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8CD" w:rsidRPr="001A168C" w:rsidRDefault="007E08CD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C6D93" w:rsidRPr="001A168C" w:rsidRDefault="007C6D93" w:rsidP="007C6D93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1A168C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723900" cy="9620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AB7" w:rsidRPr="001A168C" w:rsidRDefault="009D6AB7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D6AB7" w:rsidRPr="001A168C" w:rsidRDefault="009D6AB7" w:rsidP="009D6AB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1A168C">
        <w:rPr>
          <w:rFonts w:ascii="Times New Roman" w:hAnsi="Times New Roman" w:cs="Times New Roman"/>
          <w:b/>
          <w:sz w:val="24"/>
          <w:szCs w:val="24"/>
        </w:rPr>
        <w:t>REPUBLIKA HRVATSKA</w:t>
      </w:r>
      <w:r w:rsidR="00295BDE" w:rsidRPr="001A168C">
        <w:rPr>
          <w:rFonts w:ascii="Times New Roman" w:hAnsi="Times New Roman" w:cs="Times New Roman"/>
          <w:b/>
          <w:sz w:val="24"/>
          <w:szCs w:val="24"/>
        </w:rPr>
        <w:tab/>
      </w:r>
      <w:r w:rsidR="00295BDE" w:rsidRPr="001A168C">
        <w:rPr>
          <w:rFonts w:ascii="Times New Roman" w:hAnsi="Times New Roman" w:cs="Times New Roman"/>
          <w:b/>
          <w:sz w:val="24"/>
          <w:szCs w:val="24"/>
        </w:rPr>
        <w:tab/>
      </w:r>
      <w:r w:rsidR="00295BDE" w:rsidRPr="001A168C">
        <w:rPr>
          <w:rFonts w:ascii="Times New Roman" w:hAnsi="Times New Roman" w:cs="Times New Roman"/>
          <w:b/>
          <w:sz w:val="24"/>
          <w:szCs w:val="24"/>
        </w:rPr>
        <w:tab/>
      </w:r>
      <w:r w:rsidR="00295BDE" w:rsidRPr="001A168C">
        <w:rPr>
          <w:rFonts w:ascii="Times New Roman" w:hAnsi="Times New Roman" w:cs="Times New Roman"/>
          <w:b/>
          <w:sz w:val="24"/>
          <w:szCs w:val="24"/>
        </w:rPr>
        <w:tab/>
      </w:r>
      <w:r w:rsidR="00295BDE" w:rsidRPr="001A168C">
        <w:rPr>
          <w:rFonts w:ascii="Times New Roman" w:hAnsi="Times New Roman" w:cs="Times New Roman"/>
          <w:b/>
          <w:sz w:val="24"/>
          <w:szCs w:val="24"/>
        </w:rPr>
        <w:tab/>
      </w:r>
      <w:r w:rsidR="00F64276" w:rsidRPr="001A168C">
        <w:rPr>
          <w:rFonts w:ascii="Times New Roman" w:hAnsi="Times New Roman" w:cs="Times New Roman"/>
          <w:b/>
          <w:sz w:val="24"/>
          <w:szCs w:val="24"/>
        </w:rPr>
        <w:t>Broj RKP-a: 4253</w:t>
      </w:r>
    </w:p>
    <w:p w:rsidR="009D6AB7" w:rsidRPr="001A168C" w:rsidRDefault="009D6AB7" w:rsidP="009D6AB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1A168C">
        <w:rPr>
          <w:rFonts w:ascii="Times New Roman" w:hAnsi="Times New Roman" w:cs="Times New Roman"/>
          <w:b/>
          <w:sz w:val="24"/>
          <w:szCs w:val="24"/>
        </w:rPr>
        <w:t>OPĆINSKI SUD U RIJECI</w:t>
      </w:r>
      <w:r w:rsidR="00295BDE" w:rsidRPr="001A168C">
        <w:rPr>
          <w:rFonts w:ascii="Times New Roman" w:hAnsi="Times New Roman" w:cs="Times New Roman"/>
          <w:b/>
          <w:sz w:val="24"/>
          <w:szCs w:val="24"/>
        </w:rPr>
        <w:tab/>
      </w:r>
      <w:r w:rsidR="00295BDE" w:rsidRPr="001A168C">
        <w:rPr>
          <w:rFonts w:ascii="Times New Roman" w:hAnsi="Times New Roman" w:cs="Times New Roman"/>
          <w:b/>
          <w:sz w:val="24"/>
          <w:szCs w:val="24"/>
        </w:rPr>
        <w:tab/>
      </w:r>
      <w:r w:rsidR="00295BDE" w:rsidRPr="001A168C">
        <w:rPr>
          <w:rFonts w:ascii="Times New Roman" w:hAnsi="Times New Roman" w:cs="Times New Roman"/>
          <w:b/>
          <w:sz w:val="24"/>
          <w:szCs w:val="24"/>
        </w:rPr>
        <w:tab/>
      </w:r>
      <w:r w:rsidR="00295BDE" w:rsidRPr="001A168C">
        <w:rPr>
          <w:rFonts w:ascii="Times New Roman" w:hAnsi="Times New Roman" w:cs="Times New Roman"/>
          <w:b/>
          <w:sz w:val="24"/>
          <w:szCs w:val="24"/>
        </w:rPr>
        <w:tab/>
      </w:r>
      <w:r w:rsidR="00295BDE" w:rsidRPr="001A168C">
        <w:rPr>
          <w:rFonts w:ascii="Times New Roman" w:hAnsi="Times New Roman" w:cs="Times New Roman"/>
          <w:b/>
          <w:sz w:val="24"/>
          <w:szCs w:val="24"/>
        </w:rPr>
        <w:tab/>
        <w:t>Matični broj: 03321428</w:t>
      </w:r>
    </w:p>
    <w:p w:rsidR="00295BDE" w:rsidRPr="001A168C" w:rsidRDefault="00295BDE" w:rsidP="009D6AB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1A168C">
        <w:rPr>
          <w:rFonts w:ascii="Times New Roman" w:hAnsi="Times New Roman" w:cs="Times New Roman"/>
          <w:b/>
          <w:sz w:val="24"/>
          <w:szCs w:val="24"/>
        </w:rPr>
        <w:t>Žrt</w:t>
      </w:r>
      <w:r w:rsidR="009706E8" w:rsidRPr="001A168C">
        <w:rPr>
          <w:rFonts w:ascii="Times New Roman" w:hAnsi="Times New Roman" w:cs="Times New Roman"/>
          <w:b/>
          <w:sz w:val="24"/>
          <w:szCs w:val="24"/>
        </w:rPr>
        <w:t>ava fašizma 7, 51000 Rijeka</w:t>
      </w:r>
      <w:r w:rsidR="009706E8" w:rsidRPr="001A168C">
        <w:rPr>
          <w:rFonts w:ascii="Times New Roman" w:hAnsi="Times New Roman" w:cs="Times New Roman"/>
          <w:b/>
          <w:sz w:val="24"/>
          <w:szCs w:val="24"/>
        </w:rPr>
        <w:tab/>
      </w:r>
      <w:r w:rsidR="009706E8" w:rsidRPr="001A168C">
        <w:rPr>
          <w:rFonts w:ascii="Times New Roman" w:hAnsi="Times New Roman" w:cs="Times New Roman"/>
          <w:b/>
          <w:sz w:val="24"/>
          <w:szCs w:val="24"/>
        </w:rPr>
        <w:tab/>
      </w:r>
      <w:r w:rsidR="009706E8" w:rsidRPr="001A168C">
        <w:rPr>
          <w:rFonts w:ascii="Times New Roman" w:hAnsi="Times New Roman" w:cs="Times New Roman"/>
          <w:b/>
          <w:sz w:val="24"/>
          <w:szCs w:val="24"/>
        </w:rPr>
        <w:tab/>
      </w:r>
      <w:r w:rsidR="009706E8" w:rsidRPr="001A168C">
        <w:rPr>
          <w:rFonts w:ascii="Times New Roman" w:hAnsi="Times New Roman" w:cs="Times New Roman"/>
          <w:b/>
          <w:sz w:val="24"/>
          <w:szCs w:val="24"/>
        </w:rPr>
        <w:tab/>
      </w:r>
      <w:r w:rsidR="00B3754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1A168C">
        <w:rPr>
          <w:rFonts w:ascii="Times New Roman" w:hAnsi="Times New Roman" w:cs="Times New Roman"/>
          <w:b/>
          <w:sz w:val="24"/>
          <w:szCs w:val="24"/>
        </w:rPr>
        <w:t>OIB: 54566384631</w:t>
      </w:r>
    </w:p>
    <w:p w:rsidR="00295BDE" w:rsidRPr="001A168C" w:rsidRDefault="00295BDE" w:rsidP="009D6AB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1A168C">
        <w:rPr>
          <w:rFonts w:ascii="Times New Roman" w:hAnsi="Times New Roman" w:cs="Times New Roman"/>
          <w:b/>
          <w:sz w:val="24"/>
          <w:szCs w:val="24"/>
        </w:rPr>
        <w:t>Razina: 11</w:t>
      </w:r>
      <w:r w:rsidRPr="001A168C">
        <w:rPr>
          <w:rFonts w:ascii="Times New Roman" w:hAnsi="Times New Roman" w:cs="Times New Roman"/>
          <w:b/>
          <w:sz w:val="24"/>
          <w:szCs w:val="24"/>
        </w:rPr>
        <w:tab/>
      </w:r>
      <w:r w:rsidRPr="001A168C">
        <w:rPr>
          <w:rFonts w:ascii="Times New Roman" w:hAnsi="Times New Roman" w:cs="Times New Roman"/>
          <w:b/>
          <w:sz w:val="24"/>
          <w:szCs w:val="24"/>
        </w:rPr>
        <w:tab/>
      </w:r>
      <w:r w:rsidRPr="001A168C">
        <w:rPr>
          <w:rFonts w:ascii="Times New Roman" w:hAnsi="Times New Roman" w:cs="Times New Roman"/>
          <w:b/>
          <w:sz w:val="24"/>
          <w:szCs w:val="24"/>
        </w:rPr>
        <w:tab/>
      </w:r>
      <w:r w:rsidRPr="001A168C">
        <w:rPr>
          <w:rFonts w:ascii="Times New Roman" w:hAnsi="Times New Roman" w:cs="Times New Roman"/>
          <w:b/>
          <w:sz w:val="24"/>
          <w:szCs w:val="24"/>
        </w:rPr>
        <w:tab/>
      </w:r>
      <w:r w:rsidRPr="001A168C">
        <w:rPr>
          <w:rFonts w:ascii="Times New Roman" w:hAnsi="Times New Roman" w:cs="Times New Roman"/>
          <w:b/>
          <w:sz w:val="24"/>
          <w:szCs w:val="24"/>
        </w:rPr>
        <w:tab/>
      </w:r>
      <w:r w:rsidRPr="001A168C">
        <w:rPr>
          <w:rFonts w:ascii="Times New Roman" w:hAnsi="Times New Roman" w:cs="Times New Roman"/>
          <w:b/>
          <w:sz w:val="24"/>
          <w:szCs w:val="24"/>
        </w:rPr>
        <w:tab/>
      </w:r>
      <w:r w:rsidRPr="001A168C">
        <w:rPr>
          <w:rFonts w:ascii="Times New Roman" w:hAnsi="Times New Roman" w:cs="Times New Roman"/>
          <w:b/>
          <w:sz w:val="24"/>
          <w:szCs w:val="24"/>
        </w:rPr>
        <w:tab/>
      </w:r>
      <w:r w:rsidRPr="001A168C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9706E8" w:rsidRPr="001A168C" w:rsidRDefault="009706E8" w:rsidP="009D6AB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1A168C">
        <w:rPr>
          <w:rFonts w:ascii="Times New Roman" w:hAnsi="Times New Roman" w:cs="Times New Roman"/>
          <w:b/>
          <w:sz w:val="24"/>
          <w:szCs w:val="24"/>
        </w:rPr>
        <w:t>Razdjel: 109 Ministarstvo pravosuđa i uprave</w:t>
      </w:r>
      <w:r w:rsidRPr="001A168C">
        <w:rPr>
          <w:rFonts w:ascii="Times New Roman" w:hAnsi="Times New Roman" w:cs="Times New Roman"/>
          <w:b/>
          <w:sz w:val="24"/>
          <w:szCs w:val="24"/>
        </w:rPr>
        <w:tab/>
      </w:r>
      <w:r w:rsidRPr="001A168C">
        <w:rPr>
          <w:rFonts w:ascii="Times New Roman" w:hAnsi="Times New Roman" w:cs="Times New Roman"/>
          <w:b/>
          <w:sz w:val="24"/>
          <w:szCs w:val="24"/>
        </w:rPr>
        <w:tab/>
      </w:r>
      <w:r w:rsidRPr="001A168C">
        <w:rPr>
          <w:rFonts w:ascii="Times New Roman" w:hAnsi="Times New Roman" w:cs="Times New Roman"/>
          <w:b/>
          <w:sz w:val="24"/>
          <w:szCs w:val="24"/>
        </w:rPr>
        <w:tab/>
      </w:r>
      <w:r w:rsidRPr="001A168C">
        <w:rPr>
          <w:rFonts w:ascii="Times New Roman" w:hAnsi="Times New Roman" w:cs="Times New Roman"/>
          <w:b/>
          <w:sz w:val="24"/>
          <w:szCs w:val="24"/>
        </w:rPr>
        <w:tab/>
      </w:r>
      <w:r w:rsidRPr="001A168C">
        <w:rPr>
          <w:rFonts w:ascii="Times New Roman" w:hAnsi="Times New Roman" w:cs="Times New Roman"/>
          <w:b/>
          <w:sz w:val="24"/>
          <w:szCs w:val="24"/>
        </w:rPr>
        <w:tab/>
      </w:r>
    </w:p>
    <w:p w:rsidR="00295BDE" w:rsidRPr="001A168C" w:rsidRDefault="004847C2" w:rsidP="009D6AB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1A168C">
        <w:rPr>
          <w:rFonts w:ascii="Times New Roman" w:hAnsi="Times New Roman" w:cs="Times New Roman"/>
          <w:b/>
          <w:sz w:val="24"/>
          <w:szCs w:val="24"/>
        </w:rPr>
        <w:t xml:space="preserve">Šifra djelatnosti prema NKD-u 2007.: 8423 </w:t>
      </w:r>
      <w:r w:rsidR="00C81844" w:rsidRPr="001A168C">
        <w:rPr>
          <w:rFonts w:ascii="Times New Roman" w:hAnsi="Times New Roman" w:cs="Times New Roman"/>
          <w:b/>
          <w:sz w:val="24"/>
          <w:szCs w:val="24"/>
        </w:rPr>
        <w:t>S</w:t>
      </w:r>
      <w:r w:rsidRPr="001A168C">
        <w:rPr>
          <w:rFonts w:ascii="Times New Roman" w:hAnsi="Times New Roman" w:cs="Times New Roman"/>
          <w:b/>
          <w:sz w:val="24"/>
          <w:szCs w:val="24"/>
        </w:rPr>
        <w:t>udske i pravosudne djelatnosti</w:t>
      </w:r>
    </w:p>
    <w:p w:rsidR="009D6AB7" w:rsidRPr="001A168C" w:rsidRDefault="009D6AB7" w:rsidP="009D6AB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7C6D93" w:rsidRDefault="00295BDE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A168C">
        <w:rPr>
          <w:rFonts w:ascii="Times New Roman" w:hAnsi="Times New Roman" w:cs="Times New Roman"/>
          <w:sz w:val="24"/>
          <w:szCs w:val="24"/>
        </w:rPr>
        <w:t xml:space="preserve">U Rijeci, </w:t>
      </w:r>
      <w:r w:rsidR="00FC2FC4">
        <w:rPr>
          <w:rFonts w:ascii="Times New Roman" w:hAnsi="Times New Roman" w:cs="Times New Roman"/>
          <w:sz w:val="24"/>
          <w:szCs w:val="24"/>
        </w:rPr>
        <w:t>13. srpnja 2026</w:t>
      </w:r>
      <w:r w:rsidR="009D6AB7" w:rsidRPr="001A168C">
        <w:rPr>
          <w:rFonts w:ascii="Times New Roman" w:hAnsi="Times New Roman" w:cs="Times New Roman"/>
          <w:sz w:val="24"/>
          <w:szCs w:val="24"/>
        </w:rPr>
        <w:t>.</w:t>
      </w:r>
    </w:p>
    <w:p w:rsidR="007C6D93" w:rsidRPr="001A168C" w:rsidRDefault="007C6D93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D6AB7" w:rsidRDefault="009D6AB7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B7785" w:rsidRDefault="000B7785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B7785" w:rsidRDefault="000B7785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B7785" w:rsidRPr="001A168C" w:rsidRDefault="000B7785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D6AB7" w:rsidRDefault="00C367BB" w:rsidP="0090382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OBRAZLOŽENJE </w:t>
      </w:r>
      <w:r w:rsidR="00CC14C0">
        <w:rPr>
          <w:rFonts w:ascii="Times New Roman" w:hAnsi="Times New Roman" w:cs="Times New Roman"/>
          <w:b/>
          <w:sz w:val="24"/>
          <w:szCs w:val="24"/>
        </w:rPr>
        <w:t>OPĆEG</w:t>
      </w:r>
      <w:r w:rsidR="00F031BA">
        <w:rPr>
          <w:rFonts w:ascii="Times New Roman" w:hAnsi="Times New Roman" w:cs="Times New Roman"/>
          <w:b/>
          <w:sz w:val="24"/>
          <w:szCs w:val="24"/>
        </w:rPr>
        <w:t xml:space="preserve"> I POSEBNOG </w:t>
      </w:r>
      <w:r w:rsidR="00CC14C0">
        <w:rPr>
          <w:rFonts w:ascii="Times New Roman" w:hAnsi="Times New Roman" w:cs="Times New Roman"/>
          <w:b/>
          <w:sz w:val="24"/>
          <w:szCs w:val="24"/>
        </w:rPr>
        <w:t xml:space="preserve"> DIJELA </w:t>
      </w:r>
      <w:r w:rsidR="006C68C0">
        <w:rPr>
          <w:rFonts w:ascii="Times New Roman" w:hAnsi="Times New Roman" w:cs="Times New Roman"/>
          <w:b/>
          <w:sz w:val="24"/>
          <w:szCs w:val="24"/>
        </w:rPr>
        <w:t>POLU</w:t>
      </w:r>
      <w:r>
        <w:rPr>
          <w:rFonts w:ascii="Times New Roman" w:hAnsi="Times New Roman" w:cs="Times New Roman"/>
          <w:b/>
          <w:sz w:val="24"/>
          <w:szCs w:val="24"/>
        </w:rPr>
        <w:t xml:space="preserve">GODIŠNJEG IZVJEŠTAJA O IZVRŠENJU </w:t>
      </w:r>
    </w:p>
    <w:p w:rsidR="00C367BB" w:rsidRDefault="00C367BB" w:rsidP="0090382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PRORAČUNA ZA 202</w:t>
      </w:r>
      <w:r w:rsidR="006C68C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0B7785" w:rsidRPr="001A168C" w:rsidRDefault="000B7785" w:rsidP="0090382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AB7" w:rsidRPr="001A168C" w:rsidRDefault="009D6AB7" w:rsidP="0090382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12DC" w:rsidRDefault="00744382" w:rsidP="00C27884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1A168C">
        <w:rPr>
          <w:rFonts w:ascii="Times New Roman" w:hAnsi="Times New Roman" w:cs="Times New Roman"/>
          <w:sz w:val="24"/>
          <w:szCs w:val="24"/>
        </w:rPr>
        <w:t xml:space="preserve">Člankom </w:t>
      </w:r>
      <w:r w:rsidR="00C367BB">
        <w:rPr>
          <w:rFonts w:ascii="Times New Roman" w:hAnsi="Times New Roman" w:cs="Times New Roman"/>
          <w:sz w:val="24"/>
          <w:szCs w:val="24"/>
        </w:rPr>
        <w:t xml:space="preserve">76. Zakona o proračunu ( Narodne novine br. 144/21) propisana je obveza izrade </w:t>
      </w:r>
      <w:r w:rsidR="00FC2FC4">
        <w:rPr>
          <w:rFonts w:ascii="Times New Roman" w:hAnsi="Times New Roman" w:cs="Times New Roman"/>
          <w:sz w:val="24"/>
          <w:szCs w:val="24"/>
        </w:rPr>
        <w:t xml:space="preserve">polugodišnjeg i </w:t>
      </w:r>
      <w:r w:rsidR="00C367BB">
        <w:rPr>
          <w:rFonts w:ascii="Times New Roman" w:hAnsi="Times New Roman" w:cs="Times New Roman"/>
          <w:sz w:val="24"/>
          <w:szCs w:val="24"/>
        </w:rPr>
        <w:t>godišnjeg izvještaja o izvršenju financijskog plana sukladno Pravilniku o polugodišnjem i godišnjem izvještaju o izvršenju proračuna i financijskog pl</w:t>
      </w:r>
      <w:r w:rsidR="00114384">
        <w:rPr>
          <w:rFonts w:ascii="Times New Roman" w:hAnsi="Times New Roman" w:cs="Times New Roman"/>
          <w:sz w:val="24"/>
          <w:szCs w:val="24"/>
        </w:rPr>
        <w:t>ana ( Narodne novine br. 85/23), te naputku Ministarstva financija, a sastoji se od</w:t>
      </w:r>
      <w:r w:rsidR="00F031BA">
        <w:rPr>
          <w:rFonts w:ascii="Times New Roman" w:hAnsi="Times New Roman" w:cs="Times New Roman"/>
          <w:sz w:val="24"/>
          <w:szCs w:val="24"/>
        </w:rPr>
        <w:t xml:space="preserve"> općeg i posebnog dijela izvještaja.</w:t>
      </w:r>
    </w:p>
    <w:p w:rsidR="000B7785" w:rsidRDefault="000B7785" w:rsidP="00C27884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F031BA" w:rsidRDefault="00F031BA" w:rsidP="00C27884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 dio izvještaja sadrži sažetak računa prihoda i rashoda </w:t>
      </w:r>
      <w:r w:rsidR="00777868">
        <w:rPr>
          <w:rFonts w:ascii="Times New Roman" w:hAnsi="Times New Roman" w:cs="Times New Roman"/>
          <w:sz w:val="24"/>
          <w:szCs w:val="24"/>
        </w:rPr>
        <w:t xml:space="preserve">i računa financiranja, te računa prihoda i rashoda odnosno izvještaja prema ekonomskoj klasifikaciji, prema izvorima financiranja </w:t>
      </w:r>
      <w:r w:rsidR="00201220">
        <w:rPr>
          <w:rFonts w:ascii="Times New Roman" w:hAnsi="Times New Roman" w:cs="Times New Roman"/>
          <w:sz w:val="24"/>
          <w:szCs w:val="24"/>
        </w:rPr>
        <w:t>te prema funkcijskoj klasifikaciji, dok posebn</w:t>
      </w:r>
      <w:r w:rsidR="0068239C">
        <w:rPr>
          <w:rFonts w:ascii="Times New Roman" w:hAnsi="Times New Roman" w:cs="Times New Roman"/>
          <w:sz w:val="24"/>
          <w:szCs w:val="24"/>
        </w:rPr>
        <w:t>i</w:t>
      </w:r>
      <w:r w:rsidR="00201220">
        <w:rPr>
          <w:rFonts w:ascii="Times New Roman" w:hAnsi="Times New Roman" w:cs="Times New Roman"/>
          <w:sz w:val="24"/>
          <w:szCs w:val="24"/>
        </w:rPr>
        <w:t xml:space="preserve"> dio izvještaja sadrži izvršenje rashoda i izdataka iskazanih po organizacijskoj klasifikaciji, izvorima financiranja i ekonomskoj klasifikaciji raspoređenih u programe koji se sastoje od aktivnosti i projekata. </w:t>
      </w:r>
    </w:p>
    <w:p w:rsidR="002D1AD0" w:rsidRDefault="002D1AD0" w:rsidP="00C27884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BC5DA1" w:rsidRPr="00BC5DA1" w:rsidRDefault="00BC5DA1" w:rsidP="00BC5DA1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BC5DA1">
        <w:rPr>
          <w:rFonts w:ascii="Times New Roman" w:hAnsi="Times New Roman" w:cs="Times New Roman"/>
          <w:sz w:val="24"/>
          <w:szCs w:val="24"/>
        </w:rPr>
        <w:t>Financijski plan za 2026. godinu izrađen je sukladno uputama i utvrđenim limitima za izradu Financijskog plana za razdoblje 2026. – 2028. godine, koje je dostavilo Ministarstvo pravosuđa, uprave i digitalne transformacije. Prihodi i primici planirani su u okviru odobrenih limita Državnog proračuna te se doznačuju na mjesečnoj osnovi, na temelju zahtjeva za pokriće rashoda.</w:t>
      </w:r>
    </w:p>
    <w:p w:rsidR="000B7785" w:rsidRDefault="000B7785" w:rsidP="00C27884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730A90" w:rsidRDefault="00275AEF" w:rsidP="00C27884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30A90">
        <w:rPr>
          <w:rFonts w:ascii="Times New Roman" w:hAnsi="Times New Roman" w:cs="Times New Roman"/>
          <w:sz w:val="24"/>
          <w:szCs w:val="24"/>
        </w:rPr>
        <w:t xml:space="preserve">BRAZLOŽENJE OPĆEG DIJELA: </w:t>
      </w:r>
    </w:p>
    <w:p w:rsidR="00C617EB" w:rsidRDefault="00C617EB" w:rsidP="00C27884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2D571E" w:rsidRDefault="00C933D3" w:rsidP="00C27884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C933D3">
        <w:rPr>
          <w:noProof/>
          <w:lang w:eastAsia="hr-HR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451292</wp:posOffset>
            </wp:positionH>
            <wp:positionV relativeFrom="paragraph">
              <wp:posOffset>607</wp:posOffset>
            </wp:positionV>
            <wp:extent cx="5194800" cy="1746000"/>
            <wp:effectExtent l="0" t="0" r="6350" b="6985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800" cy="174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20618" w:type="dxa"/>
        <w:tblLook w:val="04A0" w:firstRow="1" w:lastRow="0" w:firstColumn="1" w:lastColumn="0" w:noHBand="0" w:noVBand="1"/>
      </w:tblPr>
      <w:tblGrid>
        <w:gridCol w:w="20618"/>
      </w:tblGrid>
      <w:tr w:rsidR="002453AB" w:rsidRPr="002453AB" w:rsidTr="00C617EB">
        <w:trPr>
          <w:trHeight w:val="360"/>
        </w:trPr>
        <w:tc>
          <w:tcPr>
            <w:tcW w:w="20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3AB" w:rsidRPr="002453AB" w:rsidRDefault="002453AB" w:rsidP="002453A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C367BB" w:rsidRDefault="006F53A2" w:rsidP="00F412DC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Ukupni prihodi poslovanja u</w:t>
      </w:r>
      <w:r w:rsidR="00A31990">
        <w:rPr>
          <w:rFonts w:ascii="Times New Roman" w:hAnsi="Times New Roman" w:cs="Times New Roman"/>
          <w:sz w:val="24"/>
          <w:szCs w:val="24"/>
        </w:rPr>
        <w:t xml:space="preserve"> prvoj polovici 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C933D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godine iznosili su </w:t>
      </w:r>
      <w:r w:rsidR="00A31990">
        <w:rPr>
          <w:rFonts w:ascii="Times New Roman" w:hAnsi="Times New Roman" w:cs="Times New Roman"/>
          <w:sz w:val="24"/>
          <w:szCs w:val="24"/>
        </w:rPr>
        <w:t>7.258.014,50</w:t>
      </w:r>
      <w:r>
        <w:rPr>
          <w:rFonts w:ascii="Times New Roman" w:hAnsi="Times New Roman" w:cs="Times New Roman"/>
          <w:sz w:val="24"/>
          <w:szCs w:val="24"/>
        </w:rPr>
        <w:t xml:space="preserve"> €, što je u odnosu na </w:t>
      </w:r>
      <w:r w:rsidR="00672314">
        <w:rPr>
          <w:rFonts w:ascii="Times New Roman" w:hAnsi="Times New Roman" w:cs="Times New Roman"/>
          <w:sz w:val="24"/>
          <w:szCs w:val="24"/>
        </w:rPr>
        <w:t xml:space="preserve">prihode ostvarene u </w:t>
      </w:r>
      <w:r w:rsidR="0053059B">
        <w:rPr>
          <w:rFonts w:ascii="Times New Roman" w:hAnsi="Times New Roman" w:cs="Times New Roman"/>
          <w:sz w:val="24"/>
          <w:szCs w:val="24"/>
        </w:rPr>
        <w:t xml:space="preserve"> istom i</w:t>
      </w:r>
      <w:r w:rsidR="00672314">
        <w:rPr>
          <w:rFonts w:ascii="Times New Roman" w:hAnsi="Times New Roman" w:cs="Times New Roman"/>
          <w:sz w:val="24"/>
          <w:szCs w:val="24"/>
        </w:rPr>
        <w:t>zvještajnom razdoblju prethodne godine više</w:t>
      </w:r>
      <w:r>
        <w:rPr>
          <w:rFonts w:ascii="Times New Roman" w:hAnsi="Times New Roman" w:cs="Times New Roman"/>
          <w:sz w:val="24"/>
          <w:szCs w:val="24"/>
        </w:rPr>
        <w:t xml:space="preserve"> za </w:t>
      </w:r>
      <w:r w:rsidR="00191D7F">
        <w:rPr>
          <w:rFonts w:ascii="Times New Roman" w:hAnsi="Times New Roman" w:cs="Times New Roman"/>
          <w:sz w:val="24"/>
          <w:szCs w:val="24"/>
        </w:rPr>
        <w:t>11,82</w:t>
      </w:r>
      <w:r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53059B" w:rsidRPr="0053059B" w:rsidRDefault="0053059B" w:rsidP="0053059B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059B">
        <w:rPr>
          <w:rFonts w:ascii="Times New Roman" w:eastAsia="Times New Roman" w:hAnsi="Times New Roman" w:cs="Times New Roman"/>
          <w:sz w:val="24"/>
          <w:szCs w:val="24"/>
          <w:lang w:eastAsia="hr-HR"/>
        </w:rPr>
        <w:t>Prenesena sredstva iz prethodne godine odnose se na novčana sredstva koja su gradovi i općine doznačili za sufinanciranje poslova zemljišnoknjižne obnove, kao i na potraživanja prihoda proračunskih korisnika</w:t>
      </w:r>
      <w:r w:rsidR="00136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Općinskog suda u Rijeci, </w:t>
      </w:r>
      <w:r w:rsidRPr="005305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uplaćenih u Državni proračun Republike Hrvatske.</w:t>
      </w:r>
    </w:p>
    <w:p w:rsidR="0053059B" w:rsidRDefault="0053059B" w:rsidP="00C27884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0C7B22" w:rsidRDefault="000C7B22" w:rsidP="00C27884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E04A7F" w:rsidRDefault="00C30435" w:rsidP="00C27884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C30435">
        <w:rPr>
          <w:noProof/>
          <w:lang w:eastAsia="hr-HR"/>
        </w:rPr>
        <w:drawing>
          <wp:inline distT="0" distB="0" distL="0" distR="0">
            <wp:extent cx="5309168" cy="1410970"/>
            <wp:effectExtent l="0" t="0" r="635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242" cy="143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3A2" w:rsidRDefault="006F53A2" w:rsidP="00C27884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53059B" w:rsidRDefault="0053059B" w:rsidP="00930CCB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5E5FDE" w:rsidRDefault="00CB5887" w:rsidP="00930CCB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Financijskim planom</w:t>
      </w:r>
      <w:r w:rsidR="00EF0372">
        <w:rPr>
          <w:rFonts w:ascii="Times New Roman" w:hAnsi="Times New Roman" w:cs="Times New Roman"/>
          <w:sz w:val="24"/>
          <w:szCs w:val="24"/>
        </w:rPr>
        <w:t xml:space="preserve"> </w:t>
      </w:r>
      <w:r w:rsidR="005E5FDE">
        <w:rPr>
          <w:rFonts w:ascii="Times New Roman" w:hAnsi="Times New Roman" w:cs="Times New Roman"/>
          <w:sz w:val="24"/>
          <w:szCs w:val="24"/>
        </w:rPr>
        <w:t xml:space="preserve">osigurana </w:t>
      </w:r>
      <w:r w:rsidR="00EF0372">
        <w:rPr>
          <w:rFonts w:ascii="Times New Roman" w:hAnsi="Times New Roman" w:cs="Times New Roman"/>
          <w:sz w:val="24"/>
          <w:szCs w:val="24"/>
        </w:rPr>
        <w:t xml:space="preserve"> su</w:t>
      </w:r>
      <w:r>
        <w:rPr>
          <w:rFonts w:ascii="Times New Roman" w:hAnsi="Times New Roman" w:cs="Times New Roman"/>
          <w:sz w:val="24"/>
          <w:szCs w:val="24"/>
        </w:rPr>
        <w:t xml:space="preserve"> sredstva za redovno poslovanje</w:t>
      </w:r>
      <w:r w:rsidR="005E5FDE">
        <w:rPr>
          <w:rFonts w:ascii="Times New Roman" w:hAnsi="Times New Roman" w:cs="Times New Roman"/>
          <w:sz w:val="24"/>
          <w:szCs w:val="24"/>
        </w:rPr>
        <w:t xml:space="preserve">. Najveći dio planiranih prihoda odnosi se na prihode iz nadležnog proračuna za financiranje rashoda poslovanja i rashoda za nabavu nefinancijske imovine. </w:t>
      </w:r>
    </w:p>
    <w:p w:rsidR="008B459A" w:rsidRDefault="008B459A" w:rsidP="00930CCB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8B459A" w:rsidRDefault="008B459A" w:rsidP="00930CCB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na skupini 67 – Prihodi iz nadležn</w:t>
      </w:r>
      <w:r w:rsidR="00136045">
        <w:rPr>
          <w:rFonts w:ascii="Times New Roman" w:hAnsi="Times New Roman" w:cs="Times New Roman"/>
          <w:sz w:val="24"/>
          <w:szCs w:val="24"/>
        </w:rPr>
        <w:t xml:space="preserve">osti </w:t>
      </w:r>
      <w:r>
        <w:rPr>
          <w:rFonts w:ascii="Times New Roman" w:hAnsi="Times New Roman" w:cs="Times New Roman"/>
          <w:sz w:val="24"/>
          <w:szCs w:val="24"/>
        </w:rPr>
        <w:t>proračuna planirani su ukupnom iznosu od 7.224.883,62 €, od čega se 7.214.796,34 € odnosi na prihode iz nadležno</w:t>
      </w:r>
      <w:r w:rsidR="00136045">
        <w:rPr>
          <w:rFonts w:ascii="Times New Roman" w:hAnsi="Times New Roman" w:cs="Times New Roman"/>
          <w:sz w:val="24"/>
          <w:szCs w:val="24"/>
        </w:rPr>
        <w:t>sti</w:t>
      </w:r>
      <w:r>
        <w:rPr>
          <w:rFonts w:ascii="Times New Roman" w:hAnsi="Times New Roman" w:cs="Times New Roman"/>
          <w:sz w:val="24"/>
          <w:szCs w:val="24"/>
        </w:rPr>
        <w:t xml:space="preserve"> proračuna za financiranje rashoda poslovanja ( konto 6711), a </w:t>
      </w:r>
      <w:r w:rsidR="00D270D1">
        <w:rPr>
          <w:rFonts w:ascii="Times New Roman" w:hAnsi="Times New Roman" w:cs="Times New Roman"/>
          <w:sz w:val="24"/>
          <w:szCs w:val="24"/>
        </w:rPr>
        <w:t>10.087,28 € na prihode iz nadležno</w:t>
      </w:r>
      <w:r w:rsidR="00136045">
        <w:rPr>
          <w:rFonts w:ascii="Times New Roman" w:hAnsi="Times New Roman" w:cs="Times New Roman"/>
          <w:sz w:val="24"/>
          <w:szCs w:val="24"/>
        </w:rPr>
        <w:t xml:space="preserve">sti </w:t>
      </w:r>
      <w:r w:rsidR="00D270D1">
        <w:rPr>
          <w:rFonts w:ascii="Times New Roman" w:hAnsi="Times New Roman" w:cs="Times New Roman"/>
          <w:sz w:val="24"/>
          <w:szCs w:val="24"/>
        </w:rPr>
        <w:t xml:space="preserve">proračuna za financiranje rashoda za nabavu nefinancijske imovine ( konto 6712). </w:t>
      </w:r>
    </w:p>
    <w:p w:rsidR="005E5FDE" w:rsidRDefault="005E5FDE" w:rsidP="00930CCB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7078E5" w:rsidRDefault="007078E5" w:rsidP="00930CCB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1348A4" w:rsidRDefault="004E4EB1" w:rsidP="00930CCB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Ostale prihode čine </w:t>
      </w:r>
      <w:r w:rsidR="00C367BB">
        <w:rPr>
          <w:rFonts w:ascii="Times New Roman" w:hAnsi="Times New Roman" w:cs="Times New Roman"/>
          <w:b/>
          <w:sz w:val="24"/>
          <w:szCs w:val="24"/>
        </w:rPr>
        <w:t xml:space="preserve">63 - </w:t>
      </w:r>
      <w:r w:rsidR="00C367BB">
        <w:rPr>
          <w:rFonts w:ascii="Times New Roman" w:hAnsi="Times New Roman" w:cs="Times New Roman"/>
          <w:sz w:val="24"/>
          <w:szCs w:val="24"/>
        </w:rPr>
        <w:t xml:space="preserve"> Pomoći iz inozemstva i od subjekata unutar općeg proračuna – 6361 tekuće pomoći proračunskim korisnicima iz proračuna koji im nije nadležan – planirana sredstva odnose se na uplate općina i gradova</w:t>
      </w:r>
      <w:r w:rsidR="00D270D1">
        <w:rPr>
          <w:rFonts w:ascii="Times New Roman" w:hAnsi="Times New Roman" w:cs="Times New Roman"/>
          <w:sz w:val="24"/>
          <w:szCs w:val="24"/>
        </w:rPr>
        <w:t xml:space="preserve"> ostvarene na temelju sklopljenih</w:t>
      </w:r>
      <w:r w:rsidR="00F26911">
        <w:rPr>
          <w:rFonts w:ascii="Times New Roman" w:hAnsi="Times New Roman" w:cs="Times New Roman"/>
          <w:sz w:val="24"/>
          <w:szCs w:val="24"/>
        </w:rPr>
        <w:t xml:space="preserve"> sporazuma</w:t>
      </w:r>
      <w:r w:rsidR="00C367BB">
        <w:rPr>
          <w:rFonts w:ascii="Times New Roman" w:hAnsi="Times New Roman" w:cs="Times New Roman"/>
          <w:sz w:val="24"/>
          <w:szCs w:val="24"/>
        </w:rPr>
        <w:t xml:space="preserve"> o sufinanciranju poslova obnove zemljišnih knjiga</w:t>
      </w:r>
      <w:r w:rsidR="00FE2031">
        <w:rPr>
          <w:rFonts w:ascii="Times New Roman" w:hAnsi="Times New Roman" w:cs="Times New Roman"/>
          <w:sz w:val="24"/>
          <w:szCs w:val="24"/>
        </w:rPr>
        <w:t xml:space="preserve">, a iznose </w:t>
      </w:r>
      <w:r w:rsidR="007078E5">
        <w:rPr>
          <w:rFonts w:ascii="Times New Roman" w:hAnsi="Times New Roman" w:cs="Times New Roman"/>
          <w:sz w:val="24"/>
          <w:szCs w:val="24"/>
        </w:rPr>
        <w:t>30.707,28</w:t>
      </w:r>
      <w:r w:rsidR="00FE2031">
        <w:rPr>
          <w:rFonts w:ascii="Times New Roman" w:hAnsi="Times New Roman" w:cs="Times New Roman"/>
          <w:sz w:val="24"/>
          <w:szCs w:val="24"/>
        </w:rPr>
        <w:t xml:space="preserve"> €</w:t>
      </w:r>
      <w:r w:rsidR="005D4E46">
        <w:rPr>
          <w:rFonts w:ascii="Times New Roman" w:hAnsi="Times New Roman" w:cs="Times New Roman"/>
          <w:sz w:val="24"/>
          <w:szCs w:val="24"/>
        </w:rPr>
        <w:t>, 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67BB" w:rsidRPr="00C367BB">
        <w:rPr>
          <w:rFonts w:ascii="Times New Roman" w:hAnsi="Times New Roman" w:cs="Times New Roman"/>
          <w:b/>
          <w:sz w:val="24"/>
          <w:szCs w:val="24"/>
        </w:rPr>
        <w:t xml:space="preserve">66 </w:t>
      </w:r>
      <w:r w:rsidR="00C367BB">
        <w:rPr>
          <w:rFonts w:ascii="Times New Roman" w:hAnsi="Times New Roman" w:cs="Times New Roman"/>
          <w:sz w:val="24"/>
          <w:szCs w:val="24"/>
        </w:rPr>
        <w:t>– Prihodi od prodaje proizvoda i robe te pruženih usluga i prihodi od donacija  - 6615 -  prihodi od pruženih usluga ( kopiranje sudskih akata)</w:t>
      </w:r>
      <w:r w:rsidR="00F40B75">
        <w:rPr>
          <w:rFonts w:ascii="Times New Roman" w:hAnsi="Times New Roman" w:cs="Times New Roman"/>
          <w:sz w:val="24"/>
          <w:szCs w:val="24"/>
        </w:rPr>
        <w:t xml:space="preserve">, te </w:t>
      </w:r>
      <w:r w:rsidR="00F26911">
        <w:rPr>
          <w:rFonts w:ascii="Times New Roman" w:hAnsi="Times New Roman" w:cs="Times New Roman"/>
          <w:sz w:val="24"/>
          <w:szCs w:val="24"/>
        </w:rPr>
        <w:t xml:space="preserve">prihode od najma prostora za postavljanje aparata </w:t>
      </w:r>
      <w:r w:rsidR="00F40B75">
        <w:rPr>
          <w:rFonts w:ascii="Times New Roman" w:hAnsi="Times New Roman" w:cs="Times New Roman"/>
          <w:sz w:val="24"/>
          <w:szCs w:val="24"/>
        </w:rPr>
        <w:t xml:space="preserve">za kavu i </w:t>
      </w:r>
      <w:r w:rsidR="00F26911">
        <w:rPr>
          <w:rFonts w:ascii="Times New Roman" w:hAnsi="Times New Roman" w:cs="Times New Roman"/>
          <w:sz w:val="24"/>
          <w:szCs w:val="24"/>
        </w:rPr>
        <w:t xml:space="preserve">tople </w:t>
      </w:r>
      <w:r w:rsidR="00F40B75">
        <w:rPr>
          <w:rFonts w:ascii="Times New Roman" w:hAnsi="Times New Roman" w:cs="Times New Roman"/>
          <w:sz w:val="24"/>
          <w:szCs w:val="24"/>
        </w:rPr>
        <w:t xml:space="preserve">napitke </w:t>
      </w:r>
      <w:r w:rsidR="00C367BB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7078E5">
        <w:rPr>
          <w:rFonts w:ascii="Times New Roman" w:hAnsi="Times New Roman" w:cs="Times New Roman"/>
          <w:sz w:val="24"/>
          <w:szCs w:val="24"/>
        </w:rPr>
        <w:t>2.423,</w:t>
      </w:r>
      <w:r w:rsidR="00F412DC">
        <w:rPr>
          <w:rFonts w:ascii="Times New Roman" w:hAnsi="Times New Roman" w:cs="Times New Roman"/>
          <w:sz w:val="24"/>
          <w:szCs w:val="24"/>
        </w:rPr>
        <w:t>60</w:t>
      </w:r>
      <w:r w:rsidR="00C367BB">
        <w:rPr>
          <w:rFonts w:ascii="Times New Roman" w:hAnsi="Times New Roman" w:cs="Times New Roman"/>
          <w:sz w:val="24"/>
          <w:szCs w:val="24"/>
        </w:rPr>
        <w:t xml:space="preserve"> €</w:t>
      </w:r>
      <w:r w:rsidR="001348A4">
        <w:rPr>
          <w:rFonts w:ascii="Times New Roman" w:hAnsi="Times New Roman" w:cs="Times New Roman"/>
          <w:sz w:val="24"/>
          <w:szCs w:val="24"/>
        </w:rPr>
        <w:t>.</w:t>
      </w:r>
    </w:p>
    <w:p w:rsidR="00F26911" w:rsidRDefault="00F26911" w:rsidP="00AD7577">
      <w:pPr>
        <w:pStyle w:val="Bezproreda"/>
        <w:ind w:firstLine="708"/>
        <w:jc w:val="center"/>
        <w:rPr>
          <w:rFonts w:cstheme="minorHAnsi"/>
          <w:b/>
          <w:sz w:val="12"/>
          <w:szCs w:val="12"/>
        </w:rPr>
      </w:pPr>
    </w:p>
    <w:p w:rsidR="00F26911" w:rsidRDefault="00F26911" w:rsidP="00AD7577">
      <w:pPr>
        <w:pStyle w:val="Bezproreda"/>
        <w:ind w:firstLine="708"/>
        <w:jc w:val="center"/>
        <w:rPr>
          <w:rFonts w:cstheme="minorHAnsi"/>
          <w:b/>
          <w:sz w:val="12"/>
          <w:szCs w:val="12"/>
        </w:rPr>
      </w:pPr>
    </w:p>
    <w:p w:rsidR="00AD7577" w:rsidRPr="004B0362" w:rsidRDefault="00AD7577" w:rsidP="00AD7577">
      <w:pPr>
        <w:pStyle w:val="Bezproreda"/>
        <w:ind w:firstLine="708"/>
        <w:jc w:val="center"/>
        <w:rPr>
          <w:rFonts w:cstheme="minorHAnsi"/>
          <w:b/>
          <w:sz w:val="12"/>
          <w:szCs w:val="12"/>
        </w:rPr>
      </w:pPr>
      <w:r w:rsidRPr="004B0362">
        <w:rPr>
          <w:rFonts w:cstheme="minorHAnsi"/>
          <w:b/>
          <w:sz w:val="12"/>
          <w:szCs w:val="12"/>
        </w:rPr>
        <w:t>RAČUN PRIHODA I RASHODA</w:t>
      </w:r>
    </w:p>
    <w:p w:rsidR="00930CCB" w:rsidRDefault="00AD7577" w:rsidP="00F412DC">
      <w:pPr>
        <w:pStyle w:val="Bezproreda"/>
        <w:ind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0362">
        <w:rPr>
          <w:rFonts w:cstheme="minorHAnsi"/>
          <w:b/>
          <w:sz w:val="12"/>
          <w:szCs w:val="12"/>
        </w:rPr>
        <w:t>IZVJEŠTAJ O PRIHODIMA I RASHODIMA PREMA EKONOMSKO</w:t>
      </w:r>
      <w:r w:rsidR="004B0362" w:rsidRPr="004B0362">
        <w:rPr>
          <w:rFonts w:cstheme="minorHAnsi"/>
          <w:b/>
          <w:sz w:val="12"/>
          <w:szCs w:val="12"/>
        </w:rPr>
        <w:t>J</w:t>
      </w:r>
      <w:r w:rsidRPr="004B0362">
        <w:rPr>
          <w:rFonts w:cstheme="minorHAnsi"/>
          <w:b/>
          <w:sz w:val="12"/>
          <w:szCs w:val="12"/>
        </w:rPr>
        <w:t xml:space="preserve"> KLASIFIKACIJI</w:t>
      </w:r>
      <w:r w:rsidR="00C2602F" w:rsidRPr="00F412DC">
        <w:rPr>
          <w:noProof/>
          <w:lang w:eastAsia="hr-H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93345</wp:posOffset>
            </wp:positionV>
            <wp:extent cx="5760085" cy="4596130"/>
            <wp:effectExtent l="0" t="0" r="0" b="0"/>
            <wp:wrapTight wrapText="bothSides">
              <wp:wrapPolygon edited="0">
                <wp:start x="0" y="0"/>
                <wp:lineTo x="0" y="21487"/>
                <wp:lineTo x="20074" y="21487"/>
                <wp:lineTo x="21217" y="21397"/>
                <wp:lineTo x="21502" y="21128"/>
                <wp:lineTo x="21502" y="0"/>
                <wp:lineTo x="0" y="0"/>
              </wp:wrapPolygon>
            </wp:wrapTight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59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66D3" w:rsidRDefault="00CB66D3" w:rsidP="003E074D">
      <w:pPr>
        <w:pStyle w:val="Bezproreda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26911" w:rsidRDefault="00F26911" w:rsidP="003E074D">
      <w:pPr>
        <w:pStyle w:val="Bezproreda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30CCB" w:rsidRDefault="00930CCB" w:rsidP="003E074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5AE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Ukupni rashodi u </w:t>
      </w:r>
      <w:r w:rsidR="00262D06">
        <w:rPr>
          <w:rFonts w:ascii="Times New Roman" w:hAnsi="Times New Roman" w:cs="Times New Roman"/>
          <w:sz w:val="24"/>
          <w:szCs w:val="24"/>
        </w:rPr>
        <w:t>prvoj polovici 2026. godine</w:t>
      </w:r>
      <w:r>
        <w:rPr>
          <w:rFonts w:ascii="Times New Roman" w:hAnsi="Times New Roman" w:cs="Times New Roman"/>
          <w:sz w:val="24"/>
          <w:szCs w:val="24"/>
        </w:rPr>
        <w:t xml:space="preserve"> iznosili su </w:t>
      </w:r>
      <w:r w:rsidR="00262D06">
        <w:rPr>
          <w:rFonts w:ascii="Times New Roman" w:hAnsi="Times New Roman" w:cs="Times New Roman"/>
          <w:sz w:val="24"/>
          <w:szCs w:val="24"/>
        </w:rPr>
        <w:t>7.263.284,68</w:t>
      </w:r>
      <w:r>
        <w:rPr>
          <w:rFonts w:ascii="Times New Roman" w:hAnsi="Times New Roman" w:cs="Times New Roman"/>
          <w:sz w:val="24"/>
          <w:szCs w:val="24"/>
        </w:rPr>
        <w:t xml:space="preserve"> € što </w:t>
      </w:r>
      <w:r w:rsidR="000B7785">
        <w:rPr>
          <w:rFonts w:ascii="Times New Roman" w:hAnsi="Times New Roman" w:cs="Times New Roman"/>
          <w:sz w:val="24"/>
          <w:szCs w:val="24"/>
        </w:rPr>
        <w:t>predstavlja povećanje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6619">
        <w:rPr>
          <w:rFonts w:ascii="Times New Roman" w:hAnsi="Times New Roman" w:cs="Times New Roman"/>
          <w:sz w:val="24"/>
          <w:szCs w:val="24"/>
        </w:rPr>
        <w:t>12,06</w:t>
      </w:r>
      <w:r>
        <w:rPr>
          <w:rFonts w:ascii="Times New Roman" w:hAnsi="Times New Roman" w:cs="Times New Roman"/>
          <w:sz w:val="24"/>
          <w:szCs w:val="24"/>
        </w:rPr>
        <w:t xml:space="preserve"> % u odnosu na </w:t>
      </w:r>
      <w:r w:rsidR="00672314">
        <w:rPr>
          <w:rFonts w:ascii="Times New Roman" w:hAnsi="Times New Roman" w:cs="Times New Roman"/>
          <w:sz w:val="24"/>
          <w:szCs w:val="24"/>
        </w:rPr>
        <w:t xml:space="preserve">rashode </w:t>
      </w:r>
      <w:r w:rsidR="000B7785">
        <w:rPr>
          <w:rFonts w:ascii="Times New Roman" w:hAnsi="Times New Roman" w:cs="Times New Roman"/>
          <w:sz w:val="24"/>
          <w:szCs w:val="24"/>
        </w:rPr>
        <w:t>ostvarene</w:t>
      </w:r>
      <w:r w:rsidR="00672314">
        <w:rPr>
          <w:rFonts w:ascii="Times New Roman" w:hAnsi="Times New Roman" w:cs="Times New Roman"/>
          <w:sz w:val="24"/>
          <w:szCs w:val="24"/>
        </w:rPr>
        <w:t xml:space="preserve"> u</w:t>
      </w:r>
      <w:r w:rsidR="000B7785">
        <w:rPr>
          <w:rFonts w:ascii="Times New Roman" w:hAnsi="Times New Roman" w:cs="Times New Roman"/>
          <w:sz w:val="24"/>
          <w:szCs w:val="24"/>
        </w:rPr>
        <w:t xml:space="preserve"> istom </w:t>
      </w:r>
      <w:r w:rsidR="00672314">
        <w:rPr>
          <w:rFonts w:ascii="Times New Roman" w:hAnsi="Times New Roman" w:cs="Times New Roman"/>
          <w:sz w:val="24"/>
          <w:szCs w:val="24"/>
        </w:rPr>
        <w:t xml:space="preserve"> izvještajnom raz</w:t>
      </w:r>
      <w:r w:rsidR="00AE07DC">
        <w:rPr>
          <w:rFonts w:ascii="Times New Roman" w:hAnsi="Times New Roman" w:cs="Times New Roman"/>
          <w:sz w:val="24"/>
          <w:szCs w:val="24"/>
        </w:rPr>
        <w:t>doblju prethodne</w:t>
      </w:r>
      <w:r w:rsidR="008B578C">
        <w:rPr>
          <w:rFonts w:ascii="Times New Roman" w:hAnsi="Times New Roman" w:cs="Times New Roman"/>
          <w:sz w:val="24"/>
          <w:szCs w:val="24"/>
        </w:rPr>
        <w:t>, 2025. godine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72314" w:rsidRDefault="00672314" w:rsidP="003E074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B7785" w:rsidRDefault="000B7785" w:rsidP="003E074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84818" w:rsidRDefault="00672314" w:rsidP="001607F7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okviru rashoda poslovanja najveći porast</w:t>
      </w:r>
      <w:r w:rsidR="00DB7003">
        <w:rPr>
          <w:rFonts w:ascii="Times New Roman" w:hAnsi="Times New Roman" w:cs="Times New Roman"/>
          <w:sz w:val="24"/>
          <w:szCs w:val="24"/>
        </w:rPr>
        <w:t xml:space="preserve"> u odnosu na </w:t>
      </w:r>
      <w:r w:rsidR="008B578C">
        <w:rPr>
          <w:rFonts w:ascii="Times New Roman" w:hAnsi="Times New Roman" w:cs="Times New Roman"/>
          <w:sz w:val="24"/>
          <w:szCs w:val="24"/>
        </w:rPr>
        <w:t xml:space="preserve">isto razdoblje prethodne godine zabilježen je kod rashoda za </w:t>
      </w:r>
      <w:r w:rsidR="00657977">
        <w:rPr>
          <w:rFonts w:ascii="Times New Roman" w:hAnsi="Times New Roman" w:cs="Times New Roman"/>
          <w:sz w:val="24"/>
          <w:szCs w:val="24"/>
        </w:rPr>
        <w:t xml:space="preserve">stručno usavršavanje zaposlenika, </w:t>
      </w:r>
      <w:r w:rsidR="008B578C">
        <w:rPr>
          <w:rFonts w:ascii="Times New Roman" w:hAnsi="Times New Roman" w:cs="Times New Roman"/>
          <w:sz w:val="24"/>
          <w:szCs w:val="24"/>
        </w:rPr>
        <w:t xml:space="preserve">uredski materijal i ostale materijalne rashode, </w:t>
      </w:r>
      <w:r w:rsidR="00CE7C89">
        <w:rPr>
          <w:rFonts w:ascii="Times New Roman" w:hAnsi="Times New Roman" w:cs="Times New Roman"/>
          <w:sz w:val="24"/>
          <w:szCs w:val="24"/>
        </w:rPr>
        <w:t xml:space="preserve">energiju, nabavu sitnog inventara i </w:t>
      </w:r>
      <w:proofErr w:type="spellStart"/>
      <w:r w:rsidR="00CE7C89">
        <w:rPr>
          <w:rFonts w:ascii="Times New Roman" w:hAnsi="Times New Roman" w:cs="Times New Roman"/>
          <w:sz w:val="24"/>
          <w:szCs w:val="24"/>
        </w:rPr>
        <w:t>autoguma</w:t>
      </w:r>
      <w:proofErr w:type="spellEnd"/>
      <w:r w:rsidR="00CE7C89">
        <w:rPr>
          <w:rFonts w:ascii="Times New Roman" w:hAnsi="Times New Roman" w:cs="Times New Roman"/>
          <w:sz w:val="24"/>
          <w:szCs w:val="24"/>
        </w:rPr>
        <w:t xml:space="preserve">, </w:t>
      </w:r>
      <w:r w:rsidR="00684818">
        <w:rPr>
          <w:rFonts w:ascii="Times New Roman" w:hAnsi="Times New Roman" w:cs="Times New Roman"/>
          <w:sz w:val="24"/>
          <w:szCs w:val="24"/>
        </w:rPr>
        <w:t>službenu</w:t>
      </w:r>
      <w:r w:rsidR="00CE7C89">
        <w:rPr>
          <w:rFonts w:ascii="Times New Roman" w:hAnsi="Times New Roman" w:cs="Times New Roman"/>
          <w:sz w:val="24"/>
          <w:szCs w:val="24"/>
        </w:rPr>
        <w:t>, radn</w:t>
      </w:r>
      <w:r w:rsidR="00684818">
        <w:rPr>
          <w:rFonts w:ascii="Times New Roman" w:hAnsi="Times New Roman" w:cs="Times New Roman"/>
          <w:sz w:val="24"/>
          <w:szCs w:val="24"/>
        </w:rPr>
        <w:t>u</w:t>
      </w:r>
      <w:r w:rsidR="00CE7C89">
        <w:rPr>
          <w:rFonts w:ascii="Times New Roman" w:hAnsi="Times New Roman" w:cs="Times New Roman"/>
          <w:sz w:val="24"/>
          <w:szCs w:val="24"/>
        </w:rPr>
        <w:t xml:space="preserve"> i zaštitn</w:t>
      </w:r>
      <w:r w:rsidR="00684818">
        <w:rPr>
          <w:rFonts w:ascii="Times New Roman" w:hAnsi="Times New Roman" w:cs="Times New Roman"/>
          <w:sz w:val="24"/>
          <w:szCs w:val="24"/>
        </w:rPr>
        <w:t>u</w:t>
      </w:r>
      <w:r w:rsidR="00CE7C89">
        <w:rPr>
          <w:rFonts w:ascii="Times New Roman" w:hAnsi="Times New Roman" w:cs="Times New Roman"/>
          <w:sz w:val="24"/>
          <w:szCs w:val="24"/>
        </w:rPr>
        <w:t xml:space="preserve"> odjeć</w:t>
      </w:r>
      <w:r w:rsidR="00684818">
        <w:rPr>
          <w:rFonts w:ascii="Times New Roman" w:hAnsi="Times New Roman" w:cs="Times New Roman"/>
          <w:sz w:val="24"/>
          <w:szCs w:val="24"/>
        </w:rPr>
        <w:t>u</w:t>
      </w:r>
      <w:r w:rsidR="00CE7C89">
        <w:rPr>
          <w:rFonts w:ascii="Times New Roman" w:hAnsi="Times New Roman" w:cs="Times New Roman"/>
          <w:sz w:val="24"/>
          <w:szCs w:val="24"/>
        </w:rPr>
        <w:t xml:space="preserve"> i obuć</w:t>
      </w:r>
      <w:r w:rsidR="00684818">
        <w:rPr>
          <w:rFonts w:ascii="Times New Roman" w:hAnsi="Times New Roman" w:cs="Times New Roman"/>
          <w:sz w:val="24"/>
          <w:szCs w:val="24"/>
        </w:rPr>
        <w:t>u</w:t>
      </w:r>
      <w:r w:rsidR="00CE7C89">
        <w:rPr>
          <w:rFonts w:ascii="Times New Roman" w:hAnsi="Times New Roman" w:cs="Times New Roman"/>
          <w:sz w:val="24"/>
          <w:szCs w:val="24"/>
        </w:rPr>
        <w:t xml:space="preserve">, usluge promidžbe i informiranja, komunalne usluge, </w:t>
      </w:r>
      <w:r w:rsidR="00684818">
        <w:rPr>
          <w:rFonts w:ascii="Times New Roman" w:hAnsi="Times New Roman" w:cs="Times New Roman"/>
          <w:sz w:val="24"/>
          <w:szCs w:val="24"/>
        </w:rPr>
        <w:t xml:space="preserve">te </w:t>
      </w:r>
      <w:r w:rsidR="00DB7003">
        <w:rPr>
          <w:rFonts w:ascii="Times New Roman" w:hAnsi="Times New Roman" w:cs="Times New Roman"/>
          <w:sz w:val="24"/>
          <w:szCs w:val="24"/>
        </w:rPr>
        <w:t>zdravstvene usluge</w:t>
      </w:r>
      <w:r w:rsidR="004B0362">
        <w:rPr>
          <w:rFonts w:ascii="Times New Roman" w:hAnsi="Times New Roman" w:cs="Times New Roman"/>
          <w:sz w:val="24"/>
          <w:szCs w:val="24"/>
        </w:rPr>
        <w:t xml:space="preserve"> (sistematski pregledi) koje </w:t>
      </w:r>
      <w:r w:rsidR="00684818">
        <w:rPr>
          <w:rFonts w:ascii="Times New Roman" w:hAnsi="Times New Roman" w:cs="Times New Roman"/>
          <w:sz w:val="24"/>
          <w:szCs w:val="24"/>
        </w:rPr>
        <w:t>su ostvarene</w:t>
      </w:r>
      <w:r w:rsidR="004B0362">
        <w:rPr>
          <w:rFonts w:ascii="Times New Roman" w:hAnsi="Times New Roman" w:cs="Times New Roman"/>
          <w:sz w:val="24"/>
          <w:szCs w:val="24"/>
        </w:rPr>
        <w:t xml:space="preserve"> temeljem Kolektivnog</w:t>
      </w:r>
      <w:r w:rsidR="001607F7">
        <w:rPr>
          <w:rFonts w:ascii="Times New Roman" w:hAnsi="Times New Roman" w:cs="Times New Roman"/>
          <w:sz w:val="24"/>
          <w:szCs w:val="24"/>
        </w:rPr>
        <w:t xml:space="preserve"> ugovor</w:t>
      </w:r>
      <w:r w:rsidR="004B0362">
        <w:rPr>
          <w:rFonts w:ascii="Times New Roman" w:hAnsi="Times New Roman" w:cs="Times New Roman"/>
          <w:sz w:val="24"/>
          <w:szCs w:val="24"/>
        </w:rPr>
        <w:t>a</w:t>
      </w:r>
      <w:r w:rsidR="001607F7">
        <w:rPr>
          <w:rFonts w:ascii="Times New Roman" w:hAnsi="Times New Roman" w:cs="Times New Roman"/>
          <w:sz w:val="24"/>
          <w:szCs w:val="24"/>
        </w:rPr>
        <w:t xml:space="preserve"> za državne službenike i namještenike ( </w:t>
      </w:r>
      <w:r w:rsidR="001607F7" w:rsidRPr="000A4533">
        <w:rPr>
          <w:rFonts w:ascii="Times New Roman" w:hAnsi="Times New Roman" w:cs="Times New Roman"/>
          <w:sz w:val="24"/>
          <w:szCs w:val="24"/>
        </w:rPr>
        <w:t>Narodne novine</w:t>
      </w:r>
      <w:r w:rsidR="001607F7" w:rsidRPr="000A4533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1607F7" w:rsidRPr="000A4533">
        <w:rPr>
          <w:rFonts w:ascii="Times New Roman" w:hAnsi="Times New Roman" w:cs="Times New Roman"/>
          <w:sz w:val="24"/>
          <w:szCs w:val="24"/>
          <w:shd w:val="clear" w:color="auto" w:fill="FFFFFF"/>
        </w:rPr>
        <w:t>56/22., 127/22., 58/23., 128/23., 29/24., 4/25</w:t>
      </w:r>
      <w:r w:rsidR="00657977">
        <w:rPr>
          <w:rFonts w:ascii="Times New Roman" w:hAnsi="Times New Roman" w:cs="Times New Roman"/>
          <w:sz w:val="24"/>
          <w:szCs w:val="24"/>
          <w:shd w:val="clear" w:color="auto" w:fill="FFFFFF"/>
        </w:rPr>
        <w:t>.,11/26</w:t>
      </w:r>
      <w:r w:rsidR="001607F7" w:rsidRPr="000A4533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r w:rsidR="00C122A1">
        <w:rPr>
          <w:rFonts w:ascii="Times New Roman" w:hAnsi="Times New Roman" w:cs="Times New Roman"/>
          <w:sz w:val="24"/>
          <w:szCs w:val="24"/>
        </w:rPr>
        <w:t>,</w:t>
      </w:r>
      <w:r w:rsidR="004E34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4818" w:rsidRDefault="00684818" w:rsidP="001607F7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684818" w:rsidRDefault="00684818" w:rsidP="001607F7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8B578C" w:rsidRDefault="00684818" w:rsidP="001607F7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Porast je također evidentiran kod naknada troškova osobama izvan radnog odnosa,  koje se odnose na isplate svjedocima te troškove liječenja optuženika u kaznenim postupcima, kao i kod intelektualnih usluga, odnosno isplata odvjetnicima, </w:t>
      </w:r>
      <w:r w:rsidR="001607F7">
        <w:rPr>
          <w:rFonts w:ascii="Times New Roman" w:hAnsi="Times New Roman" w:cs="Times New Roman"/>
          <w:sz w:val="24"/>
          <w:szCs w:val="24"/>
        </w:rPr>
        <w:t xml:space="preserve">odvjetnicima po službenoj dužnosti, </w:t>
      </w:r>
      <w:r w:rsidR="00F505A2">
        <w:rPr>
          <w:rFonts w:ascii="Times New Roman" w:hAnsi="Times New Roman" w:cs="Times New Roman"/>
          <w:sz w:val="24"/>
          <w:szCs w:val="24"/>
        </w:rPr>
        <w:t xml:space="preserve">sudskim </w:t>
      </w:r>
      <w:r w:rsidR="001607F7">
        <w:rPr>
          <w:rFonts w:ascii="Times New Roman" w:hAnsi="Times New Roman" w:cs="Times New Roman"/>
          <w:sz w:val="24"/>
          <w:szCs w:val="24"/>
        </w:rPr>
        <w:t>vještacima, tumačima, sucima porotnicima i dr</w:t>
      </w:r>
      <w:r w:rsidR="00F505A2">
        <w:rPr>
          <w:rFonts w:ascii="Times New Roman" w:hAnsi="Times New Roman" w:cs="Times New Roman"/>
          <w:sz w:val="24"/>
          <w:szCs w:val="24"/>
        </w:rPr>
        <w:t>ugim sudionicima postupka, prvenstveno zbog velikog priljeva</w:t>
      </w:r>
      <w:r w:rsidR="001607F7">
        <w:rPr>
          <w:rFonts w:ascii="Times New Roman" w:hAnsi="Times New Roman" w:cs="Times New Roman"/>
          <w:sz w:val="24"/>
          <w:szCs w:val="24"/>
        </w:rPr>
        <w:t xml:space="preserve"> rješenja za isplatu troškova</w:t>
      </w:r>
      <w:r w:rsidR="00F505A2">
        <w:rPr>
          <w:rFonts w:ascii="Times New Roman" w:hAnsi="Times New Roman" w:cs="Times New Roman"/>
          <w:sz w:val="24"/>
          <w:szCs w:val="24"/>
        </w:rPr>
        <w:t>. Povećani su i rashodi za reprezentaciju</w:t>
      </w:r>
      <w:r w:rsidR="00C9590D">
        <w:rPr>
          <w:rFonts w:ascii="Times New Roman" w:hAnsi="Times New Roman" w:cs="Times New Roman"/>
          <w:sz w:val="24"/>
          <w:szCs w:val="24"/>
        </w:rPr>
        <w:t>.</w:t>
      </w:r>
      <w:r w:rsidR="00F505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7003" w:rsidRDefault="00DB7003" w:rsidP="001607F7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DB7003" w:rsidRDefault="00DB7003" w:rsidP="00275AEF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D67D59" w:rsidRDefault="00D67D59" w:rsidP="003E074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348A4" w:rsidRDefault="001348A4" w:rsidP="003E074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348A4">
        <w:rPr>
          <w:rFonts w:ascii="Times New Roman" w:hAnsi="Times New Roman" w:cs="Times New Roman"/>
          <w:b/>
          <w:sz w:val="24"/>
          <w:szCs w:val="24"/>
        </w:rPr>
        <w:t xml:space="preserve">31 -  Rashodi za zaposlene, </w:t>
      </w:r>
      <w:r w:rsidR="00846D93">
        <w:rPr>
          <w:rFonts w:ascii="Times New Roman" w:hAnsi="Times New Roman" w:cs="Times New Roman"/>
          <w:sz w:val="24"/>
          <w:szCs w:val="24"/>
        </w:rPr>
        <w:t xml:space="preserve">indeks </w:t>
      </w:r>
      <w:r w:rsidR="005C6DDF">
        <w:rPr>
          <w:rFonts w:ascii="Times New Roman" w:hAnsi="Times New Roman" w:cs="Times New Roman"/>
          <w:sz w:val="24"/>
          <w:szCs w:val="24"/>
        </w:rPr>
        <w:t>109,25</w:t>
      </w:r>
      <w:r w:rsidRPr="001348A4">
        <w:rPr>
          <w:rFonts w:ascii="Times New Roman" w:hAnsi="Times New Roman" w:cs="Times New Roman"/>
          <w:sz w:val="24"/>
          <w:szCs w:val="24"/>
        </w:rPr>
        <w:t xml:space="preserve"> </w:t>
      </w:r>
      <w:r w:rsidR="00091665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ključuju:</w:t>
      </w:r>
    </w:p>
    <w:p w:rsidR="001348A4" w:rsidRDefault="001348A4" w:rsidP="003E074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348A4" w:rsidRDefault="001348A4" w:rsidP="003E074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3111 – plaće za redovan rad u iznosu od </w:t>
      </w:r>
      <w:r w:rsidR="005C6DDF">
        <w:rPr>
          <w:rFonts w:ascii="Times New Roman" w:hAnsi="Times New Roman" w:cs="Times New Roman"/>
          <w:sz w:val="24"/>
          <w:szCs w:val="24"/>
        </w:rPr>
        <w:t>4.083.812,11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9F1482">
        <w:rPr>
          <w:rFonts w:ascii="Times New Roman" w:hAnsi="Times New Roman" w:cs="Times New Roman"/>
          <w:sz w:val="24"/>
          <w:szCs w:val="24"/>
        </w:rPr>
        <w:t>,</w:t>
      </w:r>
    </w:p>
    <w:p w:rsidR="009F1482" w:rsidRDefault="009F1482" w:rsidP="003E074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3113 -  plaće za prekovremeni rad u iznosu od </w:t>
      </w:r>
      <w:r w:rsidR="005C6DDF">
        <w:rPr>
          <w:rFonts w:ascii="Times New Roman" w:hAnsi="Times New Roman" w:cs="Times New Roman"/>
          <w:sz w:val="24"/>
          <w:szCs w:val="24"/>
        </w:rPr>
        <w:t>51.024,48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9F1482" w:rsidRDefault="009F1482" w:rsidP="003E074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312 -  ostale rashode za zaposlene u iznosu od </w:t>
      </w:r>
      <w:r w:rsidR="005C6DDF">
        <w:rPr>
          <w:rFonts w:ascii="Times New Roman" w:hAnsi="Times New Roman" w:cs="Times New Roman"/>
          <w:sz w:val="24"/>
          <w:szCs w:val="24"/>
        </w:rPr>
        <w:t>142.225,08</w:t>
      </w:r>
      <w:r>
        <w:rPr>
          <w:rFonts w:ascii="Times New Roman" w:hAnsi="Times New Roman" w:cs="Times New Roman"/>
          <w:sz w:val="24"/>
          <w:szCs w:val="24"/>
        </w:rPr>
        <w:t xml:space="preserve"> €:</w:t>
      </w:r>
    </w:p>
    <w:p w:rsidR="009F1482" w:rsidRDefault="000E13CC" w:rsidP="009F1482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9F1482">
        <w:rPr>
          <w:rFonts w:ascii="Times New Roman" w:hAnsi="Times New Roman" w:cs="Times New Roman"/>
          <w:sz w:val="24"/>
          <w:szCs w:val="24"/>
        </w:rPr>
        <w:t>ubilarne nagrade i darovi</w:t>
      </w:r>
      <w:r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>
        <w:rPr>
          <w:rFonts w:ascii="Times New Roman" w:hAnsi="Times New Roman" w:cs="Times New Roman"/>
          <w:sz w:val="24"/>
          <w:szCs w:val="24"/>
        </w:rPr>
        <w:t>Uskrsnice</w:t>
      </w:r>
      <w:proofErr w:type="spellEnd"/>
      <w:r>
        <w:rPr>
          <w:rFonts w:ascii="Times New Roman" w:hAnsi="Times New Roman" w:cs="Times New Roman"/>
          <w:sz w:val="24"/>
          <w:szCs w:val="24"/>
        </w:rPr>
        <w:t>, darovi za rođenje djeteta)</w:t>
      </w:r>
      <w:r w:rsidR="009F1482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1550BD">
        <w:rPr>
          <w:rFonts w:ascii="Times New Roman" w:hAnsi="Times New Roman" w:cs="Times New Roman"/>
          <w:sz w:val="24"/>
          <w:szCs w:val="24"/>
        </w:rPr>
        <w:t>37.965,37</w:t>
      </w:r>
      <w:r w:rsidR="009F1482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9F1482" w:rsidRDefault="009F1482" w:rsidP="009F1482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otpremnine u iznosu od </w:t>
      </w:r>
      <w:r w:rsidR="001907A6">
        <w:rPr>
          <w:rFonts w:ascii="Times New Roman" w:hAnsi="Times New Roman" w:cs="Times New Roman"/>
          <w:sz w:val="24"/>
          <w:szCs w:val="24"/>
        </w:rPr>
        <w:t>13.393,29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9F1482" w:rsidRDefault="009F1482" w:rsidP="009F1482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naknade za bolest, invalidnost i smrtni slučaj u iznosu od </w:t>
      </w:r>
      <w:r w:rsidR="001550BD">
        <w:rPr>
          <w:rFonts w:ascii="Times New Roman" w:hAnsi="Times New Roman" w:cs="Times New Roman"/>
          <w:sz w:val="24"/>
          <w:szCs w:val="24"/>
        </w:rPr>
        <w:t>5.297,28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9F1482" w:rsidRDefault="009F1482" w:rsidP="009F1482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regres za godišnje odmore u iznosu od </w:t>
      </w:r>
      <w:r w:rsidR="001907A6">
        <w:rPr>
          <w:rFonts w:ascii="Times New Roman" w:hAnsi="Times New Roman" w:cs="Times New Roman"/>
          <w:sz w:val="24"/>
          <w:szCs w:val="24"/>
        </w:rPr>
        <w:t>85.569,14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9F1482" w:rsidRDefault="009F1482" w:rsidP="009F148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3132 – doprinose na plaće – doprinosi za obvezno zdravstveno osiguranje  u iznosu od </w:t>
      </w:r>
      <w:r w:rsidR="005C6DDF">
        <w:rPr>
          <w:rFonts w:ascii="Times New Roman" w:hAnsi="Times New Roman" w:cs="Times New Roman"/>
          <w:sz w:val="24"/>
          <w:szCs w:val="24"/>
        </w:rPr>
        <w:t>679.</w:t>
      </w:r>
      <w:r w:rsidR="001550BD">
        <w:rPr>
          <w:rFonts w:ascii="Times New Roman" w:hAnsi="Times New Roman" w:cs="Times New Roman"/>
          <w:sz w:val="24"/>
          <w:szCs w:val="24"/>
        </w:rPr>
        <w:t>822,98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9F1482" w:rsidRDefault="009F1482" w:rsidP="009F148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F1482" w:rsidRDefault="009F1482" w:rsidP="009F148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F1482" w:rsidRDefault="009F1482" w:rsidP="009F148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96DBD">
        <w:rPr>
          <w:rFonts w:ascii="Times New Roman" w:hAnsi="Times New Roman" w:cs="Times New Roman"/>
          <w:b/>
          <w:sz w:val="24"/>
          <w:szCs w:val="24"/>
        </w:rPr>
        <w:t>32 – Materijalni rashodi</w:t>
      </w:r>
      <w:r>
        <w:rPr>
          <w:rFonts w:ascii="Times New Roman" w:hAnsi="Times New Roman" w:cs="Times New Roman"/>
          <w:sz w:val="24"/>
          <w:szCs w:val="24"/>
        </w:rPr>
        <w:t>,</w:t>
      </w:r>
      <w:r w:rsidR="00846D93">
        <w:rPr>
          <w:rFonts w:ascii="Times New Roman" w:hAnsi="Times New Roman" w:cs="Times New Roman"/>
          <w:sz w:val="24"/>
          <w:szCs w:val="24"/>
        </w:rPr>
        <w:t xml:space="preserve"> indeks </w:t>
      </w:r>
      <w:r w:rsidR="001907A6">
        <w:rPr>
          <w:rFonts w:ascii="Times New Roman" w:hAnsi="Times New Roman" w:cs="Times New Roman"/>
          <w:sz w:val="24"/>
          <w:szCs w:val="24"/>
        </w:rPr>
        <w:t xml:space="preserve">120,23 </w:t>
      </w:r>
      <w:r>
        <w:rPr>
          <w:rFonts w:ascii="Times New Roman" w:hAnsi="Times New Roman" w:cs="Times New Roman"/>
          <w:sz w:val="24"/>
          <w:szCs w:val="24"/>
        </w:rPr>
        <w:t xml:space="preserve">uključuju: </w:t>
      </w:r>
    </w:p>
    <w:p w:rsidR="00196DBD" w:rsidRDefault="00196DBD" w:rsidP="009F148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F1482" w:rsidRDefault="009F1482" w:rsidP="009F148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321 – Naknade troškova zaposlenima u iznosu od </w:t>
      </w:r>
      <w:r w:rsidR="004E3406">
        <w:rPr>
          <w:rFonts w:ascii="Times New Roman" w:hAnsi="Times New Roman" w:cs="Times New Roman"/>
          <w:sz w:val="24"/>
          <w:szCs w:val="24"/>
        </w:rPr>
        <w:t>116.918,63</w:t>
      </w:r>
      <w:r>
        <w:rPr>
          <w:rFonts w:ascii="Times New Roman" w:hAnsi="Times New Roman" w:cs="Times New Roman"/>
          <w:sz w:val="24"/>
          <w:szCs w:val="24"/>
        </w:rPr>
        <w:t xml:space="preserve"> € uključuju službena putovanja, naknade za prijevoz, za rad na terenu i odvojeni život, stručno usavršavanje zaposlenika; </w:t>
      </w:r>
    </w:p>
    <w:p w:rsidR="00196DBD" w:rsidRDefault="00196DBD" w:rsidP="009F148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96DBD" w:rsidRDefault="00196DBD" w:rsidP="009F148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322- Rashode za materijal i energiju u iznosu od </w:t>
      </w:r>
      <w:r w:rsidR="004E3406">
        <w:rPr>
          <w:rFonts w:ascii="Times New Roman" w:hAnsi="Times New Roman" w:cs="Times New Roman"/>
          <w:sz w:val="24"/>
          <w:szCs w:val="24"/>
        </w:rPr>
        <w:t>125.240,11</w:t>
      </w:r>
      <w:r>
        <w:rPr>
          <w:rFonts w:ascii="Times New Roman" w:hAnsi="Times New Roman" w:cs="Times New Roman"/>
          <w:sz w:val="24"/>
          <w:szCs w:val="24"/>
        </w:rPr>
        <w:t xml:space="preserve"> € uključuju uredski materijal i ostali materijalni rashodi, energiju, materijal i dijelovi za tekuće i investicijsko održavanje, sitan inventar i auto gume te službenu, radnu i zaštitnu odjeću;</w:t>
      </w:r>
    </w:p>
    <w:p w:rsidR="00196DBD" w:rsidRDefault="00196DBD" w:rsidP="009F148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96DBD" w:rsidRPr="001348A4" w:rsidRDefault="00196DBD" w:rsidP="009F148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323 – Rashode za usluge u iznosu od </w:t>
      </w:r>
      <w:r w:rsidR="004E3406">
        <w:rPr>
          <w:rFonts w:ascii="Times New Roman" w:hAnsi="Times New Roman" w:cs="Times New Roman"/>
          <w:sz w:val="24"/>
          <w:szCs w:val="24"/>
        </w:rPr>
        <w:t>1.971.871,12</w:t>
      </w:r>
      <w:r>
        <w:rPr>
          <w:rFonts w:ascii="Times New Roman" w:hAnsi="Times New Roman" w:cs="Times New Roman"/>
          <w:sz w:val="24"/>
          <w:szCs w:val="24"/>
        </w:rPr>
        <w:t xml:space="preserve"> € uključuju usluge telefona, pošte i prijevoza, usluge tekućeg i investicijskog održavanja, usluge promidžbe i informiranja, komunalne usluge, zakupnine i najamnine, zdravstvene i veterinarske usluge, intelektualne i osobne usluge, računalne usluge, te ostale usluge; </w:t>
      </w:r>
    </w:p>
    <w:p w:rsidR="001348A4" w:rsidRDefault="001348A4" w:rsidP="003E074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96DBD" w:rsidRDefault="00196DBD" w:rsidP="003E074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324 – Naknade troškova osobama izvan radnog odnosa u iznosu od </w:t>
      </w:r>
      <w:r w:rsidR="004E3406">
        <w:rPr>
          <w:rFonts w:ascii="Times New Roman" w:hAnsi="Times New Roman" w:cs="Times New Roman"/>
          <w:sz w:val="24"/>
          <w:szCs w:val="24"/>
        </w:rPr>
        <w:t>50.175,58</w:t>
      </w:r>
      <w:r>
        <w:rPr>
          <w:rFonts w:ascii="Times New Roman" w:hAnsi="Times New Roman" w:cs="Times New Roman"/>
          <w:sz w:val="24"/>
          <w:szCs w:val="24"/>
        </w:rPr>
        <w:t xml:space="preserve"> € uključuju naknade troškova isplaćene svjedocima u kaznenim postupcima i troškove liječenja optuženika; </w:t>
      </w:r>
    </w:p>
    <w:p w:rsidR="00196DBD" w:rsidRDefault="00196DBD" w:rsidP="003E074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96DBD" w:rsidRDefault="00196DBD" w:rsidP="003E074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329 - Ostali nespomenuti rashodi poslovanja u iznosu od </w:t>
      </w:r>
      <w:r w:rsidR="0066229C">
        <w:rPr>
          <w:rFonts w:ascii="Times New Roman" w:hAnsi="Times New Roman" w:cs="Times New Roman"/>
          <w:sz w:val="24"/>
          <w:szCs w:val="24"/>
        </w:rPr>
        <w:t>26.189,89</w:t>
      </w:r>
      <w:r>
        <w:rPr>
          <w:rFonts w:ascii="Times New Roman" w:hAnsi="Times New Roman" w:cs="Times New Roman"/>
          <w:sz w:val="24"/>
          <w:szCs w:val="24"/>
        </w:rPr>
        <w:t xml:space="preserve"> € uključuju</w:t>
      </w:r>
      <w:r w:rsidR="0066229C">
        <w:rPr>
          <w:rFonts w:ascii="Times New Roman" w:hAnsi="Times New Roman" w:cs="Times New Roman"/>
          <w:sz w:val="24"/>
          <w:szCs w:val="24"/>
        </w:rPr>
        <w:t xml:space="preserve"> naknade za rad predstavničkih i izvršnih tijela povjerenstva i sl., </w:t>
      </w:r>
      <w:r>
        <w:rPr>
          <w:rFonts w:ascii="Times New Roman" w:hAnsi="Times New Roman" w:cs="Times New Roman"/>
          <w:sz w:val="24"/>
          <w:szCs w:val="24"/>
        </w:rPr>
        <w:t xml:space="preserve"> premije osiguranja, troškove reprezentacije, pristojbe i naknade te ostale nespomenute rashode poslovanja. </w:t>
      </w:r>
    </w:p>
    <w:p w:rsidR="001348A4" w:rsidRPr="00C367BB" w:rsidRDefault="001348A4" w:rsidP="003E074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C2B06" w:rsidRDefault="00196DBD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B2AB7">
        <w:rPr>
          <w:rFonts w:ascii="Times New Roman" w:hAnsi="Times New Roman" w:cs="Times New Roman"/>
          <w:b/>
          <w:sz w:val="24"/>
          <w:szCs w:val="24"/>
        </w:rPr>
        <w:t>34 – Financijski rashodi,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6D93">
        <w:rPr>
          <w:rFonts w:ascii="Times New Roman" w:hAnsi="Times New Roman" w:cs="Times New Roman"/>
          <w:sz w:val="24"/>
          <w:szCs w:val="24"/>
        </w:rPr>
        <w:t xml:space="preserve"> indeks </w:t>
      </w:r>
      <w:r w:rsidR="0066229C">
        <w:rPr>
          <w:rFonts w:ascii="Times New Roman" w:hAnsi="Times New Roman" w:cs="Times New Roman"/>
          <w:sz w:val="24"/>
          <w:szCs w:val="24"/>
        </w:rPr>
        <w:t>97,91</w:t>
      </w:r>
      <w:r w:rsidR="00846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uključuju: </w:t>
      </w:r>
    </w:p>
    <w:p w:rsidR="00196DBD" w:rsidRDefault="00196DBD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96DBD" w:rsidRDefault="00196DBD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3427 – Kamate za primljene zajmove od trgovačkih društava u javnom sektoru za služben</w:t>
      </w:r>
      <w:r w:rsidR="0066229C">
        <w:rPr>
          <w:rFonts w:ascii="Times New Roman" w:hAnsi="Times New Roman" w:cs="Times New Roman"/>
          <w:sz w:val="24"/>
          <w:szCs w:val="24"/>
        </w:rPr>
        <w:t>a vozila</w:t>
      </w:r>
      <w:r>
        <w:rPr>
          <w:rFonts w:ascii="Times New Roman" w:hAnsi="Times New Roman" w:cs="Times New Roman"/>
          <w:sz w:val="24"/>
          <w:szCs w:val="24"/>
        </w:rPr>
        <w:t xml:space="preserve"> nabavljen</w:t>
      </w:r>
      <w:r w:rsidR="0066229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putem financijskog </w:t>
      </w:r>
      <w:proofErr w:type="spellStart"/>
      <w:r>
        <w:rPr>
          <w:rFonts w:ascii="Times New Roman" w:hAnsi="Times New Roman" w:cs="Times New Roman"/>
          <w:sz w:val="24"/>
          <w:szCs w:val="24"/>
        </w:rPr>
        <w:t>leasinga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66229C">
        <w:rPr>
          <w:rFonts w:ascii="Times New Roman" w:hAnsi="Times New Roman" w:cs="Times New Roman"/>
          <w:sz w:val="24"/>
          <w:szCs w:val="24"/>
        </w:rPr>
        <w:t>610,21</w:t>
      </w:r>
      <w:r>
        <w:rPr>
          <w:rFonts w:ascii="Times New Roman" w:hAnsi="Times New Roman" w:cs="Times New Roman"/>
          <w:sz w:val="24"/>
          <w:szCs w:val="24"/>
        </w:rPr>
        <w:t xml:space="preserve"> €,</w:t>
      </w:r>
    </w:p>
    <w:p w:rsidR="00F06EDC" w:rsidRDefault="00196DBD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3431 – Bankarske usluge i usluge platnog prometa u iznosu od </w:t>
      </w:r>
      <w:r w:rsidR="0066229C">
        <w:rPr>
          <w:rFonts w:ascii="Times New Roman" w:hAnsi="Times New Roman" w:cs="Times New Roman"/>
          <w:sz w:val="24"/>
          <w:szCs w:val="24"/>
        </w:rPr>
        <w:t>3.711,05</w:t>
      </w:r>
      <w:r w:rsidR="00FA7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F06EDC">
        <w:rPr>
          <w:rFonts w:ascii="Times New Roman" w:hAnsi="Times New Roman" w:cs="Times New Roman"/>
          <w:sz w:val="24"/>
          <w:szCs w:val="24"/>
        </w:rPr>
        <w:t>,</w:t>
      </w:r>
    </w:p>
    <w:p w:rsidR="00F06EDC" w:rsidRDefault="00F06EDC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3433 – Zatezne kamate u iznosu od </w:t>
      </w:r>
      <w:r w:rsidR="0031492C">
        <w:rPr>
          <w:rFonts w:ascii="Times New Roman" w:hAnsi="Times New Roman" w:cs="Times New Roman"/>
          <w:sz w:val="24"/>
          <w:szCs w:val="24"/>
        </w:rPr>
        <w:t>58,66</w:t>
      </w:r>
      <w:r>
        <w:rPr>
          <w:rFonts w:ascii="Times New Roman" w:hAnsi="Times New Roman" w:cs="Times New Roman"/>
          <w:sz w:val="24"/>
          <w:szCs w:val="24"/>
        </w:rPr>
        <w:t xml:space="preserve"> € a koje kamate se odnose na komunalne naknade i kamate za plin koje Općinskom sudu u Rijeci obračunavaju ovlašteni pružatelji usluga. </w:t>
      </w:r>
    </w:p>
    <w:p w:rsidR="00F06EDC" w:rsidRDefault="00F06EDC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B2AB7" w:rsidRDefault="00DB2AB7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B2AB7">
        <w:rPr>
          <w:rFonts w:ascii="Times New Roman" w:hAnsi="Times New Roman" w:cs="Times New Roman"/>
          <w:b/>
          <w:sz w:val="24"/>
          <w:szCs w:val="24"/>
        </w:rPr>
        <w:t>42 – Rashodi za nabavu proizvedene dugotrajne imovine</w:t>
      </w:r>
      <w:r>
        <w:rPr>
          <w:rFonts w:ascii="Times New Roman" w:hAnsi="Times New Roman" w:cs="Times New Roman"/>
          <w:sz w:val="24"/>
          <w:szCs w:val="24"/>
        </w:rPr>
        <w:t xml:space="preserve">, indeks </w:t>
      </w:r>
      <w:r w:rsidR="0031492C">
        <w:rPr>
          <w:rFonts w:ascii="Times New Roman" w:hAnsi="Times New Roman" w:cs="Times New Roman"/>
          <w:sz w:val="24"/>
          <w:szCs w:val="24"/>
        </w:rPr>
        <w:t>33,23</w:t>
      </w:r>
      <w:r>
        <w:rPr>
          <w:rFonts w:ascii="Times New Roman" w:hAnsi="Times New Roman" w:cs="Times New Roman"/>
          <w:sz w:val="24"/>
          <w:szCs w:val="24"/>
        </w:rPr>
        <w:t xml:space="preserve"> uključuju:</w:t>
      </w:r>
    </w:p>
    <w:p w:rsidR="00DB2AB7" w:rsidRDefault="00DB2AB7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B2AB7" w:rsidRDefault="00DB2AB7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4221 – Uredska oprema i namještaj u iznosu od </w:t>
      </w:r>
      <w:r w:rsidR="0031492C">
        <w:rPr>
          <w:rFonts w:ascii="Times New Roman" w:hAnsi="Times New Roman" w:cs="Times New Roman"/>
          <w:sz w:val="24"/>
          <w:szCs w:val="24"/>
        </w:rPr>
        <w:t>1.537,50</w:t>
      </w:r>
      <w:r>
        <w:rPr>
          <w:rFonts w:ascii="Times New Roman" w:hAnsi="Times New Roman" w:cs="Times New Roman"/>
          <w:sz w:val="24"/>
          <w:szCs w:val="24"/>
        </w:rPr>
        <w:t xml:space="preserve"> € - nabavljena iz vlastitih sredstva ( izvor 31),</w:t>
      </w:r>
    </w:p>
    <w:p w:rsidR="00DB2AB7" w:rsidRDefault="00DB2AB7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4231 – Prijevozna sredstva u cestovnom prometu – troškovi financijskog </w:t>
      </w:r>
      <w:proofErr w:type="spellStart"/>
      <w:r>
        <w:rPr>
          <w:rFonts w:ascii="Times New Roman" w:hAnsi="Times New Roman" w:cs="Times New Roman"/>
          <w:sz w:val="24"/>
          <w:szCs w:val="24"/>
        </w:rPr>
        <w:t>leasinga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služben</w:t>
      </w:r>
      <w:r w:rsidR="0031492C">
        <w:rPr>
          <w:rFonts w:ascii="Times New Roman" w:hAnsi="Times New Roman" w:cs="Times New Roman"/>
          <w:sz w:val="24"/>
          <w:szCs w:val="24"/>
        </w:rPr>
        <w:t>a vozila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31492C">
        <w:rPr>
          <w:rFonts w:ascii="Times New Roman" w:hAnsi="Times New Roman" w:cs="Times New Roman"/>
          <w:sz w:val="24"/>
          <w:szCs w:val="24"/>
        </w:rPr>
        <w:t>3.126,53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DB2AB7" w:rsidRDefault="00DB2AB7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B2AB7" w:rsidRDefault="00DB2AB7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B2AB7">
        <w:rPr>
          <w:rFonts w:ascii="Times New Roman" w:hAnsi="Times New Roman" w:cs="Times New Roman"/>
          <w:b/>
          <w:sz w:val="24"/>
          <w:szCs w:val="24"/>
        </w:rPr>
        <w:t>45 – Rashodi za dodatna ulaganja u nefinancijsku imovinu</w:t>
      </w:r>
      <w:r>
        <w:rPr>
          <w:rFonts w:ascii="Times New Roman" w:hAnsi="Times New Roman" w:cs="Times New Roman"/>
          <w:sz w:val="24"/>
          <w:szCs w:val="24"/>
        </w:rPr>
        <w:t xml:space="preserve">, indeks </w:t>
      </w:r>
      <w:r w:rsidR="0031492C">
        <w:rPr>
          <w:rFonts w:ascii="Times New Roman" w:hAnsi="Times New Roman" w:cs="Times New Roman"/>
          <w:sz w:val="24"/>
          <w:szCs w:val="24"/>
        </w:rPr>
        <w:t>21,70</w:t>
      </w:r>
      <w:r>
        <w:rPr>
          <w:rFonts w:ascii="Times New Roman" w:hAnsi="Times New Roman" w:cs="Times New Roman"/>
          <w:sz w:val="24"/>
          <w:szCs w:val="24"/>
        </w:rPr>
        <w:t xml:space="preserve"> uključuju: </w:t>
      </w:r>
    </w:p>
    <w:p w:rsidR="00DB2AB7" w:rsidRDefault="00DB2AB7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43CE8" w:rsidRDefault="00DB2AB7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4511 – Dodatna ulaganja na građevinskim objektima u iznosu od </w:t>
      </w:r>
      <w:r w:rsidR="0031492C">
        <w:rPr>
          <w:rFonts w:ascii="Times New Roman" w:hAnsi="Times New Roman" w:cs="Times New Roman"/>
          <w:sz w:val="24"/>
          <w:szCs w:val="24"/>
        </w:rPr>
        <w:t>6.960,75</w:t>
      </w:r>
      <w:r>
        <w:rPr>
          <w:rFonts w:ascii="Times New Roman" w:hAnsi="Times New Roman" w:cs="Times New Roman"/>
          <w:sz w:val="24"/>
          <w:szCs w:val="24"/>
        </w:rPr>
        <w:t xml:space="preserve"> € utrošena su na uređenje prostorija u zgradi sjedišta suda</w:t>
      </w:r>
      <w:r w:rsidR="00796A18">
        <w:rPr>
          <w:rFonts w:ascii="Times New Roman" w:hAnsi="Times New Roman" w:cs="Times New Roman"/>
          <w:sz w:val="24"/>
          <w:szCs w:val="24"/>
        </w:rPr>
        <w:t xml:space="preserve"> na adresi Žrtava fašizma br.7</w:t>
      </w:r>
      <w:r w:rsidR="0031492C">
        <w:rPr>
          <w:rFonts w:ascii="Times New Roman" w:hAnsi="Times New Roman" w:cs="Times New Roman"/>
          <w:sz w:val="24"/>
          <w:szCs w:val="24"/>
        </w:rPr>
        <w:t>.</w:t>
      </w:r>
    </w:p>
    <w:p w:rsidR="0031492C" w:rsidRDefault="0031492C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1492C" w:rsidRDefault="0031492C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43CE8" w:rsidRDefault="00843CE8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Pregled prihoda i rashoda prema izvorima financiran</w:t>
      </w:r>
      <w:r w:rsidR="00D002D1">
        <w:rPr>
          <w:rFonts w:ascii="Times New Roman" w:hAnsi="Times New Roman" w:cs="Times New Roman"/>
          <w:sz w:val="24"/>
          <w:szCs w:val="24"/>
        </w:rPr>
        <w:t>ja:</w:t>
      </w:r>
    </w:p>
    <w:p w:rsidR="00843CE8" w:rsidRDefault="00843CE8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43CE8" w:rsidRDefault="0031492C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1492C">
        <w:rPr>
          <w:noProof/>
          <w:lang w:eastAsia="hr-HR"/>
        </w:rPr>
        <w:drawing>
          <wp:inline distT="0" distB="0" distL="0" distR="0">
            <wp:extent cx="5760085" cy="1886336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886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2D1" w:rsidRDefault="00D002D1" w:rsidP="0009635F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843CE8" w:rsidRDefault="008232F2" w:rsidP="0009635F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7D449F">
        <w:rPr>
          <w:rFonts w:ascii="Times New Roman" w:hAnsi="Times New Roman" w:cs="Times New Roman"/>
          <w:sz w:val="24"/>
          <w:szCs w:val="24"/>
        </w:rPr>
        <w:t>Prihodi i rashodi ostvareni su prema izvorima fin</w:t>
      </w:r>
      <w:r w:rsidR="00D002D1">
        <w:rPr>
          <w:rFonts w:ascii="Times New Roman" w:hAnsi="Times New Roman" w:cs="Times New Roman"/>
          <w:sz w:val="24"/>
          <w:szCs w:val="24"/>
        </w:rPr>
        <w:t>anciranja, i to iz izvora 11 – O</w:t>
      </w:r>
      <w:r w:rsidRPr="007D449F">
        <w:rPr>
          <w:rFonts w:ascii="Times New Roman" w:hAnsi="Times New Roman" w:cs="Times New Roman"/>
          <w:sz w:val="24"/>
          <w:szCs w:val="24"/>
        </w:rPr>
        <w:t>pći prihodi i primici, izvora 52</w:t>
      </w:r>
      <w:r w:rsidR="00796A18">
        <w:rPr>
          <w:rFonts w:ascii="Times New Roman" w:hAnsi="Times New Roman" w:cs="Times New Roman"/>
          <w:sz w:val="24"/>
          <w:szCs w:val="24"/>
        </w:rPr>
        <w:t xml:space="preserve"> - </w:t>
      </w:r>
      <w:r w:rsidR="007D449F" w:rsidRPr="007D449F">
        <w:rPr>
          <w:rFonts w:ascii="Times New Roman" w:hAnsi="Times New Roman" w:cs="Times New Roman"/>
          <w:sz w:val="24"/>
          <w:szCs w:val="24"/>
        </w:rPr>
        <w:t xml:space="preserve"> </w:t>
      </w:r>
      <w:r w:rsidR="00D002D1">
        <w:rPr>
          <w:rFonts w:ascii="Times New Roman" w:hAnsi="Times New Roman" w:cs="Times New Roman"/>
          <w:sz w:val="24"/>
          <w:szCs w:val="24"/>
        </w:rPr>
        <w:t>O</w:t>
      </w:r>
      <w:r w:rsidR="007D449F" w:rsidRPr="007D449F">
        <w:rPr>
          <w:rFonts w:ascii="Times New Roman" w:hAnsi="Times New Roman" w:cs="Times New Roman"/>
          <w:sz w:val="24"/>
          <w:szCs w:val="24"/>
        </w:rPr>
        <w:t xml:space="preserve">stale pomoći, </w:t>
      </w:r>
      <w:r w:rsidRPr="007D449F">
        <w:rPr>
          <w:rFonts w:ascii="Times New Roman" w:hAnsi="Times New Roman" w:cs="Times New Roman"/>
          <w:sz w:val="24"/>
          <w:szCs w:val="24"/>
        </w:rPr>
        <w:t xml:space="preserve"> te izvora 31 – </w:t>
      </w:r>
      <w:r w:rsidR="00D002D1">
        <w:rPr>
          <w:rFonts w:ascii="Times New Roman" w:hAnsi="Times New Roman" w:cs="Times New Roman"/>
          <w:sz w:val="24"/>
          <w:szCs w:val="24"/>
        </w:rPr>
        <w:t>V</w:t>
      </w:r>
      <w:r w:rsidRPr="007D449F">
        <w:rPr>
          <w:rFonts w:ascii="Times New Roman" w:hAnsi="Times New Roman" w:cs="Times New Roman"/>
          <w:sz w:val="24"/>
          <w:szCs w:val="24"/>
        </w:rPr>
        <w:t>lastiti prihodi.</w:t>
      </w:r>
    </w:p>
    <w:p w:rsidR="00B307F3" w:rsidRDefault="00B307F3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307F3" w:rsidRPr="007D449F" w:rsidRDefault="00B307F3" w:rsidP="00B307F3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 POSEBNOG DIJELA</w:t>
      </w:r>
    </w:p>
    <w:p w:rsidR="00843CE8" w:rsidRPr="007D449F" w:rsidRDefault="00843CE8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43CE8" w:rsidRPr="007D449F" w:rsidRDefault="00843CE8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42304" w:rsidRDefault="00D802A3" w:rsidP="00A8769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4B3304">
        <w:rPr>
          <w:rFonts w:ascii="Times New Roman" w:hAnsi="Times New Roman" w:cs="Times New Roman"/>
          <w:sz w:val="24"/>
          <w:szCs w:val="24"/>
        </w:rPr>
        <w:t>Općinski sud</w:t>
      </w:r>
      <w:r w:rsidR="000A3CA4">
        <w:rPr>
          <w:rFonts w:ascii="Times New Roman" w:hAnsi="Times New Roman" w:cs="Times New Roman"/>
          <w:sz w:val="24"/>
          <w:szCs w:val="24"/>
        </w:rPr>
        <w:t xml:space="preserve"> Rijeci</w:t>
      </w:r>
      <w:r w:rsidRPr="004B3304">
        <w:rPr>
          <w:rFonts w:ascii="Times New Roman" w:hAnsi="Times New Roman" w:cs="Times New Roman"/>
          <w:sz w:val="24"/>
          <w:szCs w:val="24"/>
        </w:rPr>
        <w:t xml:space="preserve"> kao prvostupanjski</w:t>
      </w:r>
      <w:r w:rsidR="00373EE7">
        <w:rPr>
          <w:rFonts w:ascii="Times New Roman" w:hAnsi="Times New Roman" w:cs="Times New Roman"/>
          <w:sz w:val="24"/>
          <w:szCs w:val="24"/>
        </w:rPr>
        <w:t xml:space="preserve"> sud sastoji se od</w:t>
      </w:r>
      <w:r w:rsidR="00A87695">
        <w:rPr>
          <w:rFonts w:ascii="Times New Roman" w:hAnsi="Times New Roman" w:cs="Times New Roman"/>
          <w:sz w:val="24"/>
          <w:szCs w:val="24"/>
        </w:rPr>
        <w:t xml:space="preserve"> K</w:t>
      </w:r>
      <w:r w:rsidR="00373EE7">
        <w:rPr>
          <w:rFonts w:ascii="Times New Roman" w:hAnsi="Times New Roman" w:cs="Times New Roman"/>
          <w:sz w:val="24"/>
          <w:szCs w:val="24"/>
        </w:rPr>
        <w:t xml:space="preserve">aznenog odjela, Prekršajnog odjela, Parničnog i izvanparničnog odjela, </w:t>
      </w:r>
      <w:r w:rsidR="00A87695">
        <w:rPr>
          <w:rFonts w:ascii="Times New Roman" w:hAnsi="Times New Roman" w:cs="Times New Roman"/>
          <w:sz w:val="24"/>
          <w:szCs w:val="24"/>
        </w:rPr>
        <w:t>Ovršnog</w:t>
      </w:r>
      <w:r w:rsidR="00373EE7">
        <w:rPr>
          <w:rFonts w:ascii="Times New Roman" w:hAnsi="Times New Roman" w:cs="Times New Roman"/>
          <w:sz w:val="24"/>
          <w:szCs w:val="24"/>
        </w:rPr>
        <w:t xml:space="preserve"> odjela, </w:t>
      </w:r>
      <w:r w:rsidR="00A87695">
        <w:rPr>
          <w:rFonts w:ascii="Times New Roman" w:hAnsi="Times New Roman" w:cs="Times New Roman"/>
          <w:sz w:val="24"/>
          <w:szCs w:val="24"/>
        </w:rPr>
        <w:t>Obiteljskog</w:t>
      </w:r>
      <w:r w:rsidR="00373EE7">
        <w:rPr>
          <w:rFonts w:ascii="Times New Roman" w:hAnsi="Times New Roman" w:cs="Times New Roman"/>
          <w:sz w:val="24"/>
          <w:szCs w:val="24"/>
        </w:rPr>
        <w:t xml:space="preserve"> odjela, Radnog odjela, </w:t>
      </w:r>
      <w:r w:rsidR="000A3CA4">
        <w:rPr>
          <w:rFonts w:ascii="Times New Roman" w:hAnsi="Times New Roman" w:cs="Times New Roman"/>
          <w:sz w:val="24"/>
          <w:szCs w:val="24"/>
        </w:rPr>
        <w:t>te Zemljišnoknjižnog odjela.</w:t>
      </w:r>
    </w:p>
    <w:p w:rsidR="00142304" w:rsidRDefault="00142304" w:rsidP="00A8769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D802A3" w:rsidRDefault="000A3CA4" w:rsidP="00A87695">
      <w:pPr>
        <w:pStyle w:val="Bezproreda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Sud</w:t>
      </w:r>
      <w:r w:rsidR="00D802A3" w:rsidRPr="004B3304">
        <w:rPr>
          <w:rFonts w:ascii="Times New Roman" w:hAnsi="Times New Roman" w:cs="Times New Roman"/>
          <w:sz w:val="24"/>
          <w:szCs w:val="24"/>
        </w:rPr>
        <w:t xml:space="preserve"> </w:t>
      </w:r>
      <w:r w:rsidR="004B3304" w:rsidRPr="004B3304">
        <w:rPr>
          <w:rFonts w:ascii="Times New Roman" w:hAnsi="Times New Roman" w:cs="Times New Roman"/>
          <w:sz w:val="24"/>
          <w:szCs w:val="24"/>
        </w:rPr>
        <w:t>je teritorijalno nadležan za područj</w:t>
      </w:r>
      <w:r w:rsidR="0009635F">
        <w:rPr>
          <w:rFonts w:ascii="Times New Roman" w:hAnsi="Times New Roman" w:cs="Times New Roman"/>
          <w:sz w:val="24"/>
          <w:szCs w:val="24"/>
        </w:rPr>
        <w:t>a</w:t>
      </w:r>
      <w:r w:rsidR="004B3304" w:rsidRPr="004B33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Brod </w:t>
      </w:r>
      <w:proofErr w:type="spellStart"/>
      <w:r w:rsidR="004B3304" w:rsidRPr="004B3304">
        <w:rPr>
          <w:rFonts w:ascii="Times New Roman" w:hAnsi="Times New Roman" w:cs="Times New Roman"/>
          <w:sz w:val="24"/>
          <w:szCs w:val="24"/>
          <w:shd w:val="clear" w:color="auto" w:fill="FFFFFF"/>
        </w:rPr>
        <w:t>Moravice</w:t>
      </w:r>
      <w:proofErr w:type="spellEnd"/>
      <w:r w:rsidR="004B3304" w:rsidRPr="004B33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Čavle, </w:t>
      </w:r>
      <w:proofErr w:type="spellStart"/>
      <w:r w:rsidR="004B3304" w:rsidRPr="004B3304">
        <w:rPr>
          <w:rFonts w:ascii="Times New Roman" w:hAnsi="Times New Roman" w:cs="Times New Roman"/>
          <w:sz w:val="24"/>
          <w:szCs w:val="24"/>
          <w:shd w:val="clear" w:color="auto" w:fill="FFFFFF"/>
        </w:rPr>
        <w:t>Fužine</w:t>
      </w:r>
      <w:proofErr w:type="spellEnd"/>
      <w:r w:rsidR="004B3304" w:rsidRPr="004B33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Jelenje, Klana, </w:t>
      </w:r>
      <w:proofErr w:type="spellStart"/>
      <w:r w:rsidR="004B3304" w:rsidRPr="004B3304">
        <w:rPr>
          <w:rFonts w:ascii="Times New Roman" w:hAnsi="Times New Roman" w:cs="Times New Roman"/>
          <w:sz w:val="24"/>
          <w:szCs w:val="24"/>
          <w:shd w:val="clear" w:color="auto" w:fill="FFFFFF"/>
        </w:rPr>
        <w:t>Kostrena</w:t>
      </w:r>
      <w:proofErr w:type="spellEnd"/>
      <w:r w:rsidR="004B3304" w:rsidRPr="004B33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Lokve, Lovran, Matulji, </w:t>
      </w:r>
      <w:proofErr w:type="spellStart"/>
      <w:r w:rsidR="004B3304" w:rsidRPr="004B3304">
        <w:rPr>
          <w:rFonts w:ascii="Times New Roman" w:hAnsi="Times New Roman" w:cs="Times New Roman"/>
          <w:sz w:val="24"/>
          <w:szCs w:val="24"/>
          <w:shd w:val="clear" w:color="auto" w:fill="FFFFFF"/>
        </w:rPr>
        <w:t>Mrkopalj</w:t>
      </w:r>
      <w:proofErr w:type="spellEnd"/>
      <w:r w:rsidR="004B3304" w:rsidRPr="004B33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4B3304" w:rsidRPr="004B3304">
        <w:rPr>
          <w:rFonts w:ascii="Times New Roman" w:hAnsi="Times New Roman" w:cs="Times New Roman"/>
          <w:sz w:val="24"/>
          <w:szCs w:val="24"/>
          <w:shd w:val="clear" w:color="auto" w:fill="FFFFFF"/>
        </w:rPr>
        <w:t>Mošćenička</w:t>
      </w:r>
      <w:proofErr w:type="spellEnd"/>
      <w:r w:rsidR="004B3304" w:rsidRPr="004B33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Draga, Ravna Gora, Skrad i </w:t>
      </w:r>
      <w:proofErr w:type="spellStart"/>
      <w:r w:rsidR="004B3304" w:rsidRPr="004B3304">
        <w:rPr>
          <w:rFonts w:ascii="Times New Roman" w:hAnsi="Times New Roman" w:cs="Times New Roman"/>
          <w:sz w:val="24"/>
          <w:szCs w:val="24"/>
          <w:shd w:val="clear" w:color="auto" w:fill="FFFFFF"/>
        </w:rPr>
        <w:t>Viškovo</w:t>
      </w:r>
      <w:proofErr w:type="spellEnd"/>
      <w:r w:rsidR="004B3304" w:rsidRPr="004B33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 gradova: Bakar, Cres, Čabar, Delnice, Kastav, Kraljevica, Mali Lošinj, Opatija, Rijeka i Vrbovsko</w:t>
      </w:r>
      <w:r w:rsidR="004B33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 Narodne novine br. 67/18, 21/22).</w:t>
      </w:r>
      <w:r w:rsidR="000963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42304" w:rsidRDefault="00142304" w:rsidP="00A87695">
      <w:pPr>
        <w:pStyle w:val="Bezproreda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802A3" w:rsidRDefault="00ED65A9" w:rsidP="00796A18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Rashodi poslovanja za  a</w:t>
      </w:r>
      <w:r w:rsidR="00142304">
        <w:rPr>
          <w:rFonts w:ascii="Times New Roman" w:hAnsi="Times New Roman" w:cs="Times New Roman"/>
          <w:sz w:val="24"/>
          <w:szCs w:val="24"/>
          <w:shd w:val="clear" w:color="auto" w:fill="FFFFFF"/>
        </w:rPr>
        <w:t>ktivnost A641000  vođenje sudskih postupaka iz nadležnosti općinskih sudova</w:t>
      </w:r>
      <w:r w:rsidR="00ED11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ostvareni su iz izvora 11 – 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pći prihodi i primici. </w:t>
      </w:r>
    </w:p>
    <w:p w:rsidR="00D802A3" w:rsidRPr="00D802A3" w:rsidRDefault="00D802A3" w:rsidP="00D802A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05F98" w:rsidRDefault="00805F98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03AE1" w:rsidRPr="001A168C" w:rsidRDefault="00AA4CB2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A168C">
        <w:rPr>
          <w:rFonts w:ascii="Times New Roman" w:hAnsi="Times New Roman" w:cs="Times New Roman"/>
          <w:sz w:val="24"/>
          <w:szCs w:val="24"/>
        </w:rPr>
        <w:t xml:space="preserve">Viši savjetnik: </w:t>
      </w:r>
      <w:r w:rsidR="0040603D" w:rsidRPr="001A168C">
        <w:rPr>
          <w:rFonts w:ascii="Times New Roman" w:hAnsi="Times New Roman" w:cs="Times New Roman"/>
          <w:sz w:val="24"/>
          <w:szCs w:val="24"/>
        </w:rPr>
        <w:tab/>
      </w:r>
      <w:r w:rsidR="0040603D" w:rsidRPr="001A168C">
        <w:rPr>
          <w:rFonts w:ascii="Times New Roman" w:hAnsi="Times New Roman" w:cs="Times New Roman"/>
          <w:sz w:val="24"/>
          <w:szCs w:val="24"/>
        </w:rPr>
        <w:tab/>
      </w:r>
      <w:r w:rsidR="0040603D" w:rsidRPr="001A168C">
        <w:rPr>
          <w:rFonts w:ascii="Times New Roman" w:hAnsi="Times New Roman" w:cs="Times New Roman"/>
          <w:sz w:val="24"/>
          <w:szCs w:val="24"/>
        </w:rPr>
        <w:tab/>
      </w:r>
      <w:r w:rsidR="0040603D" w:rsidRPr="001A168C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F35EC2" w:rsidRPr="001A168C">
        <w:rPr>
          <w:rFonts w:ascii="Times New Roman" w:hAnsi="Times New Roman" w:cs="Times New Roman"/>
          <w:sz w:val="24"/>
          <w:szCs w:val="24"/>
        </w:rPr>
        <w:t xml:space="preserve"> </w:t>
      </w:r>
      <w:r w:rsidRPr="001A168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44382" w:rsidRPr="001A168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B2AB7">
        <w:rPr>
          <w:rFonts w:ascii="Times New Roman" w:hAnsi="Times New Roman" w:cs="Times New Roman"/>
          <w:sz w:val="24"/>
          <w:szCs w:val="24"/>
        </w:rPr>
        <w:t xml:space="preserve">       </w:t>
      </w:r>
      <w:r w:rsidRPr="001A168C">
        <w:rPr>
          <w:rFonts w:ascii="Times New Roman" w:hAnsi="Times New Roman" w:cs="Times New Roman"/>
          <w:sz w:val="24"/>
          <w:szCs w:val="24"/>
        </w:rPr>
        <w:t xml:space="preserve"> </w:t>
      </w:r>
      <w:r w:rsidR="00744382" w:rsidRPr="001A168C">
        <w:rPr>
          <w:rFonts w:ascii="Times New Roman" w:hAnsi="Times New Roman" w:cs="Times New Roman"/>
          <w:sz w:val="24"/>
          <w:szCs w:val="24"/>
        </w:rPr>
        <w:t xml:space="preserve">  </w:t>
      </w:r>
      <w:r w:rsidR="00D03AE1" w:rsidRPr="001A168C">
        <w:rPr>
          <w:rFonts w:ascii="Times New Roman" w:hAnsi="Times New Roman" w:cs="Times New Roman"/>
          <w:sz w:val="24"/>
          <w:szCs w:val="24"/>
        </w:rPr>
        <w:t>Predsjedni</w:t>
      </w:r>
      <w:r w:rsidRPr="001A168C">
        <w:rPr>
          <w:rFonts w:ascii="Times New Roman" w:hAnsi="Times New Roman" w:cs="Times New Roman"/>
          <w:sz w:val="24"/>
          <w:szCs w:val="24"/>
        </w:rPr>
        <w:t>k</w:t>
      </w:r>
      <w:r w:rsidR="00D03AE1" w:rsidRPr="001A168C">
        <w:rPr>
          <w:rFonts w:ascii="Times New Roman" w:hAnsi="Times New Roman" w:cs="Times New Roman"/>
          <w:sz w:val="24"/>
          <w:szCs w:val="24"/>
        </w:rPr>
        <w:t xml:space="preserve"> suda:</w:t>
      </w:r>
    </w:p>
    <w:p w:rsidR="00D03AE1" w:rsidRPr="001A168C" w:rsidRDefault="00D03AE1" w:rsidP="009D6AB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03AE1" w:rsidRPr="001A168C" w:rsidRDefault="00DB2AB7" w:rsidP="00AA4CB2">
      <w:pPr>
        <w:pStyle w:val="Bezprored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1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A4CB2" w:rsidRPr="001A168C">
        <w:rPr>
          <w:rFonts w:ascii="Times New Roman" w:hAnsi="Times New Roman" w:cs="Times New Roman"/>
          <w:sz w:val="24"/>
          <w:szCs w:val="24"/>
        </w:rPr>
        <w:t xml:space="preserve">  Lea Černi </w:t>
      </w:r>
      <w:r w:rsidR="0040603D" w:rsidRPr="001A168C">
        <w:rPr>
          <w:rFonts w:ascii="Times New Roman" w:hAnsi="Times New Roman" w:cs="Times New Roman"/>
          <w:sz w:val="24"/>
          <w:szCs w:val="24"/>
        </w:rPr>
        <w:tab/>
      </w:r>
      <w:r w:rsidR="0040603D" w:rsidRPr="001A168C">
        <w:rPr>
          <w:rFonts w:ascii="Times New Roman" w:hAnsi="Times New Roman" w:cs="Times New Roman"/>
          <w:sz w:val="24"/>
          <w:szCs w:val="24"/>
        </w:rPr>
        <w:tab/>
      </w:r>
      <w:r w:rsidR="0040603D" w:rsidRPr="001A168C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45199B" w:rsidRPr="001A168C">
        <w:rPr>
          <w:rFonts w:ascii="Times New Roman" w:hAnsi="Times New Roman" w:cs="Times New Roman"/>
          <w:sz w:val="24"/>
          <w:szCs w:val="24"/>
        </w:rPr>
        <w:t xml:space="preserve"> </w:t>
      </w:r>
      <w:r w:rsidR="00744382" w:rsidRPr="001A168C">
        <w:rPr>
          <w:rFonts w:ascii="Times New Roman" w:hAnsi="Times New Roman" w:cs="Times New Roman"/>
          <w:sz w:val="24"/>
          <w:szCs w:val="24"/>
        </w:rPr>
        <w:t xml:space="preserve">     </w:t>
      </w:r>
      <w:r w:rsidR="00D6354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44382" w:rsidRPr="001A16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A4CB2" w:rsidRPr="001A168C">
        <w:rPr>
          <w:rFonts w:ascii="Times New Roman" w:hAnsi="Times New Roman" w:cs="Times New Roman"/>
          <w:sz w:val="24"/>
          <w:szCs w:val="24"/>
        </w:rPr>
        <w:t>Stanislav Mihelčić</w:t>
      </w:r>
      <w:r w:rsidR="00D635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6354E">
        <w:rPr>
          <w:rFonts w:ascii="Times New Roman" w:hAnsi="Times New Roman" w:cs="Times New Roman"/>
          <w:sz w:val="24"/>
          <w:szCs w:val="24"/>
        </w:rPr>
        <w:t>dipl.iur</w:t>
      </w:r>
      <w:proofErr w:type="spellEnd"/>
      <w:r w:rsidR="00D635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7BEE" w:rsidRDefault="00B67BE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B67BEE" w:rsidSect="00B67BEE">
      <w:headerReference w:type="default" r:id="rId13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ACE" w:rsidRDefault="00550ACE" w:rsidP="00B67BEE">
      <w:pPr>
        <w:spacing w:after="0"/>
      </w:pPr>
      <w:r>
        <w:separator/>
      </w:r>
    </w:p>
  </w:endnote>
  <w:endnote w:type="continuationSeparator" w:id="0">
    <w:p w:rsidR="00550ACE" w:rsidRDefault="00550ACE" w:rsidP="00B67B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ACE" w:rsidRDefault="00550ACE" w:rsidP="00B67BEE">
      <w:pPr>
        <w:spacing w:after="0"/>
      </w:pPr>
      <w:r>
        <w:separator/>
      </w:r>
    </w:p>
  </w:footnote>
  <w:footnote w:type="continuationSeparator" w:id="0">
    <w:p w:rsidR="00550ACE" w:rsidRDefault="00550ACE" w:rsidP="00B67B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8293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84818" w:rsidRPr="00F416FA" w:rsidRDefault="00684818">
        <w:pPr>
          <w:pStyle w:val="Zaglavlj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416F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416F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416F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D1104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F416F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84818" w:rsidRDefault="0068481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15DCA"/>
    <w:multiLevelType w:val="hybridMultilevel"/>
    <w:tmpl w:val="E48A42F4"/>
    <w:lvl w:ilvl="0" w:tplc="0EC4BA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512A2"/>
    <w:multiLevelType w:val="hybridMultilevel"/>
    <w:tmpl w:val="21787F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A296E"/>
    <w:multiLevelType w:val="hybridMultilevel"/>
    <w:tmpl w:val="120CD1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E3AC8"/>
    <w:multiLevelType w:val="hybridMultilevel"/>
    <w:tmpl w:val="84789056"/>
    <w:lvl w:ilvl="0" w:tplc="B4F498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74247"/>
    <w:multiLevelType w:val="hybridMultilevel"/>
    <w:tmpl w:val="CC989E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F238D"/>
    <w:multiLevelType w:val="hybridMultilevel"/>
    <w:tmpl w:val="48126958"/>
    <w:lvl w:ilvl="0" w:tplc="9D86BD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34BD7"/>
    <w:multiLevelType w:val="hybridMultilevel"/>
    <w:tmpl w:val="1A360EF4"/>
    <w:lvl w:ilvl="0" w:tplc="1DC43B5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3609C"/>
    <w:multiLevelType w:val="hybridMultilevel"/>
    <w:tmpl w:val="FD1A99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E48BC"/>
    <w:multiLevelType w:val="hybridMultilevel"/>
    <w:tmpl w:val="1C8A5F14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D914233"/>
    <w:multiLevelType w:val="hybridMultilevel"/>
    <w:tmpl w:val="A73ACA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1416C"/>
    <w:multiLevelType w:val="multilevel"/>
    <w:tmpl w:val="13945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3257D8"/>
    <w:multiLevelType w:val="hybridMultilevel"/>
    <w:tmpl w:val="5A52630C"/>
    <w:lvl w:ilvl="0" w:tplc="A15243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2722E3"/>
    <w:multiLevelType w:val="hybridMultilevel"/>
    <w:tmpl w:val="3E4A26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431396"/>
    <w:multiLevelType w:val="hybridMultilevel"/>
    <w:tmpl w:val="073E2A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E7201D"/>
    <w:multiLevelType w:val="hybridMultilevel"/>
    <w:tmpl w:val="4C3A9A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B1381B"/>
    <w:multiLevelType w:val="hybridMultilevel"/>
    <w:tmpl w:val="81087B66"/>
    <w:lvl w:ilvl="0" w:tplc="8BB89D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15"/>
  </w:num>
  <w:num w:numId="5">
    <w:abstractNumId w:val="3"/>
  </w:num>
  <w:num w:numId="6">
    <w:abstractNumId w:val="5"/>
  </w:num>
  <w:num w:numId="7">
    <w:abstractNumId w:val="11"/>
  </w:num>
  <w:num w:numId="8">
    <w:abstractNumId w:val="6"/>
  </w:num>
  <w:num w:numId="9">
    <w:abstractNumId w:val="1"/>
  </w:num>
  <w:num w:numId="10">
    <w:abstractNumId w:val="2"/>
  </w:num>
  <w:num w:numId="11">
    <w:abstractNumId w:val="7"/>
  </w:num>
  <w:num w:numId="12">
    <w:abstractNumId w:val="13"/>
  </w:num>
  <w:num w:numId="13">
    <w:abstractNumId w:val="14"/>
  </w:num>
  <w:num w:numId="14">
    <w:abstractNumId w:val="8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AB7"/>
    <w:rsid w:val="00003F4C"/>
    <w:rsid w:val="00006EED"/>
    <w:rsid w:val="000079B3"/>
    <w:rsid w:val="00007E25"/>
    <w:rsid w:val="000128BD"/>
    <w:rsid w:val="00013928"/>
    <w:rsid w:val="00013ED0"/>
    <w:rsid w:val="000239A0"/>
    <w:rsid w:val="0003012F"/>
    <w:rsid w:val="00046AAE"/>
    <w:rsid w:val="0005329B"/>
    <w:rsid w:val="00073FF2"/>
    <w:rsid w:val="00074160"/>
    <w:rsid w:val="00081837"/>
    <w:rsid w:val="00081BEE"/>
    <w:rsid w:val="00086788"/>
    <w:rsid w:val="00091665"/>
    <w:rsid w:val="000934FC"/>
    <w:rsid w:val="0009635F"/>
    <w:rsid w:val="000A0821"/>
    <w:rsid w:val="000A3CA4"/>
    <w:rsid w:val="000A4533"/>
    <w:rsid w:val="000B281E"/>
    <w:rsid w:val="000B7785"/>
    <w:rsid w:val="000C285A"/>
    <w:rsid w:val="000C5CBE"/>
    <w:rsid w:val="000C7B22"/>
    <w:rsid w:val="000D3A3D"/>
    <w:rsid w:val="000E13CC"/>
    <w:rsid w:val="000E2130"/>
    <w:rsid w:val="000E3F0B"/>
    <w:rsid w:val="000F0345"/>
    <w:rsid w:val="00102CD1"/>
    <w:rsid w:val="00107300"/>
    <w:rsid w:val="00114384"/>
    <w:rsid w:val="001206D7"/>
    <w:rsid w:val="001214D2"/>
    <w:rsid w:val="00126E28"/>
    <w:rsid w:val="00131DB6"/>
    <w:rsid w:val="001348A4"/>
    <w:rsid w:val="00136045"/>
    <w:rsid w:val="0013727C"/>
    <w:rsid w:val="00142304"/>
    <w:rsid w:val="00142633"/>
    <w:rsid w:val="001447B4"/>
    <w:rsid w:val="001508C3"/>
    <w:rsid w:val="001550BD"/>
    <w:rsid w:val="001576C2"/>
    <w:rsid w:val="001578B5"/>
    <w:rsid w:val="0016063F"/>
    <w:rsid w:val="001607F7"/>
    <w:rsid w:val="00160AC8"/>
    <w:rsid w:val="00163E95"/>
    <w:rsid w:val="0018069A"/>
    <w:rsid w:val="00183F4A"/>
    <w:rsid w:val="00186619"/>
    <w:rsid w:val="001907A6"/>
    <w:rsid w:val="00191D7F"/>
    <w:rsid w:val="001931B6"/>
    <w:rsid w:val="001947D6"/>
    <w:rsid w:val="00195158"/>
    <w:rsid w:val="00196DBD"/>
    <w:rsid w:val="001A168C"/>
    <w:rsid w:val="001A2DF5"/>
    <w:rsid w:val="001A4352"/>
    <w:rsid w:val="001B013F"/>
    <w:rsid w:val="001B05FE"/>
    <w:rsid w:val="001B1140"/>
    <w:rsid w:val="001B6FFF"/>
    <w:rsid w:val="001C4439"/>
    <w:rsid w:val="001D4302"/>
    <w:rsid w:val="001D770F"/>
    <w:rsid w:val="001D77DE"/>
    <w:rsid w:val="001E4CCE"/>
    <w:rsid w:val="001F6AF9"/>
    <w:rsid w:val="00200ED9"/>
    <w:rsid w:val="00201220"/>
    <w:rsid w:val="002046D2"/>
    <w:rsid w:val="00205DD5"/>
    <w:rsid w:val="00207057"/>
    <w:rsid w:val="002103C9"/>
    <w:rsid w:val="00210BDA"/>
    <w:rsid w:val="002170D1"/>
    <w:rsid w:val="00226E8A"/>
    <w:rsid w:val="002329A1"/>
    <w:rsid w:val="00233DEE"/>
    <w:rsid w:val="0023647E"/>
    <w:rsid w:val="002419D2"/>
    <w:rsid w:val="002440A9"/>
    <w:rsid w:val="002453AB"/>
    <w:rsid w:val="00246155"/>
    <w:rsid w:val="00247891"/>
    <w:rsid w:val="00250B6B"/>
    <w:rsid w:val="00252D4E"/>
    <w:rsid w:val="00256EE8"/>
    <w:rsid w:val="00262D06"/>
    <w:rsid w:val="002636BE"/>
    <w:rsid w:val="00271745"/>
    <w:rsid w:val="002732CA"/>
    <w:rsid w:val="00275AEF"/>
    <w:rsid w:val="00277914"/>
    <w:rsid w:val="00285D33"/>
    <w:rsid w:val="00287CEB"/>
    <w:rsid w:val="00290B37"/>
    <w:rsid w:val="0029144A"/>
    <w:rsid w:val="00292805"/>
    <w:rsid w:val="00295BDE"/>
    <w:rsid w:val="00297467"/>
    <w:rsid w:val="00297C50"/>
    <w:rsid w:val="002A031E"/>
    <w:rsid w:val="002A23A4"/>
    <w:rsid w:val="002A3256"/>
    <w:rsid w:val="002A49B4"/>
    <w:rsid w:val="002A5E54"/>
    <w:rsid w:val="002B3DF0"/>
    <w:rsid w:val="002B45DE"/>
    <w:rsid w:val="002C1981"/>
    <w:rsid w:val="002C2D6D"/>
    <w:rsid w:val="002C376A"/>
    <w:rsid w:val="002D1020"/>
    <w:rsid w:val="002D1AD0"/>
    <w:rsid w:val="002D2BD2"/>
    <w:rsid w:val="002D571E"/>
    <w:rsid w:val="002D6701"/>
    <w:rsid w:val="002F28E1"/>
    <w:rsid w:val="002F3974"/>
    <w:rsid w:val="00302A63"/>
    <w:rsid w:val="00311243"/>
    <w:rsid w:val="003118C5"/>
    <w:rsid w:val="003133F2"/>
    <w:rsid w:val="0031414B"/>
    <w:rsid w:val="0031492C"/>
    <w:rsid w:val="00320273"/>
    <w:rsid w:val="003203C1"/>
    <w:rsid w:val="00331DCD"/>
    <w:rsid w:val="003334F4"/>
    <w:rsid w:val="00336DAA"/>
    <w:rsid w:val="0034282F"/>
    <w:rsid w:val="003431FC"/>
    <w:rsid w:val="00347BDB"/>
    <w:rsid w:val="00355187"/>
    <w:rsid w:val="0035572A"/>
    <w:rsid w:val="00357E39"/>
    <w:rsid w:val="0036056B"/>
    <w:rsid w:val="00361BFA"/>
    <w:rsid w:val="00367EED"/>
    <w:rsid w:val="0037125F"/>
    <w:rsid w:val="00371660"/>
    <w:rsid w:val="00372C8A"/>
    <w:rsid w:val="00373EE7"/>
    <w:rsid w:val="00375A5A"/>
    <w:rsid w:val="00383917"/>
    <w:rsid w:val="00383FF3"/>
    <w:rsid w:val="00396EB3"/>
    <w:rsid w:val="003A18B9"/>
    <w:rsid w:val="003A1B55"/>
    <w:rsid w:val="003A3ED1"/>
    <w:rsid w:val="003A62A0"/>
    <w:rsid w:val="003B0D94"/>
    <w:rsid w:val="003B3271"/>
    <w:rsid w:val="003B558E"/>
    <w:rsid w:val="003B70A7"/>
    <w:rsid w:val="003B7466"/>
    <w:rsid w:val="003B7B59"/>
    <w:rsid w:val="003C2E68"/>
    <w:rsid w:val="003C4E25"/>
    <w:rsid w:val="003C4E82"/>
    <w:rsid w:val="003E074D"/>
    <w:rsid w:val="003E1862"/>
    <w:rsid w:val="003E41F4"/>
    <w:rsid w:val="003E53E3"/>
    <w:rsid w:val="003E5634"/>
    <w:rsid w:val="003F45C8"/>
    <w:rsid w:val="003F6FF5"/>
    <w:rsid w:val="00402C9F"/>
    <w:rsid w:val="0040603D"/>
    <w:rsid w:val="004169C5"/>
    <w:rsid w:val="004259C8"/>
    <w:rsid w:val="00426AF2"/>
    <w:rsid w:val="004276FD"/>
    <w:rsid w:val="0043076D"/>
    <w:rsid w:val="00430AC2"/>
    <w:rsid w:val="004337F0"/>
    <w:rsid w:val="00436DD9"/>
    <w:rsid w:val="0044041C"/>
    <w:rsid w:val="00443187"/>
    <w:rsid w:val="00446CD7"/>
    <w:rsid w:val="004471DB"/>
    <w:rsid w:val="00450533"/>
    <w:rsid w:val="004509AA"/>
    <w:rsid w:val="0045199B"/>
    <w:rsid w:val="0045222D"/>
    <w:rsid w:val="00453C1E"/>
    <w:rsid w:val="004562AB"/>
    <w:rsid w:val="00465079"/>
    <w:rsid w:val="00465418"/>
    <w:rsid w:val="004720B2"/>
    <w:rsid w:val="00475E88"/>
    <w:rsid w:val="00484358"/>
    <w:rsid w:val="004847C2"/>
    <w:rsid w:val="00485121"/>
    <w:rsid w:val="00486516"/>
    <w:rsid w:val="00492BBC"/>
    <w:rsid w:val="00494303"/>
    <w:rsid w:val="00496C5E"/>
    <w:rsid w:val="00496F95"/>
    <w:rsid w:val="00496FFE"/>
    <w:rsid w:val="00497119"/>
    <w:rsid w:val="004B0362"/>
    <w:rsid w:val="004B1964"/>
    <w:rsid w:val="004B3304"/>
    <w:rsid w:val="004B3A38"/>
    <w:rsid w:val="004C27B5"/>
    <w:rsid w:val="004C3379"/>
    <w:rsid w:val="004C4EF2"/>
    <w:rsid w:val="004C5DB2"/>
    <w:rsid w:val="004C6938"/>
    <w:rsid w:val="004D1B01"/>
    <w:rsid w:val="004E3406"/>
    <w:rsid w:val="004E4EB1"/>
    <w:rsid w:val="004F5E8E"/>
    <w:rsid w:val="004F6BF6"/>
    <w:rsid w:val="00507939"/>
    <w:rsid w:val="00507E0F"/>
    <w:rsid w:val="00515544"/>
    <w:rsid w:val="00517BD4"/>
    <w:rsid w:val="00523ABD"/>
    <w:rsid w:val="0052785C"/>
    <w:rsid w:val="0053059B"/>
    <w:rsid w:val="005326F9"/>
    <w:rsid w:val="00534E05"/>
    <w:rsid w:val="00536D83"/>
    <w:rsid w:val="00542F1B"/>
    <w:rsid w:val="00544789"/>
    <w:rsid w:val="00545996"/>
    <w:rsid w:val="005460F8"/>
    <w:rsid w:val="00547777"/>
    <w:rsid w:val="00547FCE"/>
    <w:rsid w:val="00550ACE"/>
    <w:rsid w:val="005547FE"/>
    <w:rsid w:val="00554A76"/>
    <w:rsid w:val="00555AC4"/>
    <w:rsid w:val="0057034A"/>
    <w:rsid w:val="0057599F"/>
    <w:rsid w:val="00576132"/>
    <w:rsid w:val="005772BE"/>
    <w:rsid w:val="0058181E"/>
    <w:rsid w:val="00581F21"/>
    <w:rsid w:val="005844EB"/>
    <w:rsid w:val="00584E7D"/>
    <w:rsid w:val="00594A08"/>
    <w:rsid w:val="005A5E58"/>
    <w:rsid w:val="005A7382"/>
    <w:rsid w:val="005B09DD"/>
    <w:rsid w:val="005B2163"/>
    <w:rsid w:val="005B38DF"/>
    <w:rsid w:val="005B730A"/>
    <w:rsid w:val="005C3C94"/>
    <w:rsid w:val="005C509C"/>
    <w:rsid w:val="005C6DDF"/>
    <w:rsid w:val="005D17FE"/>
    <w:rsid w:val="005D2F39"/>
    <w:rsid w:val="005D4E46"/>
    <w:rsid w:val="005D5E0F"/>
    <w:rsid w:val="005D7AA3"/>
    <w:rsid w:val="005E39AE"/>
    <w:rsid w:val="005E5193"/>
    <w:rsid w:val="005E5FAC"/>
    <w:rsid w:val="005E5FDE"/>
    <w:rsid w:val="005E603C"/>
    <w:rsid w:val="005E7176"/>
    <w:rsid w:val="005F207A"/>
    <w:rsid w:val="005F252B"/>
    <w:rsid w:val="006122B4"/>
    <w:rsid w:val="006123D1"/>
    <w:rsid w:val="00614192"/>
    <w:rsid w:val="00622613"/>
    <w:rsid w:val="00622AC4"/>
    <w:rsid w:val="00630F9C"/>
    <w:rsid w:val="00631D4C"/>
    <w:rsid w:val="00632BAF"/>
    <w:rsid w:val="006376C4"/>
    <w:rsid w:val="00642B92"/>
    <w:rsid w:val="0064676C"/>
    <w:rsid w:val="00650FB7"/>
    <w:rsid w:val="006520B9"/>
    <w:rsid w:val="00652B7D"/>
    <w:rsid w:val="00657977"/>
    <w:rsid w:val="0066229C"/>
    <w:rsid w:val="006711D1"/>
    <w:rsid w:val="00672314"/>
    <w:rsid w:val="006820CD"/>
    <w:rsid w:val="0068239C"/>
    <w:rsid w:val="006823DD"/>
    <w:rsid w:val="00684818"/>
    <w:rsid w:val="006877D9"/>
    <w:rsid w:val="00693867"/>
    <w:rsid w:val="00694147"/>
    <w:rsid w:val="00694276"/>
    <w:rsid w:val="00695A97"/>
    <w:rsid w:val="00696E5B"/>
    <w:rsid w:val="006A1516"/>
    <w:rsid w:val="006A1612"/>
    <w:rsid w:val="006A3949"/>
    <w:rsid w:val="006A3CE9"/>
    <w:rsid w:val="006B7627"/>
    <w:rsid w:val="006C17A6"/>
    <w:rsid w:val="006C4C95"/>
    <w:rsid w:val="006C68C0"/>
    <w:rsid w:val="006C7304"/>
    <w:rsid w:val="006D0190"/>
    <w:rsid w:val="006D2D6F"/>
    <w:rsid w:val="006D2F0C"/>
    <w:rsid w:val="006D4B7A"/>
    <w:rsid w:val="006D55CA"/>
    <w:rsid w:val="006D5E9E"/>
    <w:rsid w:val="006D768C"/>
    <w:rsid w:val="006E5C95"/>
    <w:rsid w:val="006F185D"/>
    <w:rsid w:val="006F53A2"/>
    <w:rsid w:val="00702BE9"/>
    <w:rsid w:val="007078E5"/>
    <w:rsid w:val="00712734"/>
    <w:rsid w:val="00715B8D"/>
    <w:rsid w:val="0072251C"/>
    <w:rsid w:val="00723827"/>
    <w:rsid w:val="007243B9"/>
    <w:rsid w:val="00730A90"/>
    <w:rsid w:val="00731F4B"/>
    <w:rsid w:val="00734342"/>
    <w:rsid w:val="00744382"/>
    <w:rsid w:val="00752AE8"/>
    <w:rsid w:val="0075594B"/>
    <w:rsid w:val="00756410"/>
    <w:rsid w:val="00761CDF"/>
    <w:rsid w:val="007671C2"/>
    <w:rsid w:val="00774D23"/>
    <w:rsid w:val="007771F2"/>
    <w:rsid w:val="00777868"/>
    <w:rsid w:val="00782C08"/>
    <w:rsid w:val="00794B90"/>
    <w:rsid w:val="00796401"/>
    <w:rsid w:val="00796A18"/>
    <w:rsid w:val="00797DE4"/>
    <w:rsid w:val="007A4438"/>
    <w:rsid w:val="007A6BA3"/>
    <w:rsid w:val="007B7B3A"/>
    <w:rsid w:val="007C0B3F"/>
    <w:rsid w:val="007C1FC9"/>
    <w:rsid w:val="007C6D93"/>
    <w:rsid w:val="007C77FB"/>
    <w:rsid w:val="007D2472"/>
    <w:rsid w:val="007D2BBA"/>
    <w:rsid w:val="007D449F"/>
    <w:rsid w:val="007D5F73"/>
    <w:rsid w:val="007D645C"/>
    <w:rsid w:val="007D77DB"/>
    <w:rsid w:val="007E08CD"/>
    <w:rsid w:val="007E4AFB"/>
    <w:rsid w:val="007F1ADF"/>
    <w:rsid w:val="00801A50"/>
    <w:rsid w:val="00802ACC"/>
    <w:rsid w:val="00805F98"/>
    <w:rsid w:val="00806CBE"/>
    <w:rsid w:val="008119F1"/>
    <w:rsid w:val="0082011E"/>
    <w:rsid w:val="008232F2"/>
    <w:rsid w:val="00830847"/>
    <w:rsid w:val="00834095"/>
    <w:rsid w:val="00840CA5"/>
    <w:rsid w:val="00842237"/>
    <w:rsid w:val="00842345"/>
    <w:rsid w:val="00843CE8"/>
    <w:rsid w:val="00846D93"/>
    <w:rsid w:val="008516E5"/>
    <w:rsid w:val="0085381A"/>
    <w:rsid w:val="00856308"/>
    <w:rsid w:val="0086172D"/>
    <w:rsid w:val="00861E1A"/>
    <w:rsid w:val="0086288C"/>
    <w:rsid w:val="00862F60"/>
    <w:rsid w:val="008633E0"/>
    <w:rsid w:val="008754B1"/>
    <w:rsid w:val="008853DB"/>
    <w:rsid w:val="00893FCE"/>
    <w:rsid w:val="008A2524"/>
    <w:rsid w:val="008A4C6F"/>
    <w:rsid w:val="008A60F8"/>
    <w:rsid w:val="008B00AD"/>
    <w:rsid w:val="008B2F01"/>
    <w:rsid w:val="008B459A"/>
    <w:rsid w:val="008B578C"/>
    <w:rsid w:val="008C2B06"/>
    <w:rsid w:val="008D054C"/>
    <w:rsid w:val="008D2367"/>
    <w:rsid w:val="008E1FA3"/>
    <w:rsid w:val="008F198B"/>
    <w:rsid w:val="008F41B1"/>
    <w:rsid w:val="008F4F44"/>
    <w:rsid w:val="008F5BE7"/>
    <w:rsid w:val="0090245D"/>
    <w:rsid w:val="00903828"/>
    <w:rsid w:val="00903D30"/>
    <w:rsid w:val="00911A4B"/>
    <w:rsid w:val="0091482A"/>
    <w:rsid w:val="00922397"/>
    <w:rsid w:val="009229F4"/>
    <w:rsid w:val="0092553D"/>
    <w:rsid w:val="00930CCB"/>
    <w:rsid w:val="0094008A"/>
    <w:rsid w:val="00940697"/>
    <w:rsid w:val="009472DC"/>
    <w:rsid w:val="00951D65"/>
    <w:rsid w:val="00960305"/>
    <w:rsid w:val="009706E8"/>
    <w:rsid w:val="009743F5"/>
    <w:rsid w:val="00976475"/>
    <w:rsid w:val="009825A0"/>
    <w:rsid w:val="009834FE"/>
    <w:rsid w:val="00987E5A"/>
    <w:rsid w:val="00990DE8"/>
    <w:rsid w:val="009914A8"/>
    <w:rsid w:val="0099425E"/>
    <w:rsid w:val="009955DC"/>
    <w:rsid w:val="00995CF2"/>
    <w:rsid w:val="00996571"/>
    <w:rsid w:val="009A157A"/>
    <w:rsid w:val="009A3A76"/>
    <w:rsid w:val="009A400D"/>
    <w:rsid w:val="009A4BA8"/>
    <w:rsid w:val="009A7674"/>
    <w:rsid w:val="009B15F3"/>
    <w:rsid w:val="009B2C57"/>
    <w:rsid w:val="009B3BC2"/>
    <w:rsid w:val="009B53A3"/>
    <w:rsid w:val="009B7648"/>
    <w:rsid w:val="009B7E58"/>
    <w:rsid w:val="009C2D1B"/>
    <w:rsid w:val="009C49D0"/>
    <w:rsid w:val="009C5B2F"/>
    <w:rsid w:val="009D2CA4"/>
    <w:rsid w:val="009D302A"/>
    <w:rsid w:val="009D37B4"/>
    <w:rsid w:val="009D4AA0"/>
    <w:rsid w:val="009D62A1"/>
    <w:rsid w:val="009D6AB7"/>
    <w:rsid w:val="009D7D37"/>
    <w:rsid w:val="009E1521"/>
    <w:rsid w:val="009E47CE"/>
    <w:rsid w:val="009E73CC"/>
    <w:rsid w:val="009F0CCB"/>
    <w:rsid w:val="009F1482"/>
    <w:rsid w:val="009F1498"/>
    <w:rsid w:val="009F30E1"/>
    <w:rsid w:val="00A00BFE"/>
    <w:rsid w:val="00A02E0F"/>
    <w:rsid w:val="00A03B40"/>
    <w:rsid w:val="00A12D81"/>
    <w:rsid w:val="00A17994"/>
    <w:rsid w:val="00A26F46"/>
    <w:rsid w:val="00A30E81"/>
    <w:rsid w:val="00A31990"/>
    <w:rsid w:val="00A3374E"/>
    <w:rsid w:val="00A347D2"/>
    <w:rsid w:val="00A370AD"/>
    <w:rsid w:val="00A42504"/>
    <w:rsid w:val="00A44AF9"/>
    <w:rsid w:val="00A45B3E"/>
    <w:rsid w:val="00A535C8"/>
    <w:rsid w:val="00A60465"/>
    <w:rsid w:val="00A6344C"/>
    <w:rsid w:val="00A677BF"/>
    <w:rsid w:val="00A67801"/>
    <w:rsid w:val="00A72242"/>
    <w:rsid w:val="00A80EDF"/>
    <w:rsid w:val="00A82A68"/>
    <w:rsid w:val="00A8614A"/>
    <w:rsid w:val="00A87695"/>
    <w:rsid w:val="00A91249"/>
    <w:rsid w:val="00A95ED2"/>
    <w:rsid w:val="00A97721"/>
    <w:rsid w:val="00AA04EE"/>
    <w:rsid w:val="00AA1F47"/>
    <w:rsid w:val="00AA1FBA"/>
    <w:rsid w:val="00AA4CB2"/>
    <w:rsid w:val="00AA55D4"/>
    <w:rsid w:val="00AA7BB9"/>
    <w:rsid w:val="00AB19E9"/>
    <w:rsid w:val="00AB3DBA"/>
    <w:rsid w:val="00AB62EF"/>
    <w:rsid w:val="00AC222A"/>
    <w:rsid w:val="00AC4499"/>
    <w:rsid w:val="00AC77A6"/>
    <w:rsid w:val="00AD7577"/>
    <w:rsid w:val="00AE07DC"/>
    <w:rsid w:val="00AE6B49"/>
    <w:rsid w:val="00AE7E6B"/>
    <w:rsid w:val="00AF2621"/>
    <w:rsid w:val="00B050A1"/>
    <w:rsid w:val="00B13DEC"/>
    <w:rsid w:val="00B17689"/>
    <w:rsid w:val="00B233F9"/>
    <w:rsid w:val="00B248B8"/>
    <w:rsid w:val="00B307F3"/>
    <w:rsid w:val="00B37544"/>
    <w:rsid w:val="00B44507"/>
    <w:rsid w:val="00B63FAA"/>
    <w:rsid w:val="00B669C0"/>
    <w:rsid w:val="00B67BEE"/>
    <w:rsid w:val="00B7297C"/>
    <w:rsid w:val="00B733A0"/>
    <w:rsid w:val="00B8515C"/>
    <w:rsid w:val="00B97CD6"/>
    <w:rsid w:val="00BA0987"/>
    <w:rsid w:val="00BA1118"/>
    <w:rsid w:val="00BA25E5"/>
    <w:rsid w:val="00BB00BE"/>
    <w:rsid w:val="00BB17EA"/>
    <w:rsid w:val="00BB180D"/>
    <w:rsid w:val="00BB4CDF"/>
    <w:rsid w:val="00BB5D32"/>
    <w:rsid w:val="00BC07E8"/>
    <w:rsid w:val="00BC4DFF"/>
    <w:rsid w:val="00BC5DA1"/>
    <w:rsid w:val="00BC7989"/>
    <w:rsid w:val="00BD0BBC"/>
    <w:rsid w:val="00BD3334"/>
    <w:rsid w:val="00BD4CC6"/>
    <w:rsid w:val="00BD6AFF"/>
    <w:rsid w:val="00BE0997"/>
    <w:rsid w:val="00BE4CFC"/>
    <w:rsid w:val="00BE7017"/>
    <w:rsid w:val="00BF0B09"/>
    <w:rsid w:val="00BF6871"/>
    <w:rsid w:val="00C0126D"/>
    <w:rsid w:val="00C0373D"/>
    <w:rsid w:val="00C05507"/>
    <w:rsid w:val="00C122A1"/>
    <w:rsid w:val="00C131D9"/>
    <w:rsid w:val="00C140F1"/>
    <w:rsid w:val="00C23D5C"/>
    <w:rsid w:val="00C2602F"/>
    <w:rsid w:val="00C27884"/>
    <w:rsid w:val="00C30435"/>
    <w:rsid w:val="00C367BB"/>
    <w:rsid w:val="00C468DE"/>
    <w:rsid w:val="00C51CE0"/>
    <w:rsid w:val="00C53342"/>
    <w:rsid w:val="00C5528B"/>
    <w:rsid w:val="00C56833"/>
    <w:rsid w:val="00C617EB"/>
    <w:rsid w:val="00C62F57"/>
    <w:rsid w:val="00C71CCF"/>
    <w:rsid w:val="00C72CDF"/>
    <w:rsid w:val="00C731C2"/>
    <w:rsid w:val="00C81844"/>
    <w:rsid w:val="00C829A0"/>
    <w:rsid w:val="00C8545A"/>
    <w:rsid w:val="00C863DB"/>
    <w:rsid w:val="00C8646D"/>
    <w:rsid w:val="00C86618"/>
    <w:rsid w:val="00C91B30"/>
    <w:rsid w:val="00C933D3"/>
    <w:rsid w:val="00C9590D"/>
    <w:rsid w:val="00C97509"/>
    <w:rsid w:val="00C97758"/>
    <w:rsid w:val="00C97AC0"/>
    <w:rsid w:val="00CA2013"/>
    <w:rsid w:val="00CA2300"/>
    <w:rsid w:val="00CA5079"/>
    <w:rsid w:val="00CB30AC"/>
    <w:rsid w:val="00CB5887"/>
    <w:rsid w:val="00CB66D3"/>
    <w:rsid w:val="00CC14C0"/>
    <w:rsid w:val="00CC4652"/>
    <w:rsid w:val="00CC6FE8"/>
    <w:rsid w:val="00CC7C92"/>
    <w:rsid w:val="00CD15B8"/>
    <w:rsid w:val="00CD3549"/>
    <w:rsid w:val="00CD3FEA"/>
    <w:rsid w:val="00CD5162"/>
    <w:rsid w:val="00CE00DA"/>
    <w:rsid w:val="00CE0A3E"/>
    <w:rsid w:val="00CE1361"/>
    <w:rsid w:val="00CE6A73"/>
    <w:rsid w:val="00CE7C89"/>
    <w:rsid w:val="00CE7EE3"/>
    <w:rsid w:val="00CF3A15"/>
    <w:rsid w:val="00CF421C"/>
    <w:rsid w:val="00CF5515"/>
    <w:rsid w:val="00D002D1"/>
    <w:rsid w:val="00D01182"/>
    <w:rsid w:val="00D03AE1"/>
    <w:rsid w:val="00D12DC6"/>
    <w:rsid w:val="00D1555C"/>
    <w:rsid w:val="00D25F2B"/>
    <w:rsid w:val="00D270D1"/>
    <w:rsid w:val="00D31BA1"/>
    <w:rsid w:val="00D33BB1"/>
    <w:rsid w:val="00D37369"/>
    <w:rsid w:val="00D417C1"/>
    <w:rsid w:val="00D42611"/>
    <w:rsid w:val="00D43B85"/>
    <w:rsid w:val="00D444FB"/>
    <w:rsid w:val="00D445AC"/>
    <w:rsid w:val="00D46469"/>
    <w:rsid w:val="00D46670"/>
    <w:rsid w:val="00D50521"/>
    <w:rsid w:val="00D539A5"/>
    <w:rsid w:val="00D55D8C"/>
    <w:rsid w:val="00D60F5E"/>
    <w:rsid w:val="00D6354E"/>
    <w:rsid w:val="00D658E1"/>
    <w:rsid w:val="00D65A9C"/>
    <w:rsid w:val="00D67D59"/>
    <w:rsid w:val="00D70775"/>
    <w:rsid w:val="00D718BF"/>
    <w:rsid w:val="00D802A3"/>
    <w:rsid w:val="00D81E47"/>
    <w:rsid w:val="00D82406"/>
    <w:rsid w:val="00D83175"/>
    <w:rsid w:val="00D832A4"/>
    <w:rsid w:val="00D83C7F"/>
    <w:rsid w:val="00D86E75"/>
    <w:rsid w:val="00D90EDB"/>
    <w:rsid w:val="00D96FB1"/>
    <w:rsid w:val="00DA2E40"/>
    <w:rsid w:val="00DB0507"/>
    <w:rsid w:val="00DB2AB7"/>
    <w:rsid w:val="00DB7003"/>
    <w:rsid w:val="00DB7AD9"/>
    <w:rsid w:val="00DC00E6"/>
    <w:rsid w:val="00DC03CC"/>
    <w:rsid w:val="00DC0702"/>
    <w:rsid w:val="00DC0877"/>
    <w:rsid w:val="00DC10BC"/>
    <w:rsid w:val="00DC2C88"/>
    <w:rsid w:val="00DC71E8"/>
    <w:rsid w:val="00DD1B93"/>
    <w:rsid w:val="00DD2BDE"/>
    <w:rsid w:val="00DD7224"/>
    <w:rsid w:val="00DE0D95"/>
    <w:rsid w:val="00DE57F0"/>
    <w:rsid w:val="00DE6A90"/>
    <w:rsid w:val="00DF28F0"/>
    <w:rsid w:val="00DF4B4C"/>
    <w:rsid w:val="00E00DA5"/>
    <w:rsid w:val="00E039AC"/>
    <w:rsid w:val="00E04A7F"/>
    <w:rsid w:val="00E11E47"/>
    <w:rsid w:val="00E166C5"/>
    <w:rsid w:val="00E24567"/>
    <w:rsid w:val="00E24C20"/>
    <w:rsid w:val="00E37BC7"/>
    <w:rsid w:val="00E42DBA"/>
    <w:rsid w:val="00E51B6E"/>
    <w:rsid w:val="00E55009"/>
    <w:rsid w:val="00E56EF5"/>
    <w:rsid w:val="00E73555"/>
    <w:rsid w:val="00E736E3"/>
    <w:rsid w:val="00E75685"/>
    <w:rsid w:val="00E810B2"/>
    <w:rsid w:val="00E81160"/>
    <w:rsid w:val="00E81746"/>
    <w:rsid w:val="00E83852"/>
    <w:rsid w:val="00E84384"/>
    <w:rsid w:val="00E92D35"/>
    <w:rsid w:val="00E94EFF"/>
    <w:rsid w:val="00E9545B"/>
    <w:rsid w:val="00E96C3F"/>
    <w:rsid w:val="00EA0011"/>
    <w:rsid w:val="00EA5CE3"/>
    <w:rsid w:val="00EA6C19"/>
    <w:rsid w:val="00EB4C5B"/>
    <w:rsid w:val="00EB4D65"/>
    <w:rsid w:val="00EB4FFB"/>
    <w:rsid w:val="00EB5F97"/>
    <w:rsid w:val="00EC0F5A"/>
    <w:rsid w:val="00EC2FC0"/>
    <w:rsid w:val="00EC6ECC"/>
    <w:rsid w:val="00ED1104"/>
    <w:rsid w:val="00ED4446"/>
    <w:rsid w:val="00ED525B"/>
    <w:rsid w:val="00ED65A9"/>
    <w:rsid w:val="00EE5B03"/>
    <w:rsid w:val="00EF0372"/>
    <w:rsid w:val="00EF0901"/>
    <w:rsid w:val="00EF7A3C"/>
    <w:rsid w:val="00F00279"/>
    <w:rsid w:val="00F0079F"/>
    <w:rsid w:val="00F01A9E"/>
    <w:rsid w:val="00F031BA"/>
    <w:rsid w:val="00F03764"/>
    <w:rsid w:val="00F0438F"/>
    <w:rsid w:val="00F045CE"/>
    <w:rsid w:val="00F04E7C"/>
    <w:rsid w:val="00F05813"/>
    <w:rsid w:val="00F06EDC"/>
    <w:rsid w:val="00F108D4"/>
    <w:rsid w:val="00F11987"/>
    <w:rsid w:val="00F12C1B"/>
    <w:rsid w:val="00F145C0"/>
    <w:rsid w:val="00F17CB4"/>
    <w:rsid w:val="00F215D4"/>
    <w:rsid w:val="00F23F4E"/>
    <w:rsid w:val="00F24D98"/>
    <w:rsid w:val="00F250DE"/>
    <w:rsid w:val="00F26911"/>
    <w:rsid w:val="00F31248"/>
    <w:rsid w:val="00F33906"/>
    <w:rsid w:val="00F351F7"/>
    <w:rsid w:val="00F35EC2"/>
    <w:rsid w:val="00F36644"/>
    <w:rsid w:val="00F3685F"/>
    <w:rsid w:val="00F40444"/>
    <w:rsid w:val="00F40773"/>
    <w:rsid w:val="00F40B75"/>
    <w:rsid w:val="00F412DC"/>
    <w:rsid w:val="00F416FA"/>
    <w:rsid w:val="00F468E4"/>
    <w:rsid w:val="00F505A2"/>
    <w:rsid w:val="00F50D0E"/>
    <w:rsid w:val="00F51BC9"/>
    <w:rsid w:val="00F64276"/>
    <w:rsid w:val="00F6718E"/>
    <w:rsid w:val="00F75042"/>
    <w:rsid w:val="00F8109E"/>
    <w:rsid w:val="00F93886"/>
    <w:rsid w:val="00F95A9A"/>
    <w:rsid w:val="00F975CC"/>
    <w:rsid w:val="00FA22E3"/>
    <w:rsid w:val="00FA232B"/>
    <w:rsid w:val="00FA7348"/>
    <w:rsid w:val="00FB27A6"/>
    <w:rsid w:val="00FC2FC4"/>
    <w:rsid w:val="00FC34BC"/>
    <w:rsid w:val="00FC66AD"/>
    <w:rsid w:val="00FD1155"/>
    <w:rsid w:val="00FD2525"/>
    <w:rsid w:val="00FD2A0C"/>
    <w:rsid w:val="00FD4584"/>
    <w:rsid w:val="00FD467A"/>
    <w:rsid w:val="00FD5D32"/>
    <w:rsid w:val="00FE12F5"/>
    <w:rsid w:val="00FE2031"/>
    <w:rsid w:val="00FE2241"/>
    <w:rsid w:val="00FE3563"/>
    <w:rsid w:val="00FE59DC"/>
    <w:rsid w:val="00FF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09615"/>
  <w15:docId w15:val="{5D466366-B599-400A-BE02-7E2E78FED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9D6AB7"/>
    <w:pPr>
      <w:spacing w:after="0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5222D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5222D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B67BEE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B67BEE"/>
  </w:style>
  <w:style w:type="paragraph" w:styleId="Podnoje">
    <w:name w:val="footer"/>
    <w:basedOn w:val="Normal"/>
    <w:link w:val="PodnojeChar"/>
    <w:uiPriority w:val="99"/>
    <w:unhideWhenUsed/>
    <w:rsid w:val="00B67BEE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B67BEE"/>
  </w:style>
  <w:style w:type="paragraph" w:styleId="StandardWeb">
    <w:name w:val="Normal (Web)"/>
    <w:basedOn w:val="Normal"/>
    <w:uiPriority w:val="99"/>
    <w:semiHidden/>
    <w:unhideWhenUsed/>
    <w:rsid w:val="00BA25E5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A1B55"/>
    <w:pPr>
      <w:spacing w:after="0"/>
      <w:ind w:left="708"/>
      <w:jc w:val="left"/>
    </w:pPr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character" w:customStyle="1" w:styleId="t286pc">
    <w:name w:val="t286pc"/>
    <w:basedOn w:val="Zadanifontodlomka"/>
    <w:rsid w:val="002D571E"/>
  </w:style>
  <w:style w:type="character" w:styleId="Naglaeno">
    <w:name w:val="Strong"/>
    <w:basedOn w:val="Zadanifontodlomka"/>
    <w:uiPriority w:val="22"/>
    <w:qFormat/>
    <w:rsid w:val="002D571E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2D571E"/>
    <w:rPr>
      <w:color w:val="0000FF"/>
      <w:u w:val="single"/>
    </w:rPr>
  </w:style>
  <w:style w:type="character" w:customStyle="1" w:styleId="vkekvd">
    <w:name w:val="vkekvd"/>
    <w:basedOn w:val="Zadanifontodlomka"/>
    <w:rsid w:val="002D571E"/>
  </w:style>
  <w:style w:type="character" w:customStyle="1" w:styleId="ifmvxd">
    <w:name w:val="ifmvxd"/>
    <w:basedOn w:val="Zadanifontodlomka"/>
    <w:rsid w:val="002D571E"/>
  </w:style>
  <w:style w:type="character" w:customStyle="1" w:styleId="ijm6od">
    <w:name w:val="ijm6od"/>
    <w:basedOn w:val="Zadanifontodlomka"/>
    <w:rsid w:val="002D571E"/>
  </w:style>
  <w:style w:type="paragraph" w:customStyle="1" w:styleId="isselectedend">
    <w:name w:val="isselectedend"/>
    <w:basedOn w:val="Normal"/>
    <w:rsid w:val="0053059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B3C31-918B-404B-A1F0-91E6DE89E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MPRH</Company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Ksenija Strižić</dc:creator>
  <cp:lastModifiedBy>Lea Černi</cp:lastModifiedBy>
  <cp:revision>7</cp:revision>
  <cp:lastPrinted>2026-07-15T11:53:00Z</cp:lastPrinted>
  <dcterms:created xsi:type="dcterms:W3CDTF">2026-07-13T07:16:00Z</dcterms:created>
  <dcterms:modified xsi:type="dcterms:W3CDTF">2026-07-15T11:53:00Z</dcterms:modified>
</cp:coreProperties>
</file>