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253" w:rsidRPr="00572BBC" w:rsidRDefault="00FE0253" w:rsidP="00357F9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8082F" w:rsidRDefault="0048082F" w:rsidP="00357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OPĆINSKI SUD U SPLITU</w:t>
      </w:r>
    </w:p>
    <w:p w:rsidR="0048082F" w:rsidRDefault="0048082F" w:rsidP="00357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RAZDJEL: 109</w:t>
      </w:r>
    </w:p>
    <w:p w:rsidR="0048082F" w:rsidRDefault="0048082F" w:rsidP="00357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GLAVA: 80</w:t>
      </w:r>
    </w:p>
    <w:p w:rsidR="0048082F" w:rsidRDefault="0048082F" w:rsidP="00357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RKP: 21004</w:t>
      </w:r>
    </w:p>
    <w:p w:rsidR="00357F96" w:rsidRDefault="00357F96" w:rsidP="00357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OIB: 61980608934</w:t>
      </w:r>
    </w:p>
    <w:p w:rsidR="00A24AB0" w:rsidRDefault="00A24AB0" w:rsidP="00357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4AB0" w:rsidRDefault="00A24AB0" w:rsidP="00357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3E8F" w:rsidRDefault="00733E8F" w:rsidP="00357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7F96" w:rsidRDefault="00357F96" w:rsidP="00357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7F96" w:rsidRDefault="00357F96" w:rsidP="00357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12E2" w:rsidRDefault="00F471E7" w:rsidP="00624C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C16">
        <w:rPr>
          <w:rFonts w:ascii="Times New Roman" w:hAnsi="Times New Roman" w:cs="Times New Roman"/>
          <w:b/>
          <w:sz w:val="24"/>
          <w:szCs w:val="24"/>
        </w:rPr>
        <w:t xml:space="preserve">OBRAZLOŽENJE OPĆEG DIJELA </w:t>
      </w:r>
      <w:r w:rsidR="003F6FA6">
        <w:rPr>
          <w:rFonts w:ascii="Times New Roman" w:hAnsi="Times New Roman" w:cs="Times New Roman"/>
          <w:b/>
          <w:sz w:val="24"/>
          <w:szCs w:val="24"/>
        </w:rPr>
        <w:t xml:space="preserve"> IZVJEŠTAJA</w:t>
      </w:r>
    </w:p>
    <w:p w:rsidR="003F6FA6" w:rsidRDefault="003F6FA6" w:rsidP="00624C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IZVRŠENJU FINANCIJSKOG PLANA ZA </w:t>
      </w:r>
      <w:r w:rsidR="00586295">
        <w:rPr>
          <w:rFonts w:ascii="Times New Roman" w:hAnsi="Times New Roman" w:cs="Times New Roman"/>
          <w:b/>
          <w:sz w:val="24"/>
          <w:szCs w:val="24"/>
        </w:rPr>
        <w:t xml:space="preserve">RAZDOBLJE </w:t>
      </w:r>
    </w:p>
    <w:p w:rsidR="00586295" w:rsidRDefault="00A13661" w:rsidP="00624C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01.01.-30.06.2026.</w:t>
      </w:r>
    </w:p>
    <w:p w:rsidR="006F3958" w:rsidRDefault="006F3958" w:rsidP="00624C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793B" w:rsidRPr="00624C16" w:rsidRDefault="00EE6A66" w:rsidP="00EE6A66">
      <w:pPr>
        <w:tabs>
          <w:tab w:val="left" w:pos="6407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471E7" w:rsidRDefault="00F471E7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812">
        <w:rPr>
          <w:rFonts w:ascii="Times New Roman" w:hAnsi="Times New Roman" w:cs="Times New Roman"/>
          <w:b/>
          <w:sz w:val="24"/>
          <w:szCs w:val="24"/>
        </w:rPr>
        <w:t>PRIHODI I PRIMICI</w:t>
      </w:r>
    </w:p>
    <w:p w:rsidR="00855E8B" w:rsidRDefault="003F6FA6" w:rsidP="00855E8B">
      <w:pPr>
        <w:spacing w:line="240" w:lineRule="auto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razdoblju od 01.01.-30.06.202</w:t>
      </w:r>
      <w:r w:rsidR="00A1366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572B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6449C5">
        <w:rPr>
          <w:rFonts w:ascii="Times New Roman" w:hAnsi="Times New Roman" w:cs="Times New Roman"/>
          <w:sz w:val="24"/>
          <w:szCs w:val="24"/>
        </w:rPr>
        <w:t>rihodi</w:t>
      </w:r>
      <w:r w:rsidR="00F75059">
        <w:rPr>
          <w:rFonts w:ascii="Times New Roman" w:hAnsi="Times New Roman" w:cs="Times New Roman"/>
          <w:sz w:val="24"/>
          <w:szCs w:val="24"/>
        </w:rPr>
        <w:t xml:space="preserve"> </w:t>
      </w:r>
      <w:r w:rsidR="006449C5">
        <w:rPr>
          <w:rFonts w:ascii="Times New Roman" w:hAnsi="Times New Roman" w:cs="Times New Roman"/>
          <w:sz w:val="24"/>
          <w:szCs w:val="24"/>
        </w:rPr>
        <w:t>iz</w:t>
      </w:r>
      <w:r w:rsidR="00F75059">
        <w:rPr>
          <w:rFonts w:ascii="Times New Roman" w:hAnsi="Times New Roman" w:cs="Times New Roman"/>
          <w:sz w:val="24"/>
          <w:szCs w:val="24"/>
        </w:rPr>
        <w:t xml:space="preserve"> </w:t>
      </w:r>
      <w:r w:rsidR="00586295">
        <w:rPr>
          <w:rFonts w:ascii="Times New Roman" w:hAnsi="Times New Roman" w:cs="Times New Roman"/>
          <w:sz w:val="24"/>
          <w:szCs w:val="24"/>
        </w:rPr>
        <w:t>I</w:t>
      </w:r>
      <w:r w:rsidR="006449C5">
        <w:rPr>
          <w:rFonts w:ascii="Times New Roman" w:hAnsi="Times New Roman" w:cs="Times New Roman"/>
          <w:sz w:val="24"/>
          <w:szCs w:val="24"/>
        </w:rPr>
        <w:t>zvora</w:t>
      </w:r>
      <w:r w:rsidR="00F75059">
        <w:rPr>
          <w:rFonts w:ascii="Times New Roman" w:hAnsi="Times New Roman" w:cs="Times New Roman"/>
          <w:sz w:val="24"/>
          <w:szCs w:val="24"/>
        </w:rPr>
        <w:t xml:space="preserve"> </w:t>
      </w:r>
      <w:r w:rsidR="006449C5">
        <w:rPr>
          <w:rFonts w:ascii="Times New Roman" w:hAnsi="Times New Roman" w:cs="Times New Roman"/>
          <w:sz w:val="24"/>
          <w:szCs w:val="24"/>
        </w:rPr>
        <w:t>11 ostvar</w:t>
      </w:r>
      <w:r>
        <w:rPr>
          <w:rFonts w:ascii="Times New Roman" w:hAnsi="Times New Roman" w:cs="Times New Roman"/>
          <w:sz w:val="24"/>
          <w:szCs w:val="24"/>
        </w:rPr>
        <w:t>eni su u iznosu od</w:t>
      </w:r>
      <w:r w:rsidR="003B266C">
        <w:rPr>
          <w:rFonts w:ascii="Times New Roman" w:hAnsi="Times New Roman" w:cs="Times New Roman"/>
          <w:sz w:val="24"/>
          <w:szCs w:val="24"/>
        </w:rPr>
        <w:t xml:space="preserve"> 9.</w:t>
      </w:r>
      <w:r w:rsidR="00A13661">
        <w:rPr>
          <w:rFonts w:ascii="Times New Roman" w:hAnsi="Times New Roman" w:cs="Times New Roman"/>
          <w:sz w:val="24"/>
          <w:szCs w:val="24"/>
        </w:rPr>
        <w:t>995.039,29</w:t>
      </w:r>
      <w:r w:rsidR="003B26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EUR </w:t>
      </w:r>
      <w:r w:rsidR="00586295">
        <w:rPr>
          <w:rFonts w:ascii="Times New Roman" w:hAnsi="Times New Roman" w:cs="Times New Roman"/>
          <w:sz w:val="24"/>
          <w:szCs w:val="24"/>
        </w:rPr>
        <w:t>i u odnosu na plan od</w:t>
      </w:r>
      <w:r w:rsidR="00A13661">
        <w:rPr>
          <w:rFonts w:ascii="Times New Roman" w:hAnsi="Times New Roman" w:cs="Times New Roman"/>
          <w:sz w:val="24"/>
          <w:szCs w:val="24"/>
        </w:rPr>
        <w:t xml:space="preserve"> 19.256</w:t>
      </w:r>
      <w:r w:rsidR="00572BBC">
        <w:rPr>
          <w:rFonts w:ascii="Times New Roman" w:hAnsi="Times New Roman" w:cs="Times New Roman"/>
          <w:sz w:val="24"/>
          <w:szCs w:val="24"/>
        </w:rPr>
        <w:t>.</w:t>
      </w:r>
      <w:r w:rsidR="00A13661">
        <w:rPr>
          <w:rFonts w:ascii="Times New Roman" w:hAnsi="Times New Roman" w:cs="Times New Roman"/>
          <w:sz w:val="24"/>
          <w:szCs w:val="24"/>
        </w:rPr>
        <w:t>302,00</w:t>
      </w:r>
      <w:r w:rsidR="003B266C">
        <w:rPr>
          <w:rFonts w:ascii="Times New Roman" w:hAnsi="Times New Roman" w:cs="Times New Roman"/>
          <w:sz w:val="24"/>
          <w:szCs w:val="24"/>
        </w:rPr>
        <w:t xml:space="preserve"> </w:t>
      </w:r>
      <w:r w:rsidR="00586295">
        <w:rPr>
          <w:rFonts w:ascii="Times New Roman" w:hAnsi="Times New Roman" w:cs="Times New Roman"/>
          <w:sz w:val="24"/>
          <w:szCs w:val="24"/>
        </w:rPr>
        <w:t xml:space="preserve">EUR predstavljaju izvršenje plana </w:t>
      </w:r>
      <w:r w:rsidR="00855E8B">
        <w:rPr>
          <w:rFonts w:ascii="Times New Roman" w:hAnsi="Times New Roman" w:cs="Times New Roman"/>
          <w:sz w:val="24"/>
          <w:szCs w:val="24"/>
        </w:rPr>
        <w:t xml:space="preserve"> od 51,91% i povećanje u odnosu na isto razdoblje 2025. za 4,07%.</w:t>
      </w:r>
    </w:p>
    <w:p w:rsidR="00042652" w:rsidRDefault="00042652" w:rsidP="00855E8B">
      <w:pPr>
        <w:spacing w:line="240" w:lineRule="auto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razdoblju od 01.01.-30.06.2026. prihodi iz Izvora 52 ostvareni su u iznosu od 5.171,59 EUR</w:t>
      </w:r>
      <w:r w:rsidR="00572B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u odnosu na plan od 42.000,00</w:t>
      </w:r>
      <w:r w:rsidR="00572B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EUR predstavljaju izvršenje plana </w:t>
      </w:r>
      <w:r w:rsidR="00426FF3">
        <w:rPr>
          <w:rFonts w:ascii="Times New Roman" w:hAnsi="Times New Roman" w:cs="Times New Roman"/>
          <w:sz w:val="24"/>
          <w:szCs w:val="24"/>
        </w:rPr>
        <w:t>12,31%.</w:t>
      </w:r>
    </w:p>
    <w:p w:rsidR="00586295" w:rsidRDefault="00586295" w:rsidP="006449C5">
      <w:pPr>
        <w:spacing w:line="240" w:lineRule="auto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razdoblju od 01.01.-30.06.202</w:t>
      </w:r>
      <w:r w:rsidR="00A1366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nisu ostvareni prihodi iz Izvora 31 i Izvora 43.</w:t>
      </w:r>
    </w:p>
    <w:p w:rsidR="006F3958" w:rsidRPr="006449C5" w:rsidRDefault="006F3958" w:rsidP="006449C5">
      <w:pPr>
        <w:spacing w:line="240" w:lineRule="auto"/>
        <w:ind w:left="240"/>
        <w:jc w:val="both"/>
        <w:rPr>
          <w:rFonts w:ascii="Times New Roman" w:hAnsi="Times New Roman" w:cs="Times New Roman"/>
          <w:sz w:val="24"/>
          <w:szCs w:val="24"/>
        </w:rPr>
      </w:pPr>
    </w:p>
    <w:p w:rsidR="00F471E7" w:rsidRDefault="00F471E7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812">
        <w:rPr>
          <w:rFonts w:ascii="Times New Roman" w:hAnsi="Times New Roman" w:cs="Times New Roman"/>
          <w:b/>
          <w:sz w:val="24"/>
          <w:szCs w:val="24"/>
        </w:rPr>
        <w:t>RASHODI I IZDACI</w:t>
      </w:r>
    </w:p>
    <w:p w:rsidR="00F84981" w:rsidRDefault="0052400C" w:rsidP="00F84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84981">
        <w:rPr>
          <w:rFonts w:ascii="Times New Roman" w:hAnsi="Times New Roman" w:cs="Times New Roman"/>
          <w:sz w:val="24"/>
          <w:szCs w:val="24"/>
        </w:rPr>
        <w:t>U razdoblju 01.01.-30.06.202</w:t>
      </w:r>
      <w:r w:rsidR="00A13661">
        <w:rPr>
          <w:rFonts w:ascii="Times New Roman" w:hAnsi="Times New Roman" w:cs="Times New Roman"/>
          <w:sz w:val="24"/>
          <w:szCs w:val="24"/>
        </w:rPr>
        <w:t>6</w:t>
      </w:r>
      <w:r w:rsidR="00F84981">
        <w:rPr>
          <w:rFonts w:ascii="Times New Roman" w:hAnsi="Times New Roman" w:cs="Times New Roman"/>
          <w:sz w:val="24"/>
          <w:szCs w:val="24"/>
        </w:rPr>
        <w:t xml:space="preserve">. rashodi za plaće iznosili su </w:t>
      </w:r>
      <w:r w:rsidR="003B266C">
        <w:rPr>
          <w:rFonts w:ascii="Times New Roman" w:hAnsi="Times New Roman" w:cs="Times New Roman"/>
          <w:sz w:val="24"/>
          <w:szCs w:val="24"/>
        </w:rPr>
        <w:t>6</w:t>
      </w:r>
      <w:r w:rsidR="00A13661">
        <w:rPr>
          <w:rFonts w:ascii="Times New Roman" w:hAnsi="Times New Roman" w:cs="Times New Roman"/>
          <w:sz w:val="24"/>
          <w:szCs w:val="24"/>
        </w:rPr>
        <w:t>.542.893,20</w:t>
      </w:r>
      <w:r w:rsidR="004B0AA4">
        <w:rPr>
          <w:rFonts w:ascii="Times New Roman" w:hAnsi="Times New Roman" w:cs="Times New Roman"/>
          <w:sz w:val="24"/>
          <w:szCs w:val="24"/>
        </w:rPr>
        <w:t xml:space="preserve"> </w:t>
      </w:r>
      <w:r w:rsidR="00F84981">
        <w:rPr>
          <w:rFonts w:ascii="Times New Roman" w:hAnsi="Times New Roman" w:cs="Times New Roman"/>
          <w:sz w:val="24"/>
          <w:szCs w:val="24"/>
        </w:rPr>
        <w:t xml:space="preserve">EUR i u odnosu na </w:t>
      </w:r>
    </w:p>
    <w:p w:rsidR="00F84981" w:rsidRDefault="00F84981" w:rsidP="00F84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plan od</w:t>
      </w:r>
      <w:r w:rsidR="00FE7094">
        <w:rPr>
          <w:rFonts w:ascii="Times New Roman" w:hAnsi="Times New Roman" w:cs="Times New Roman"/>
          <w:sz w:val="24"/>
          <w:szCs w:val="24"/>
        </w:rPr>
        <w:t xml:space="preserve"> 13.594</w:t>
      </w:r>
      <w:r w:rsidR="00572BBC">
        <w:rPr>
          <w:rFonts w:ascii="Times New Roman" w:hAnsi="Times New Roman" w:cs="Times New Roman"/>
          <w:sz w:val="24"/>
          <w:szCs w:val="24"/>
        </w:rPr>
        <w:t>.</w:t>
      </w:r>
      <w:r w:rsidR="00FE7094">
        <w:rPr>
          <w:rFonts w:ascii="Times New Roman" w:hAnsi="Times New Roman" w:cs="Times New Roman"/>
          <w:sz w:val="24"/>
          <w:szCs w:val="24"/>
        </w:rPr>
        <w:t>725,00</w:t>
      </w:r>
      <w:r>
        <w:rPr>
          <w:rFonts w:ascii="Times New Roman" w:hAnsi="Times New Roman" w:cs="Times New Roman"/>
          <w:sz w:val="24"/>
          <w:szCs w:val="24"/>
        </w:rPr>
        <w:t xml:space="preserve"> EUR predstavljaju izvršenje plana od</w:t>
      </w:r>
      <w:r w:rsidR="00FE7094">
        <w:rPr>
          <w:rFonts w:ascii="Times New Roman" w:hAnsi="Times New Roman" w:cs="Times New Roman"/>
          <w:sz w:val="24"/>
          <w:szCs w:val="24"/>
        </w:rPr>
        <w:t xml:space="preserve"> 48,13</w:t>
      </w:r>
      <w:r>
        <w:rPr>
          <w:rFonts w:ascii="Times New Roman" w:hAnsi="Times New Roman" w:cs="Times New Roman"/>
          <w:sz w:val="24"/>
          <w:szCs w:val="24"/>
        </w:rPr>
        <w:t xml:space="preserve">% i povećanje u odnosu </w:t>
      </w:r>
    </w:p>
    <w:p w:rsidR="00EE6A66" w:rsidRDefault="00F84981" w:rsidP="003B2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na isto razdoblje 202</w:t>
      </w:r>
      <w:r w:rsidR="00FE709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za</w:t>
      </w:r>
      <w:r w:rsidR="00FE7094">
        <w:rPr>
          <w:rFonts w:ascii="Times New Roman" w:hAnsi="Times New Roman" w:cs="Times New Roman"/>
          <w:sz w:val="24"/>
          <w:szCs w:val="24"/>
        </w:rPr>
        <w:t xml:space="preserve"> 6,96</w:t>
      </w:r>
      <w:r w:rsidR="003B266C">
        <w:rPr>
          <w:rFonts w:ascii="Times New Roman" w:hAnsi="Times New Roman" w:cs="Times New Roman"/>
          <w:sz w:val="24"/>
          <w:szCs w:val="24"/>
        </w:rPr>
        <w:t>%.</w:t>
      </w:r>
      <w:r w:rsidR="00EE6A66">
        <w:rPr>
          <w:rFonts w:ascii="Times New Roman" w:hAnsi="Times New Roman" w:cs="Times New Roman"/>
          <w:sz w:val="24"/>
          <w:szCs w:val="24"/>
        </w:rPr>
        <w:t xml:space="preserve"> Do povećanja je došlo temeljem Uredbe o nazivima   </w:t>
      </w:r>
    </w:p>
    <w:p w:rsidR="00EE6A66" w:rsidRDefault="00EE6A66" w:rsidP="00FE70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radnih mjesta, uvjetima za raspored i k</w:t>
      </w:r>
      <w:r w:rsidR="00FE7094">
        <w:rPr>
          <w:rFonts w:ascii="Times New Roman" w:hAnsi="Times New Roman" w:cs="Times New Roman"/>
          <w:sz w:val="24"/>
          <w:szCs w:val="24"/>
        </w:rPr>
        <w:t xml:space="preserve">oeficijentima za obračun plaće </w:t>
      </w:r>
      <w:r w:rsidR="006E2C1C">
        <w:rPr>
          <w:rFonts w:ascii="Times New Roman" w:hAnsi="Times New Roman" w:cs="Times New Roman"/>
          <w:sz w:val="24"/>
          <w:szCs w:val="24"/>
        </w:rPr>
        <w:t>u državnoj službi</w:t>
      </w:r>
    </w:p>
    <w:p w:rsidR="0043743E" w:rsidRDefault="0043743E" w:rsidP="003B2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50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(„Narodne novine“ </w:t>
      </w:r>
      <w:r w:rsidR="006E2C1C">
        <w:rPr>
          <w:rFonts w:ascii="Times New Roman" w:hAnsi="Times New Roman" w:cs="Times New Roman"/>
          <w:sz w:val="24"/>
          <w:szCs w:val="24"/>
        </w:rPr>
        <w:t>22/24, 33/24,108/25</w:t>
      </w:r>
      <w:r>
        <w:rPr>
          <w:rFonts w:ascii="Times New Roman" w:hAnsi="Times New Roman" w:cs="Times New Roman"/>
          <w:sz w:val="24"/>
          <w:szCs w:val="24"/>
        </w:rPr>
        <w:t xml:space="preserve">) te Zakona o plaći i drugim materijalnim pravima </w:t>
      </w:r>
    </w:p>
    <w:p w:rsidR="00572BBC" w:rsidRDefault="0043743E" w:rsidP="00FE7094">
      <w:pPr>
        <w:tabs>
          <w:tab w:val="left" w:pos="6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pravosudnih dužnosnika </w:t>
      </w:r>
      <w:r w:rsidR="00572BBC">
        <w:rPr>
          <w:rFonts w:ascii="Times New Roman" w:hAnsi="Times New Roman" w:cs="Times New Roman"/>
          <w:sz w:val="24"/>
          <w:szCs w:val="24"/>
        </w:rPr>
        <w:t xml:space="preserve">(„Narodne novine“35/24 i 34/25) kao i zbog primjene osnovice za  </w:t>
      </w:r>
    </w:p>
    <w:p w:rsidR="00572BBC" w:rsidRDefault="00572BBC" w:rsidP="00FE7094">
      <w:pPr>
        <w:tabs>
          <w:tab w:val="left" w:pos="6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obračun plaća državnim službenicima i namještenicima temeljem Dodatka </w:t>
      </w:r>
      <w:r w:rsidR="006E2C1C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.</w:t>
      </w:r>
      <w:r w:rsidR="00F750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Kolektivnog  </w:t>
      </w:r>
    </w:p>
    <w:p w:rsidR="0043743E" w:rsidRDefault="00572BBC" w:rsidP="00FE7094">
      <w:pPr>
        <w:tabs>
          <w:tab w:val="left" w:pos="6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ugovora za državne službenike i namještenike („Narodne novine“ br.</w:t>
      </w:r>
      <w:r w:rsidR="006E2C1C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/2</w:t>
      </w:r>
      <w:r w:rsidR="006E2C1C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.).       </w:t>
      </w:r>
      <w:r w:rsidR="00FE7094">
        <w:rPr>
          <w:rFonts w:ascii="Times New Roman" w:hAnsi="Times New Roman" w:cs="Times New Roman"/>
          <w:sz w:val="24"/>
          <w:szCs w:val="24"/>
        </w:rPr>
        <w:tab/>
      </w:r>
    </w:p>
    <w:p w:rsidR="00FE7094" w:rsidRDefault="00FE7094" w:rsidP="00FE7094">
      <w:pPr>
        <w:tabs>
          <w:tab w:val="left" w:pos="6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5E8B" w:rsidRDefault="00FE7094" w:rsidP="00FE7094">
      <w:pPr>
        <w:tabs>
          <w:tab w:val="left" w:pos="6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U razdoblju od 01.01.-30.06.2026. </w:t>
      </w:r>
      <w:r w:rsidR="00855E8B">
        <w:rPr>
          <w:rFonts w:ascii="Times New Roman" w:hAnsi="Times New Roman" w:cs="Times New Roman"/>
          <w:sz w:val="24"/>
          <w:szCs w:val="24"/>
        </w:rPr>
        <w:t>rashodi za usluge telefona, pošte i prijevoza iznosili su</w:t>
      </w:r>
    </w:p>
    <w:p w:rsidR="00AB2351" w:rsidRDefault="00855E8B" w:rsidP="00855E8B">
      <w:pPr>
        <w:tabs>
          <w:tab w:val="left" w:pos="6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628.130,81 EUR i u odnosu na plan od 1.049.016,00 EUR predstavlja izvršenje plana od</w:t>
      </w:r>
    </w:p>
    <w:p w:rsidR="00855E8B" w:rsidRDefault="00855E8B" w:rsidP="00855E8B">
      <w:pPr>
        <w:tabs>
          <w:tab w:val="left" w:pos="6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59,88% i povećanje u odnosu na isto razdoblje 2025. za 13,34%</w:t>
      </w:r>
      <w:r w:rsidR="00572BBC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zbog povećanih cijena </w:t>
      </w:r>
    </w:p>
    <w:p w:rsidR="0043743E" w:rsidRDefault="00855E8B" w:rsidP="002B3BEF">
      <w:pPr>
        <w:tabs>
          <w:tab w:val="left" w:pos="6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</w:t>
      </w:r>
      <w:r w:rsidR="002B3BEF">
        <w:rPr>
          <w:rFonts w:ascii="Times New Roman" w:hAnsi="Times New Roman" w:cs="Times New Roman"/>
          <w:sz w:val="24"/>
          <w:szCs w:val="24"/>
        </w:rPr>
        <w:t>oštanskih usluga u sklopljenim ugovorima sa HP-Hrvatska pošta d.d.</w:t>
      </w:r>
      <w:r w:rsidR="00572BBC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84981">
        <w:rPr>
          <w:rFonts w:ascii="Times New Roman" w:hAnsi="Times New Roman" w:cs="Times New Roman"/>
          <w:sz w:val="24"/>
          <w:szCs w:val="24"/>
        </w:rPr>
        <w:t xml:space="preserve"> </w:t>
      </w:r>
      <w:r w:rsidR="003B266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B266C" w:rsidRDefault="003B266C" w:rsidP="00F84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266C" w:rsidRDefault="003B266C" w:rsidP="00F84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U razdoblju od 01.01.-30.06.20</w:t>
      </w:r>
      <w:r w:rsidR="002B3BEF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. na kontu 3237-Intelektualne i osobne usluge</w:t>
      </w:r>
      <w:r w:rsidR="00952C30">
        <w:rPr>
          <w:rFonts w:ascii="Times New Roman" w:hAnsi="Times New Roman" w:cs="Times New Roman"/>
          <w:sz w:val="24"/>
          <w:szCs w:val="24"/>
        </w:rPr>
        <w:t xml:space="preserve"> ostvareni</w:t>
      </w:r>
    </w:p>
    <w:p w:rsidR="00952C30" w:rsidRDefault="00952C30" w:rsidP="00F84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su rashodi od 1.</w:t>
      </w:r>
      <w:r w:rsidR="002B3BEF">
        <w:rPr>
          <w:rFonts w:ascii="Times New Roman" w:hAnsi="Times New Roman" w:cs="Times New Roman"/>
          <w:sz w:val="24"/>
          <w:szCs w:val="24"/>
        </w:rPr>
        <w:t>068.331,65</w:t>
      </w:r>
      <w:r>
        <w:rPr>
          <w:rFonts w:ascii="Times New Roman" w:hAnsi="Times New Roman" w:cs="Times New Roman"/>
          <w:sz w:val="24"/>
          <w:szCs w:val="24"/>
        </w:rPr>
        <w:t xml:space="preserve"> EUR i u odnosu na plan</w:t>
      </w:r>
      <w:r w:rsidR="005E26DF">
        <w:rPr>
          <w:rFonts w:ascii="Times New Roman" w:hAnsi="Times New Roman" w:cs="Times New Roman"/>
          <w:sz w:val="24"/>
          <w:szCs w:val="24"/>
        </w:rPr>
        <w:t xml:space="preserve"> od</w:t>
      </w:r>
      <w:r w:rsidR="002B3BEF">
        <w:rPr>
          <w:rFonts w:ascii="Times New Roman" w:hAnsi="Times New Roman" w:cs="Times New Roman"/>
          <w:sz w:val="24"/>
          <w:szCs w:val="24"/>
        </w:rPr>
        <w:t xml:space="preserve"> 543.151,00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  <w:r w:rsidR="005E26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164C" w:rsidRDefault="00952C30" w:rsidP="00F84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veći su za 9</w:t>
      </w:r>
      <w:r w:rsidR="002B3BEF">
        <w:rPr>
          <w:rFonts w:ascii="Times New Roman" w:hAnsi="Times New Roman" w:cs="Times New Roman"/>
          <w:sz w:val="24"/>
          <w:szCs w:val="24"/>
        </w:rPr>
        <w:t>6,69</w:t>
      </w:r>
      <w:r>
        <w:rPr>
          <w:rFonts w:ascii="Times New Roman" w:hAnsi="Times New Roman" w:cs="Times New Roman"/>
          <w:sz w:val="24"/>
          <w:szCs w:val="24"/>
        </w:rPr>
        <w:t>% zbog povećanih rashoda</w:t>
      </w:r>
      <w:r w:rsidR="00EE6A66">
        <w:rPr>
          <w:rFonts w:ascii="Times New Roman" w:hAnsi="Times New Roman" w:cs="Times New Roman"/>
          <w:sz w:val="24"/>
          <w:szCs w:val="24"/>
        </w:rPr>
        <w:t xml:space="preserve">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164C">
        <w:rPr>
          <w:rFonts w:ascii="Times New Roman" w:hAnsi="Times New Roman" w:cs="Times New Roman"/>
          <w:sz w:val="24"/>
          <w:szCs w:val="24"/>
        </w:rPr>
        <w:t>sudsk</w:t>
      </w:r>
      <w:r w:rsidR="00EE6A66">
        <w:rPr>
          <w:rFonts w:ascii="Times New Roman" w:hAnsi="Times New Roman" w:cs="Times New Roman"/>
          <w:sz w:val="24"/>
          <w:szCs w:val="24"/>
        </w:rPr>
        <w:t>e</w:t>
      </w:r>
      <w:r w:rsidR="002D164C">
        <w:rPr>
          <w:rFonts w:ascii="Times New Roman" w:hAnsi="Times New Roman" w:cs="Times New Roman"/>
          <w:sz w:val="24"/>
          <w:szCs w:val="24"/>
        </w:rPr>
        <w:t xml:space="preserve"> vještak</w:t>
      </w:r>
      <w:r w:rsidR="00EE6A66">
        <w:rPr>
          <w:rFonts w:ascii="Times New Roman" w:hAnsi="Times New Roman" w:cs="Times New Roman"/>
          <w:sz w:val="24"/>
          <w:szCs w:val="24"/>
        </w:rPr>
        <w:t>e</w:t>
      </w:r>
      <w:r w:rsidR="002D164C">
        <w:rPr>
          <w:rFonts w:ascii="Times New Roman" w:hAnsi="Times New Roman" w:cs="Times New Roman"/>
          <w:sz w:val="24"/>
          <w:szCs w:val="24"/>
        </w:rPr>
        <w:t xml:space="preserve"> i sudsk</w:t>
      </w:r>
      <w:r w:rsidR="00EE6A66">
        <w:rPr>
          <w:rFonts w:ascii="Times New Roman" w:hAnsi="Times New Roman" w:cs="Times New Roman"/>
          <w:sz w:val="24"/>
          <w:szCs w:val="24"/>
        </w:rPr>
        <w:t>e</w:t>
      </w:r>
      <w:r w:rsidR="002D164C">
        <w:rPr>
          <w:rFonts w:ascii="Times New Roman" w:hAnsi="Times New Roman" w:cs="Times New Roman"/>
          <w:sz w:val="24"/>
          <w:szCs w:val="24"/>
        </w:rPr>
        <w:t xml:space="preserve"> tumač</w:t>
      </w:r>
      <w:r w:rsidR="00EE6A66">
        <w:rPr>
          <w:rFonts w:ascii="Times New Roman" w:hAnsi="Times New Roman" w:cs="Times New Roman"/>
          <w:sz w:val="24"/>
          <w:szCs w:val="24"/>
        </w:rPr>
        <w:t>e</w:t>
      </w:r>
      <w:r w:rsidR="002D164C">
        <w:rPr>
          <w:rFonts w:ascii="Times New Roman" w:hAnsi="Times New Roman" w:cs="Times New Roman"/>
          <w:sz w:val="24"/>
          <w:szCs w:val="24"/>
        </w:rPr>
        <w:t>, a posebno</w:t>
      </w:r>
    </w:p>
    <w:p w:rsidR="002D164C" w:rsidRDefault="002D164C" w:rsidP="00F84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zbog povećanih rashoda za odvjetnike zbog upute Visokog kaznenog suda RH od </w:t>
      </w:r>
    </w:p>
    <w:p w:rsidR="002D164C" w:rsidRDefault="002D164C" w:rsidP="00F84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02. travnja 2025. da se rješenja o troškovima kaznenog postupka donose u roku od tri </w:t>
      </w:r>
    </w:p>
    <w:p w:rsidR="003B266C" w:rsidRDefault="002D164C" w:rsidP="00F84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mjeseca od postavljenog zahtjeva (u rebalansu proračuna tražit će se dodatna sredstva).</w:t>
      </w:r>
      <w:r w:rsidR="00952C30">
        <w:rPr>
          <w:rFonts w:ascii="Times New Roman" w:hAnsi="Times New Roman" w:cs="Times New Roman"/>
          <w:sz w:val="24"/>
          <w:szCs w:val="24"/>
        </w:rPr>
        <w:t xml:space="preserve"> </w:t>
      </w:r>
      <w:r w:rsidR="003B266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81E54" w:rsidRDefault="00881E54" w:rsidP="00F84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1E54" w:rsidRDefault="00881E54" w:rsidP="00377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U razdoblju od 01.01.-30.06.202</w:t>
      </w:r>
      <w:r w:rsidR="002B3BE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na kontu 422</w:t>
      </w:r>
      <w:r w:rsidR="002B3BE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</w:t>
      </w:r>
      <w:r w:rsidR="002B3BEF">
        <w:rPr>
          <w:rFonts w:ascii="Times New Roman" w:hAnsi="Times New Roman" w:cs="Times New Roman"/>
          <w:sz w:val="24"/>
          <w:szCs w:val="24"/>
        </w:rPr>
        <w:t>Oprema za održavanje i zaštitu</w:t>
      </w:r>
      <w:r>
        <w:rPr>
          <w:rFonts w:ascii="Times New Roman" w:hAnsi="Times New Roman" w:cs="Times New Roman"/>
          <w:sz w:val="24"/>
          <w:szCs w:val="24"/>
        </w:rPr>
        <w:t xml:space="preserve"> ostvareni  </w:t>
      </w:r>
    </w:p>
    <w:p w:rsidR="00D36957" w:rsidRDefault="00881E54" w:rsidP="00377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B3BEF">
        <w:rPr>
          <w:rFonts w:ascii="Times New Roman" w:hAnsi="Times New Roman" w:cs="Times New Roman"/>
          <w:sz w:val="24"/>
          <w:szCs w:val="24"/>
        </w:rPr>
        <w:t xml:space="preserve">su </w:t>
      </w:r>
      <w:r>
        <w:rPr>
          <w:rFonts w:ascii="Times New Roman" w:hAnsi="Times New Roman" w:cs="Times New Roman"/>
          <w:sz w:val="24"/>
          <w:szCs w:val="24"/>
        </w:rPr>
        <w:t xml:space="preserve">rashodi u iznosu od </w:t>
      </w:r>
      <w:r w:rsidR="002B3BEF">
        <w:rPr>
          <w:rFonts w:ascii="Times New Roman" w:hAnsi="Times New Roman" w:cs="Times New Roman"/>
          <w:sz w:val="24"/>
          <w:szCs w:val="24"/>
        </w:rPr>
        <w:t>872,99</w:t>
      </w:r>
      <w:r w:rsidR="002D164C">
        <w:rPr>
          <w:rFonts w:ascii="Times New Roman" w:hAnsi="Times New Roman" w:cs="Times New Roman"/>
          <w:sz w:val="24"/>
          <w:szCs w:val="24"/>
        </w:rPr>
        <w:t xml:space="preserve"> EUR </w:t>
      </w:r>
      <w:r>
        <w:rPr>
          <w:rFonts w:ascii="Times New Roman" w:hAnsi="Times New Roman" w:cs="Times New Roman"/>
          <w:sz w:val="24"/>
          <w:szCs w:val="24"/>
        </w:rPr>
        <w:t xml:space="preserve">i predstavljaju rashode za nabavu </w:t>
      </w:r>
      <w:r w:rsidR="00042652">
        <w:rPr>
          <w:rFonts w:ascii="Times New Roman" w:hAnsi="Times New Roman" w:cs="Times New Roman"/>
          <w:sz w:val="24"/>
          <w:szCs w:val="24"/>
        </w:rPr>
        <w:t xml:space="preserve">opreme za održavanje </w:t>
      </w:r>
    </w:p>
    <w:p w:rsidR="00042652" w:rsidRDefault="00042652" w:rsidP="005862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prostorija i opreme za protupožarnu zaštitu.</w:t>
      </w:r>
      <w:r w:rsidR="00881E54">
        <w:rPr>
          <w:rFonts w:ascii="Times New Roman" w:hAnsi="Times New Roman" w:cs="Times New Roman"/>
          <w:sz w:val="24"/>
          <w:szCs w:val="24"/>
        </w:rPr>
        <w:t xml:space="preserve"> Navedeni rashodi u cijelosti su financirani iz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3A7C" w:rsidRDefault="00042652" w:rsidP="005862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81E54">
        <w:rPr>
          <w:rFonts w:ascii="Times New Roman" w:hAnsi="Times New Roman" w:cs="Times New Roman"/>
          <w:sz w:val="24"/>
          <w:szCs w:val="24"/>
        </w:rPr>
        <w:t>prenesenog višk</w:t>
      </w:r>
      <w:r>
        <w:rPr>
          <w:rFonts w:ascii="Times New Roman" w:hAnsi="Times New Roman" w:cs="Times New Roman"/>
          <w:sz w:val="24"/>
          <w:szCs w:val="24"/>
        </w:rPr>
        <w:t>a iz Izvora 31-Vlastiti prihodi iz 2025.</w:t>
      </w:r>
      <w:r w:rsidR="00881E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3BEF" w:rsidRDefault="002B3BEF" w:rsidP="005862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63A7C" w:rsidRDefault="00A63A7C" w:rsidP="005862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U razdoblju od 01.01.-30.06.202</w:t>
      </w:r>
      <w:r w:rsidR="0004265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na kontu 4511-Dodatna ulaganja na građevinskim </w:t>
      </w:r>
    </w:p>
    <w:p w:rsidR="00A63A7C" w:rsidRDefault="00A63A7C" w:rsidP="005862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objektima</w:t>
      </w:r>
      <w:r w:rsidR="00D369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nije bilo izvršenja jer se postupci javne nabave planiraju provesti u drugom </w:t>
      </w:r>
    </w:p>
    <w:p w:rsidR="002D315A" w:rsidRDefault="00A63A7C" w:rsidP="005862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polugodištu tekuće godine.</w:t>
      </w:r>
    </w:p>
    <w:p w:rsidR="00A63A7C" w:rsidRDefault="00A63A7C" w:rsidP="005862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983" w:rsidRDefault="006A2983" w:rsidP="002D31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U razdoblju od 01.01.-30.06.202</w:t>
      </w:r>
      <w:r w:rsidR="00733E8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na svim ostalim rashodima poslovanja nije bilo većih </w:t>
      </w:r>
    </w:p>
    <w:p w:rsidR="006A2983" w:rsidRDefault="006A2983" w:rsidP="002D31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odstupanja od planiranih za iste.</w:t>
      </w:r>
    </w:p>
    <w:p w:rsidR="0052400C" w:rsidRDefault="002D315A" w:rsidP="00377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2400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2400C" w:rsidRPr="0052400C" w:rsidRDefault="0052400C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1E7" w:rsidRPr="00AE2812" w:rsidRDefault="00F471E7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812">
        <w:rPr>
          <w:rFonts w:ascii="Times New Roman" w:hAnsi="Times New Roman" w:cs="Times New Roman"/>
          <w:b/>
          <w:sz w:val="24"/>
          <w:szCs w:val="24"/>
        </w:rPr>
        <w:t xml:space="preserve">PRIJENOS SREDSTAVA </w:t>
      </w:r>
      <w:r w:rsidR="00D01B9A">
        <w:rPr>
          <w:rFonts w:ascii="Times New Roman" w:hAnsi="Times New Roman" w:cs="Times New Roman"/>
          <w:b/>
          <w:sz w:val="24"/>
          <w:szCs w:val="24"/>
        </w:rPr>
        <w:t>U SLJEDEĆE RAZDOBLJE</w:t>
      </w:r>
    </w:p>
    <w:p w:rsidR="00186B7B" w:rsidRDefault="002D315A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74D93">
        <w:rPr>
          <w:rFonts w:ascii="Times New Roman" w:hAnsi="Times New Roman" w:cs="Times New Roman"/>
          <w:sz w:val="24"/>
          <w:szCs w:val="24"/>
        </w:rPr>
        <w:t xml:space="preserve">rijenos sredstava iz </w:t>
      </w:r>
      <w:r w:rsidR="00377724">
        <w:rPr>
          <w:rFonts w:ascii="Times New Roman" w:hAnsi="Times New Roman" w:cs="Times New Roman"/>
          <w:sz w:val="24"/>
          <w:szCs w:val="24"/>
        </w:rPr>
        <w:t>202</w:t>
      </w:r>
      <w:r w:rsidR="00733E8F">
        <w:rPr>
          <w:rFonts w:ascii="Times New Roman" w:hAnsi="Times New Roman" w:cs="Times New Roman"/>
          <w:sz w:val="24"/>
          <w:szCs w:val="24"/>
        </w:rPr>
        <w:t>5</w:t>
      </w:r>
      <w:r w:rsidR="00377724">
        <w:rPr>
          <w:rFonts w:ascii="Times New Roman" w:hAnsi="Times New Roman" w:cs="Times New Roman"/>
          <w:sz w:val="24"/>
          <w:szCs w:val="24"/>
        </w:rPr>
        <w:t xml:space="preserve">. </w:t>
      </w:r>
      <w:r w:rsidR="00E74D93">
        <w:rPr>
          <w:rFonts w:ascii="Times New Roman" w:hAnsi="Times New Roman" w:cs="Times New Roman"/>
          <w:sz w:val="24"/>
          <w:szCs w:val="24"/>
        </w:rPr>
        <w:t>godin</w:t>
      </w:r>
      <w:r w:rsidR="0037772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na izvor</w:t>
      </w:r>
      <w:r w:rsidR="006A2983">
        <w:rPr>
          <w:rFonts w:ascii="Times New Roman" w:hAnsi="Times New Roman" w:cs="Times New Roman"/>
          <w:sz w:val="24"/>
          <w:szCs w:val="24"/>
        </w:rPr>
        <w:t>u 31-Vlastiti prihodi iznosi</w:t>
      </w:r>
      <w:r w:rsidR="00733E8F">
        <w:rPr>
          <w:rFonts w:ascii="Times New Roman" w:hAnsi="Times New Roman" w:cs="Times New Roman"/>
          <w:sz w:val="24"/>
          <w:szCs w:val="24"/>
        </w:rPr>
        <w:t xml:space="preserve"> 3.477,51</w:t>
      </w:r>
      <w:r w:rsidR="006A2983">
        <w:rPr>
          <w:rFonts w:ascii="Times New Roman" w:hAnsi="Times New Roman" w:cs="Times New Roman"/>
          <w:sz w:val="24"/>
          <w:szCs w:val="24"/>
        </w:rPr>
        <w:t xml:space="preserve"> EUR</w:t>
      </w:r>
      <w:r w:rsidR="00733E8F">
        <w:rPr>
          <w:rFonts w:ascii="Times New Roman" w:hAnsi="Times New Roman" w:cs="Times New Roman"/>
          <w:sz w:val="24"/>
          <w:szCs w:val="24"/>
        </w:rPr>
        <w:t xml:space="preserve">, </w:t>
      </w:r>
      <w:r w:rsidR="006A2983">
        <w:rPr>
          <w:rFonts w:ascii="Times New Roman" w:hAnsi="Times New Roman" w:cs="Times New Roman"/>
          <w:sz w:val="24"/>
          <w:szCs w:val="24"/>
        </w:rPr>
        <w:t xml:space="preserve">na </w:t>
      </w:r>
      <w:r w:rsidR="00A63A7C">
        <w:rPr>
          <w:rFonts w:ascii="Times New Roman" w:hAnsi="Times New Roman" w:cs="Times New Roman"/>
          <w:sz w:val="24"/>
          <w:szCs w:val="24"/>
        </w:rPr>
        <w:t xml:space="preserve">   </w:t>
      </w:r>
      <w:r w:rsidR="005E26DF">
        <w:rPr>
          <w:rFonts w:ascii="Times New Roman" w:hAnsi="Times New Roman" w:cs="Times New Roman"/>
          <w:sz w:val="24"/>
          <w:szCs w:val="24"/>
        </w:rPr>
        <w:t>I</w:t>
      </w:r>
      <w:r w:rsidR="006A2983">
        <w:rPr>
          <w:rFonts w:ascii="Times New Roman" w:hAnsi="Times New Roman" w:cs="Times New Roman"/>
          <w:sz w:val="24"/>
          <w:szCs w:val="24"/>
        </w:rPr>
        <w:t>zvoru</w:t>
      </w:r>
      <w:r w:rsidR="00854713">
        <w:rPr>
          <w:rFonts w:ascii="Times New Roman" w:hAnsi="Times New Roman" w:cs="Times New Roman"/>
          <w:sz w:val="24"/>
          <w:szCs w:val="24"/>
        </w:rPr>
        <w:t xml:space="preserve"> 52-Ostale pomoći</w:t>
      </w:r>
      <w:r w:rsidR="006A2983">
        <w:rPr>
          <w:rFonts w:ascii="Times New Roman" w:hAnsi="Times New Roman" w:cs="Times New Roman"/>
          <w:sz w:val="24"/>
          <w:szCs w:val="24"/>
        </w:rPr>
        <w:t xml:space="preserve"> iznosi</w:t>
      </w:r>
      <w:r w:rsidR="00733E8F">
        <w:rPr>
          <w:rFonts w:ascii="Times New Roman" w:hAnsi="Times New Roman" w:cs="Times New Roman"/>
          <w:sz w:val="24"/>
          <w:szCs w:val="24"/>
        </w:rPr>
        <w:t xml:space="preserve"> 3.626,61 </w:t>
      </w:r>
      <w:r w:rsidR="006A2983">
        <w:rPr>
          <w:rFonts w:ascii="Times New Roman" w:hAnsi="Times New Roman" w:cs="Times New Roman"/>
          <w:sz w:val="24"/>
          <w:szCs w:val="24"/>
        </w:rPr>
        <w:t>EUR</w:t>
      </w:r>
      <w:r w:rsidR="00733E8F">
        <w:rPr>
          <w:rFonts w:ascii="Times New Roman" w:hAnsi="Times New Roman" w:cs="Times New Roman"/>
          <w:sz w:val="24"/>
          <w:szCs w:val="24"/>
        </w:rPr>
        <w:t xml:space="preserve"> i na Izvoru 43-Ostali prihodi za posebne namjene iznosi 2.055,79 EUR.</w:t>
      </w:r>
      <w:r w:rsidR="00854713">
        <w:rPr>
          <w:rFonts w:ascii="Times New Roman" w:hAnsi="Times New Roman" w:cs="Times New Roman"/>
          <w:sz w:val="24"/>
          <w:szCs w:val="24"/>
        </w:rPr>
        <w:t xml:space="preserve"> </w:t>
      </w:r>
      <w:r w:rsidR="006A2983">
        <w:rPr>
          <w:rFonts w:ascii="Times New Roman" w:hAnsi="Times New Roman" w:cs="Times New Roman"/>
          <w:sz w:val="24"/>
          <w:szCs w:val="24"/>
        </w:rPr>
        <w:t>U razdoblju 01.01.-30.06.202</w:t>
      </w:r>
      <w:r w:rsidR="00733E8F">
        <w:rPr>
          <w:rFonts w:ascii="Times New Roman" w:hAnsi="Times New Roman" w:cs="Times New Roman"/>
          <w:sz w:val="24"/>
          <w:szCs w:val="24"/>
        </w:rPr>
        <w:t>6</w:t>
      </w:r>
      <w:r w:rsidR="006A2983">
        <w:rPr>
          <w:rFonts w:ascii="Times New Roman" w:hAnsi="Times New Roman" w:cs="Times New Roman"/>
          <w:sz w:val="24"/>
          <w:szCs w:val="24"/>
        </w:rPr>
        <w:t>. s</w:t>
      </w:r>
      <w:r w:rsidR="00854713">
        <w:rPr>
          <w:rFonts w:ascii="Times New Roman" w:hAnsi="Times New Roman" w:cs="Times New Roman"/>
          <w:sz w:val="24"/>
          <w:szCs w:val="24"/>
        </w:rPr>
        <w:t xml:space="preserve">redstva na </w:t>
      </w:r>
      <w:r w:rsidR="007E1019">
        <w:rPr>
          <w:rFonts w:ascii="Times New Roman" w:hAnsi="Times New Roman" w:cs="Times New Roman"/>
          <w:sz w:val="24"/>
          <w:szCs w:val="24"/>
        </w:rPr>
        <w:t>I</w:t>
      </w:r>
      <w:r w:rsidR="00854713">
        <w:rPr>
          <w:rFonts w:ascii="Times New Roman" w:hAnsi="Times New Roman" w:cs="Times New Roman"/>
          <w:sz w:val="24"/>
          <w:szCs w:val="24"/>
        </w:rPr>
        <w:t>zvoru 31</w:t>
      </w:r>
      <w:r w:rsidR="00D01B9A">
        <w:rPr>
          <w:rFonts w:ascii="Times New Roman" w:hAnsi="Times New Roman" w:cs="Times New Roman"/>
          <w:sz w:val="24"/>
          <w:szCs w:val="24"/>
        </w:rPr>
        <w:t xml:space="preserve"> iz prenesenog viška iz 202</w:t>
      </w:r>
      <w:r w:rsidR="00A84400">
        <w:rPr>
          <w:rFonts w:ascii="Times New Roman" w:hAnsi="Times New Roman" w:cs="Times New Roman"/>
          <w:sz w:val="24"/>
          <w:szCs w:val="24"/>
        </w:rPr>
        <w:t>5</w:t>
      </w:r>
      <w:r w:rsidR="00D01B9A">
        <w:rPr>
          <w:rFonts w:ascii="Times New Roman" w:hAnsi="Times New Roman" w:cs="Times New Roman"/>
          <w:sz w:val="24"/>
          <w:szCs w:val="24"/>
        </w:rPr>
        <w:t>.</w:t>
      </w:r>
      <w:r w:rsidR="006A2983">
        <w:rPr>
          <w:rFonts w:ascii="Times New Roman" w:hAnsi="Times New Roman" w:cs="Times New Roman"/>
          <w:sz w:val="24"/>
          <w:szCs w:val="24"/>
        </w:rPr>
        <w:t xml:space="preserve"> </w:t>
      </w:r>
      <w:r w:rsidR="007E1019">
        <w:rPr>
          <w:rFonts w:ascii="Times New Roman" w:hAnsi="Times New Roman" w:cs="Times New Roman"/>
          <w:sz w:val="24"/>
          <w:szCs w:val="24"/>
        </w:rPr>
        <w:t>su</w:t>
      </w:r>
      <w:r w:rsidR="006A2983">
        <w:rPr>
          <w:rFonts w:ascii="Times New Roman" w:hAnsi="Times New Roman" w:cs="Times New Roman"/>
          <w:sz w:val="24"/>
          <w:szCs w:val="24"/>
        </w:rPr>
        <w:t xml:space="preserve"> se</w:t>
      </w:r>
      <w:r w:rsidR="00854713">
        <w:rPr>
          <w:rFonts w:ascii="Times New Roman" w:hAnsi="Times New Roman" w:cs="Times New Roman"/>
          <w:sz w:val="24"/>
          <w:szCs w:val="24"/>
        </w:rPr>
        <w:t xml:space="preserve"> </w:t>
      </w:r>
      <w:r w:rsidR="00357F96">
        <w:rPr>
          <w:rFonts w:ascii="Times New Roman" w:hAnsi="Times New Roman" w:cs="Times New Roman"/>
          <w:sz w:val="24"/>
          <w:szCs w:val="24"/>
        </w:rPr>
        <w:t>k</w:t>
      </w:r>
      <w:r w:rsidR="00854713">
        <w:rPr>
          <w:rFonts w:ascii="Times New Roman" w:hAnsi="Times New Roman" w:cs="Times New Roman"/>
          <w:sz w:val="24"/>
          <w:szCs w:val="24"/>
        </w:rPr>
        <w:t>orist</w:t>
      </w:r>
      <w:r w:rsidR="006A2983">
        <w:rPr>
          <w:rFonts w:ascii="Times New Roman" w:hAnsi="Times New Roman" w:cs="Times New Roman"/>
          <w:sz w:val="24"/>
          <w:szCs w:val="24"/>
        </w:rPr>
        <w:t xml:space="preserve">ila </w:t>
      </w:r>
      <w:r w:rsidR="00854713">
        <w:rPr>
          <w:rFonts w:ascii="Times New Roman" w:hAnsi="Times New Roman" w:cs="Times New Roman"/>
          <w:sz w:val="24"/>
          <w:szCs w:val="24"/>
        </w:rPr>
        <w:t>za nabavu dugotrajne nefinancijske imovine</w:t>
      </w:r>
      <w:r w:rsidR="007E1019">
        <w:rPr>
          <w:rFonts w:ascii="Times New Roman" w:hAnsi="Times New Roman" w:cs="Times New Roman"/>
          <w:sz w:val="24"/>
          <w:szCs w:val="24"/>
        </w:rPr>
        <w:t xml:space="preserve"> u iznosu od</w:t>
      </w:r>
      <w:r w:rsidR="00A84400">
        <w:rPr>
          <w:rFonts w:ascii="Times New Roman" w:hAnsi="Times New Roman" w:cs="Times New Roman"/>
          <w:sz w:val="24"/>
          <w:szCs w:val="24"/>
        </w:rPr>
        <w:t xml:space="preserve"> 872,99</w:t>
      </w:r>
      <w:r w:rsidR="007E1019">
        <w:rPr>
          <w:rFonts w:ascii="Times New Roman" w:hAnsi="Times New Roman" w:cs="Times New Roman"/>
          <w:sz w:val="24"/>
          <w:szCs w:val="24"/>
        </w:rPr>
        <w:t xml:space="preserve"> EUR</w:t>
      </w:r>
      <w:r w:rsidR="006A2983">
        <w:rPr>
          <w:rFonts w:ascii="Times New Roman" w:hAnsi="Times New Roman" w:cs="Times New Roman"/>
          <w:sz w:val="24"/>
          <w:szCs w:val="24"/>
        </w:rPr>
        <w:t>,</w:t>
      </w:r>
      <w:r w:rsidR="00854713">
        <w:rPr>
          <w:rFonts w:ascii="Times New Roman" w:hAnsi="Times New Roman" w:cs="Times New Roman"/>
          <w:sz w:val="24"/>
          <w:szCs w:val="24"/>
        </w:rPr>
        <w:t xml:space="preserve"> </w:t>
      </w:r>
      <w:r w:rsidR="00A84400">
        <w:rPr>
          <w:rFonts w:ascii="Times New Roman" w:hAnsi="Times New Roman" w:cs="Times New Roman"/>
          <w:sz w:val="24"/>
          <w:szCs w:val="24"/>
        </w:rPr>
        <w:t xml:space="preserve">na Izvoru 52 su se koristila sredstva u iznosu od 940,29 EUR za naknade ZK referentima koji rade na poslovima obnove zemljišne knjige, </w:t>
      </w:r>
      <w:r w:rsidR="00854713">
        <w:rPr>
          <w:rFonts w:ascii="Times New Roman" w:hAnsi="Times New Roman" w:cs="Times New Roman"/>
          <w:sz w:val="24"/>
          <w:szCs w:val="24"/>
        </w:rPr>
        <w:t xml:space="preserve">a na </w:t>
      </w:r>
      <w:r w:rsidR="00A84400">
        <w:rPr>
          <w:rFonts w:ascii="Times New Roman" w:hAnsi="Times New Roman" w:cs="Times New Roman"/>
          <w:sz w:val="24"/>
          <w:szCs w:val="24"/>
        </w:rPr>
        <w:t>I</w:t>
      </w:r>
      <w:r w:rsidR="00854713">
        <w:rPr>
          <w:rFonts w:ascii="Times New Roman" w:hAnsi="Times New Roman" w:cs="Times New Roman"/>
          <w:sz w:val="24"/>
          <w:szCs w:val="24"/>
        </w:rPr>
        <w:t xml:space="preserve">zvoru </w:t>
      </w:r>
      <w:r w:rsidR="00A84400">
        <w:rPr>
          <w:rFonts w:ascii="Times New Roman" w:hAnsi="Times New Roman" w:cs="Times New Roman"/>
          <w:sz w:val="24"/>
          <w:szCs w:val="24"/>
        </w:rPr>
        <w:t>43</w:t>
      </w:r>
      <w:r w:rsidR="00854713">
        <w:rPr>
          <w:rFonts w:ascii="Times New Roman" w:hAnsi="Times New Roman" w:cs="Times New Roman"/>
          <w:sz w:val="24"/>
          <w:szCs w:val="24"/>
        </w:rPr>
        <w:t xml:space="preserve"> </w:t>
      </w:r>
      <w:r w:rsidR="00357F96">
        <w:rPr>
          <w:rFonts w:ascii="Times New Roman" w:hAnsi="Times New Roman" w:cs="Times New Roman"/>
          <w:sz w:val="24"/>
          <w:szCs w:val="24"/>
        </w:rPr>
        <w:t xml:space="preserve">se </w:t>
      </w:r>
      <w:r w:rsidR="00D01B9A">
        <w:rPr>
          <w:rFonts w:ascii="Times New Roman" w:hAnsi="Times New Roman" w:cs="Times New Roman"/>
          <w:sz w:val="24"/>
          <w:szCs w:val="24"/>
        </w:rPr>
        <w:t xml:space="preserve">nisu </w:t>
      </w:r>
      <w:r w:rsidR="00357F96">
        <w:rPr>
          <w:rFonts w:ascii="Times New Roman" w:hAnsi="Times New Roman" w:cs="Times New Roman"/>
          <w:sz w:val="24"/>
          <w:szCs w:val="24"/>
        </w:rPr>
        <w:t>koristi</w:t>
      </w:r>
      <w:r w:rsidR="006A2983">
        <w:rPr>
          <w:rFonts w:ascii="Times New Roman" w:hAnsi="Times New Roman" w:cs="Times New Roman"/>
          <w:sz w:val="24"/>
          <w:szCs w:val="24"/>
        </w:rPr>
        <w:t>la</w:t>
      </w:r>
      <w:r w:rsidR="00D01B9A">
        <w:rPr>
          <w:rFonts w:ascii="Times New Roman" w:hAnsi="Times New Roman" w:cs="Times New Roman"/>
          <w:sz w:val="24"/>
          <w:szCs w:val="24"/>
        </w:rPr>
        <w:t xml:space="preserve"> sredstva iz prenesenog viška iz 202</w:t>
      </w:r>
      <w:r w:rsidR="00A84400">
        <w:rPr>
          <w:rFonts w:ascii="Times New Roman" w:hAnsi="Times New Roman" w:cs="Times New Roman"/>
          <w:sz w:val="24"/>
          <w:szCs w:val="24"/>
        </w:rPr>
        <w:t>5</w:t>
      </w:r>
      <w:r w:rsidR="00426FF3">
        <w:rPr>
          <w:rFonts w:ascii="Times New Roman" w:hAnsi="Times New Roman" w:cs="Times New Roman"/>
          <w:sz w:val="24"/>
          <w:szCs w:val="24"/>
        </w:rPr>
        <w:t>. Prijenos sreds</w:t>
      </w:r>
      <w:r w:rsidR="003F2FB3">
        <w:rPr>
          <w:rFonts w:ascii="Times New Roman" w:hAnsi="Times New Roman" w:cs="Times New Roman"/>
          <w:sz w:val="24"/>
          <w:szCs w:val="24"/>
        </w:rPr>
        <w:t>tava</w:t>
      </w:r>
      <w:r w:rsidR="00426FF3">
        <w:rPr>
          <w:rFonts w:ascii="Times New Roman" w:hAnsi="Times New Roman" w:cs="Times New Roman"/>
          <w:sz w:val="24"/>
          <w:szCs w:val="24"/>
        </w:rPr>
        <w:t xml:space="preserve"> u sljedeće razdoblje: na Izvoru 31-2.604,52 EUR, na Izvoru 43-2.055,79</w:t>
      </w:r>
      <w:r w:rsidR="005E26DF">
        <w:rPr>
          <w:rFonts w:ascii="Times New Roman" w:hAnsi="Times New Roman" w:cs="Times New Roman"/>
          <w:sz w:val="24"/>
          <w:szCs w:val="24"/>
        </w:rPr>
        <w:t xml:space="preserve"> EUR</w:t>
      </w:r>
      <w:r w:rsidR="00426FF3">
        <w:rPr>
          <w:rFonts w:ascii="Times New Roman" w:hAnsi="Times New Roman" w:cs="Times New Roman"/>
          <w:sz w:val="24"/>
          <w:szCs w:val="24"/>
        </w:rPr>
        <w:t xml:space="preserve"> i na Izvoru 52-2.686,31 EUR.                                                                                                                       </w:t>
      </w:r>
      <w:r w:rsidR="00357F96">
        <w:rPr>
          <w:rFonts w:ascii="Times New Roman" w:hAnsi="Times New Roman" w:cs="Times New Roman"/>
          <w:sz w:val="24"/>
          <w:szCs w:val="24"/>
        </w:rPr>
        <w:t xml:space="preserve"> </w:t>
      </w:r>
      <w:r w:rsidR="0085471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26FF3" w:rsidRDefault="00426FF3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26FF3" w:rsidRDefault="00426FF3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26FF3" w:rsidRDefault="00426FF3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26FF3" w:rsidRDefault="00426FF3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26FF3" w:rsidRDefault="00426FF3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566A" w:rsidRDefault="00F4566A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Voditeljica </w:t>
      </w:r>
      <w:r w:rsidR="002D164C">
        <w:rPr>
          <w:rFonts w:ascii="Times New Roman" w:hAnsi="Times New Roman" w:cs="Times New Roman"/>
          <w:sz w:val="24"/>
          <w:szCs w:val="24"/>
        </w:rPr>
        <w:t>Službe</w:t>
      </w:r>
    </w:p>
    <w:p w:rsidR="00F4566A" w:rsidRDefault="00F4566A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financijsko-materijalnog poslovanja                                                 Predsjednik suda:</w:t>
      </w:r>
    </w:p>
    <w:p w:rsidR="00F4566A" w:rsidRDefault="00F4566A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566A" w:rsidRPr="00F471E7" w:rsidRDefault="00F4566A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Katija Filipović-Grčić                                                                   Dražen Maravić</w:t>
      </w:r>
    </w:p>
    <w:sectPr w:rsidR="00F4566A" w:rsidRPr="00F471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BEF" w:rsidRDefault="002B3BEF" w:rsidP="002B3BEF">
      <w:pPr>
        <w:spacing w:after="0" w:line="240" w:lineRule="auto"/>
      </w:pPr>
      <w:r>
        <w:separator/>
      </w:r>
    </w:p>
  </w:endnote>
  <w:endnote w:type="continuationSeparator" w:id="0">
    <w:p w:rsidR="002B3BEF" w:rsidRDefault="002B3BEF" w:rsidP="002B3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BEF" w:rsidRDefault="002B3BEF" w:rsidP="002B3BEF">
      <w:pPr>
        <w:spacing w:after="0" w:line="240" w:lineRule="auto"/>
      </w:pPr>
      <w:r>
        <w:separator/>
      </w:r>
    </w:p>
  </w:footnote>
  <w:footnote w:type="continuationSeparator" w:id="0">
    <w:p w:rsidR="002B3BEF" w:rsidRDefault="002B3BEF" w:rsidP="002B3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E8F" w:rsidRDefault="00733E8F">
    <w:pPr>
      <w:pStyle w:val="Zaglavlje"/>
    </w:pPr>
  </w:p>
  <w:p w:rsidR="00733E8F" w:rsidRDefault="00733E8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6705E6"/>
    <w:multiLevelType w:val="hybridMultilevel"/>
    <w:tmpl w:val="2626F736"/>
    <w:lvl w:ilvl="0" w:tplc="E7A07F46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A1C"/>
    <w:rsid w:val="00042652"/>
    <w:rsid w:val="000D0A1C"/>
    <w:rsid w:val="00186B7B"/>
    <w:rsid w:val="00245B1D"/>
    <w:rsid w:val="0029735D"/>
    <w:rsid w:val="00297F7A"/>
    <w:rsid w:val="002B3BEF"/>
    <w:rsid w:val="002D164C"/>
    <w:rsid w:val="002D315A"/>
    <w:rsid w:val="00357F96"/>
    <w:rsid w:val="00377724"/>
    <w:rsid w:val="003A22DB"/>
    <w:rsid w:val="003B266C"/>
    <w:rsid w:val="003F2FB3"/>
    <w:rsid w:val="003F6FA6"/>
    <w:rsid w:val="00407290"/>
    <w:rsid w:val="00426FF3"/>
    <w:rsid w:val="0043743E"/>
    <w:rsid w:val="00466878"/>
    <w:rsid w:val="0048082F"/>
    <w:rsid w:val="004A2E1C"/>
    <w:rsid w:val="004B0AA4"/>
    <w:rsid w:val="0052400C"/>
    <w:rsid w:val="00553D73"/>
    <w:rsid w:val="00567418"/>
    <w:rsid w:val="005722A3"/>
    <w:rsid w:val="00572BBC"/>
    <w:rsid w:val="00586295"/>
    <w:rsid w:val="005C1418"/>
    <w:rsid w:val="005E26DF"/>
    <w:rsid w:val="00605080"/>
    <w:rsid w:val="00624C16"/>
    <w:rsid w:val="006449C5"/>
    <w:rsid w:val="006A2983"/>
    <w:rsid w:val="006D7797"/>
    <w:rsid w:val="006E2C1C"/>
    <w:rsid w:val="006F3958"/>
    <w:rsid w:val="0072334A"/>
    <w:rsid w:val="007246C9"/>
    <w:rsid w:val="00733E8F"/>
    <w:rsid w:val="007E1019"/>
    <w:rsid w:val="007F3C94"/>
    <w:rsid w:val="00854713"/>
    <w:rsid w:val="00855E8B"/>
    <w:rsid w:val="00881E54"/>
    <w:rsid w:val="00886D68"/>
    <w:rsid w:val="0094274B"/>
    <w:rsid w:val="00952C30"/>
    <w:rsid w:val="00975BA7"/>
    <w:rsid w:val="009D7CA0"/>
    <w:rsid w:val="00A13661"/>
    <w:rsid w:val="00A24AB0"/>
    <w:rsid w:val="00A63A7C"/>
    <w:rsid w:val="00A84400"/>
    <w:rsid w:val="00AB2351"/>
    <w:rsid w:val="00AC288F"/>
    <w:rsid w:val="00AE2812"/>
    <w:rsid w:val="00B24ED0"/>
    <w:rsid w:val="00B7793B"/>
    <w:rsid w:val="00BF3537"/>
    <w:rsid w:val="00BF44C6"/>
    <w:rsid w:val="00CA12E2"/>
    <w:rsid w:val="00D019AB"/>
    <w:rsid w:val="00D01B9A"/>
    <w:rsid w:val="00D36957"/>
    <w:rsid w:val="00DB4870"/>
    <w:rsid w:val="00DD2586"/>
    <w:rsid w:val="00DF778D"/>
    <w:rsid w:val="00E17E79"/>
    <w:rsid w:val="00E34EA9"/>
    <w:rsid w:val="00E74D93"/>
    <w:rsid w:val="00EE6A66"/>
    <w:rsid w:val="00F4566A"/>
    <w:rsid w:val="00F471E7"/>
    <w:rsid w:val="00F70550"/>
    <w:rsid w:val="00F75059"/>
    <w:rsid w:val="00F84981"/>
    <w:rsid w:val="00FD2770"/>
    <w:rsid w:val="00FE0253"/>
    <w:rsid w:val="00FE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4B4FC"/>
  <w15:docId w15:val="{39ADAB1D-9884-4868-931E-0C119AEFF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D7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48082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F35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F3537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2B3B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B3BEF"/>
  </w:style>
  <w:style w:type="paragraph" w:styleId="Podnoje">
    <w:name w:val="footer"/>
    <w:basedOn w:val="Normal"/>
    <w:link w:val="PodnojeChar"/>
    <w:uiPriority w:val="99"/>
    <w:unhideWhenUsed/>
    <w:rsid w:val="002B3B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B3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Brozić Puček</dc:creator>
  <cp:keywords/>
  <dc:description/>
  <cp:lastModifiedBy>Katija Filipović</cp:lastModifiedBy>
  <cp:revision>41</cp:revision>
  <cp:lastPrinted>2025-07-29T11:45:00Z</cp:lastPrinted>
  <dcterms:created xsi:type="dcterms:W3CDTF">2022-09-02T12:49:00Z</dcterms:created>
  <dcterms:modified xsi:type="dcterms:W3CDTF">2026-07-16T07:46:00Z</dcterms:modified>
</cp:coreProperties>
</file>