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E9" w:rsidRDefault="008D5AE9" w:rsidP="008D5A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TRGOVAČKI SUD U </w:t>
      </w:r>
      <w:r w:rsidR="00A93CC2">
        <w:rPr>
          <w:rFonts w:ascii="Times New Roman" w:hAnsi="Times New Roman" w:cs="Times New Roman"/>
          <w:b/>
          <w:sz w:val="24"/>
          <w:szCs w:val="24"/>
        </w:rPr>
        <w:t>RIJECI</w:t>
      </w:r>
    </w:p>
    <w:p w:rsidR="008D5AE9" w:rsidRDefault="00A93CC2" w:rsidP="008D5A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RIJEKA, Zadarska 1 i 3</w:t>
      </w:r>
    </w:p>
    <w:p w:rsidR="00FB3AE8" w:rsidRDefault="008D5AE9" w:rsidP="008D5A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RKDP </w:t>
      </w:r>
      <w:r w:rsidR="00A93CC2">
        <w:rPr>
          <w:rFonts w:ascii="Times New Roman" w:hAnsi="Times New Roman" w:cs="Times New Roman"/>
          <w:b/>
          <w:sz w:val="24"/>
          <w:szCs w:val="24"/>
        </w:rPr>
        <w:t>3540</w:t>
      </w:r>
      <w:r w:rsidR="005634F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B3AE8">
        <w:rPr>
          <w:rFonts w:ascii="Times New Roman" w:hAnsi="Times New Roman" w:cs="Times New Roman"/>
          <w:b/>
          <w:sz w:val="24"/>
          <w:szCs w:val="24"/>
        </w:rPr>
        <w:t xml:space="preserve">OIB: </w:t>
      </w:r>
      <w:r w:rsidR="00A93CC2">
        <w:rPr>
          <w:rFonts w:ascii="Times New Roman" w:hAnsi="Times New Roman" w:cs="Times New Roman"/>
          <w:b/>
          <w:sz w:val="24"/>
          <w:szCs w:val="24"/>
        </w:rPr>
        <w:t>88785964957</w:t>
      </w:r>
    </w:p>
    <w:p w:rsidR="008D5AE9" w:rsidRDefault="008D5AE9" w:rsidP="008D5A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BC3" w:rsidRPr="0013454C" w:rsidRDefault="0013454C" w:rsidP="008D5AE9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13454C">
        <w:rPr>
          <w:rFonts w:ascii="Times New Roman" w:hAnsi="Times New Roman" w:cs="Times New Roman"/>
          <w:b/>
          <w:sz w:val="24"/>
          <w:szCs w:val="24"/>
        </w:rPr>
        <w:t xml:space="preserve">IZVRŠENJE FINANCIJSKOG PLANA </w:t>
      </w:r>
      <w:r w:rsidR="00D02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54C">
        <w:rPr>
          <w:rFonts w:ascii="Times New Roman" w:hAnsi="Times New Roman" w:cs="Times New Roman"/>
          <w:b/>
          <w:sz w:val="24"/>
          <w:szCs w:val="24"/>
        </w:rPr>
        <w:t>I - VI / 202</w:t>
      </w:r>
      <w:r w:rsidR="00A35978">
        <w:rPr>
          <w:rFonts w:ascii="Times New Roman" w:hAnsi="Times New Roman" w:cs="Times New Roman"/>
          <w:b/>
          <w:sz w:val="24"/>
          <w:szCs w:val="24"/>
        </w:rPr>
        <w:t>6.</w:t>
      </w:r>
    </w:p>
    <w:p w:rsidR="0013454C" w:rsidRDefault="0013454C" w:rsidP="00134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4C">
        <w:rPr>
          <w:rFonts w:ascii="Times New Roman" w:hAnsi="Times New Roman" w:cs="Times New Roman"/>
          <w:b/>
          <w:sz w:val="24"/>
          <w:szCs w:val="24"/>
        </w:rPr>
        <w:t>Obrazloženje općeg</w:t>
      </w:r>
      <w:r w:rsidR="00A5429C">
        <w:rPr>
          <w:rFonts w:ascii="Times New Roman" w:hAnsi="Times New Roman" w:cs="Times New Roman"/>
          <w:b/>
          <w:sz w:val="24"/>
          <w:szCs w:val="24"/>
        </w:rPr>
        <w:t xml:space="preserve"> i posebnog </w:t>
      </w:r>
      <w:r w:rsidRPr="0013454C">
        <w:rPr>
          <w:rFonts w:ascii="Times New Roman" w:hAnsi="Times New Roman" w:cs="Times New Roman"/>
          <w:b/>
          <w:sz w:val="24"/>
          <w:szCs w:val="24"/>
        </w:rPr>
        <w:t>dijela</w:t>
      </w:r>
    </w:p>
    <w:p w:rsidR="00A5429C" w:rsidRDefault="00A5429C" w:rsidP="00A54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29C" w:rsidRDefault="00A5429C" w:rsidP="003B39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5429C">
        <w:rPr>
          <w:rFonts w:ascii="Times New Roman" w:hAnsi="Times New Roman" w:cs="Times New Roman"/>
          <w:sz w:val="24"/>
          <w:szCs w:val="24"/>
        </w:rPr>
        <w:t>Polugodišnji izvještaj o izvršenju financijskog pl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429C">
        <w:rPr>
          <w:rFonts w:ascii="Times New Roman" w:hAnsi="Times New Roman" w:cs="Times New Roman"/>
          <w:sz w:val="24"/>
          <w:szCs w:val="24"/>
        </w:rPr>
        <w:t>na Trgovačkog suda u Rijeci za 202</w:t>
      </w:r>
      <w:r w:rsidR="00A35978">
        <w:rPr>
          <w:rFonts w:ascii="Times New Roman" w:hAnsi="Times New Roman" w:cs="Times New Roman"/>
          <w:sz w:val="24"/>
          <w:szCs w:val="24"/>
        </w:rPr>
        <w:t>6</w:t>
      </w:r>
      <w:r w:rsidRPr="00A5429C">
        <w:rPr>
          <w:rFonts w:ascii="Times New Roman" w:hAnsi="Times New Roman" w:cs="Times New Roman"/>
          <w:sz w:val="24"/>
          <w:szCs w:val="24"/>
        </w:rPr>
        <w:t>. godinu temel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5429C">
        <w:rPr>
          <w:rFonts w:ascii="Times New Roman" w:hAnsi="Times New Roman" w:cs="Times New Roman"/>
          <w:sz w:val="24"/>
          <w:szCs w:val="24"/>
        </w:rPr>
        <w:t>i se na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429C">
        <w:rPr>
          <w:rFonts w:ascii="Times New Roman" w:hAnsi="Times New Roman" w:cs="Times New Roman"/>
          <w:sz w:val="24"/>
          <w:szCs w:val="24"/>
        </w:rPr>
        <w:t xml:space="preserve"> Zakonu o proračunu (NN 144/21), Pravilniku o polugodišnjem i godišnjem izvještaju o izvršenju proračuna i financijskog pl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429C">
        <w:rPr>
          <w:rFonts w:ascii="Times New Roman" w:hAnsi="Times New Roman" w:cs="Times New Roman"/>
          <w:sz w:val="24"/>
          <w:szCs w:val="24"/>
        </w:rPr>
        <w:t>na (NN 85/23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4BBC">
        <w:rPr>
          <w:rFonts w:ascii="Times New Roman" w:hAnsi="Times New Roman" w:cs="Times New Roman"/>
          <w:sz w:val="24"/>
          <w:szCs w:val="24"/>
        </w:rPr>
        <w:t>.</w:t>
      </w:r>
    </w:p>
    <w:p w:rsidR="002D2BC3" w:rsidRDefault="00E64C99" w:rsidP="003B39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redno: </w:t>
      </w:r>
      <w:r w:rsidR="002D2BC3">
        <w:rPr>
          <w:rFonts w:ascii="Times New Roman" w:hAnsi="Times New Roman" w:cs="Times New Roman"/>
          <w:sz w:val="24"/>
          <w:szCs w:val="24"/>
        </w:rPr>
        <w:t xml:space="preserve"> Pravilnik o planiranju u sustavu proračuna (NN 1/2024); Pravilnik o proračunskom računovodstvu i računskom planu (NN 158/2023) i Pravilnik o proračunskim klasifikacijama (NN 4/2024).</w:t>
      </w:r>
    </w:p>
    <w:p w:rsidR="009F4BBC" w:rsidRDefault="009F4BBC" w:rsidP="003B39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5429C" w:rsidRDefault="00A5429C" w:rsidP="003B39C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izvršenju financijskog plana Trgovačkog suda u Rijeci za 202</w:t>
      </w:r>
      <w:r w:rsidR="00A35978">
        <w:rPr>
          <w:rFonts w:ascii="Times New Roman" w:hAnsi="Times New Roman" w:cs="Times New Roman"/>
          <w:sz w:val="24"/>
          <w:szCs w:val="24"/>
        </w:rPr>
        <w:t>6</w:t>
      </w:r>
      <w:r w:rsidR="004E53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sadrži sljedeće stavke:</w:t>
      </w:r>
    </w:p>
    <w:p w:rsidR="00A5429C" w:rsidRDefault="00A5429C" w:rsidP="00A5429C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i posebni dio, iskazano u priloženim tablicama</w:t>
      </w:r>
    </w:p>
    <w:p w:rsidR="00A5429C" w:rsidRDefault="00A5429C" w:rsidP="00A5429C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 računa prihoda i rashoda</w:t>
      </w:r>
    </w:p>
    <w:p w:rsidR="00A5429C" w:rsidRDefault="00A5429C" w:rsidP="00A5429C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 prema ekonomskoj klasifikaciji</w:t>
      </w:r>
    </w:p>
    <w:p w:rsidR="00A5429C" w:rsidRDefault="00A5429C" w:rsidP="00A5429C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 prema funkcijskoj klasifikaciji</w:t>
      </w:r>
    </w:p>
    <w:p w:rsidR="00A5429C" w:rsidRDefault="00A5429C" w:rsidP="00A5429C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– prema izvorima financiranja</w:t>
      </w:r>
    </w:p>
    <w:p w:rsidR="00A5429C" w:rsidRPr="00A5429C" w:rsidRDefault="00A5429C" w:rsidP="00A542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29C" w:rsidRDefault="00A5429C" w:rsidP="00A5429C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općeg i posebnog dijela, niže opisano.</w:t>
      </w:r>
    </w:p>
    <w:p w:rsidR="00A5429C" w:rsidRPr="00A5429C" w:rsidRDefault="00A5429C" w:rsidP="00A5429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64"/>
        <w:gridCol w:w="3074"/>
        <w:gridCol w:w="1476"/>
        <w:gridCol w:w="1564"/>
        <w:gridCol w:w="1810"/>
      </w:tblGrid>
      <w:tr w:rsidR="008B5815" w:rsidTr="005634F2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454C" w:rsidRPr="008D5AE9" w:rsidRDefault="0013454C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454C" w:rsidRPr="008D5AE9" w:rsidRDefault="0013454C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54C" w:rsidRPr="008D5AE9" w:rsidRDefault="0013454C" w:rsidP="00A35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PLAN -202</w:t>
            </w:r>
            <w:r w:rsidR="00A359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54C" w:rsidRPr="008D5AE9" w:rsidRDefault="0013454C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IZVRŠENJE</w:t>
            </w:r>
          </w:p>
          <w:p w:rsidR="0013454C" w:rsidRPr="008D5AE9" w:rsidRDefault="0013454C" w:rsidP="00A35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I-VI / 202</w:t>
            </w:r>
            <w:r w:rsidR="00A359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54C" w:rsidRPr="008D5AE9" w:rsidRDefault="0013454C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13454C" w:rsidRPr="008D5AE9" w:rsidRDefault="0013454C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(5 = 4 : 3 x 100)</w:t>
            </w:r>
          </w:p>
        </w:tc>
      </w:tr>
      <w:tr w:rsidR="008B5815" w:rsidTr="005634F2">
        <w:tc>
          <w:tcPr>
            <w:tcW w:w="1377" w:type="dxa"/>
            <w:tcBorders>
              <w:top w:val="single" w:sz="4" w:space="0" w:color="auto"/>
            </w:tcBorders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5815" w:rsidTr="005634F2">
        <w:tc>
          <w:tcPr>
            <w:tcW w:w="1377" w:type="dxa"/>
          </w:tcPr>
          <w:p w:rsidR="005634F2" w:rsidRPr="00F56C9A" w:rsidRDefault="005634F2" w:rsidP="00563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IZVOR 11</w:t>
            </w:r>
          </w:p>
        </w:tc>
        <w:tc>
          <w:tcPr>
            <w:tcW w:w="3126" w:type="dxa"/>
          </w:tcPr>
          <w:p w:rsidR="005634F2" w:rsidRPr="00F56C9A" w:rsidRDefault="00563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OPĆI PRIHODI I PRIMCI</w:t>
            </w:r>
          </w:p>
        </w:tc>
        <w:tc>
          <w:tcPr>
            <w:tcW w:w="1380" w:type="dxa"/>
          </w:tcPr>
          <w:p w:rsidR="005634F2" w:rsidRPr="00F56C9A" w:rsidRDefault="006B2C93" w:rsidP="006B2C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6C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  <w:r w:rsidR="00C525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826</w:t>
            </w:r>
            <w:r w:rsidR="00C5252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5634F2" w:rsidRPr="00F56C9A" w:rsidRDefault="00834CA0" w:rsidP="00A359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35978">
              <w:rPr>
                <w:rFonts w:ascii="Times New Roman" w:hAnsi="Times New Roman" w:cs="Times New Roman"/>
                <w:b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35978">
              <w:rPr>
                <w:rFonts w:ascii="Times New Roman" w:hAnsi="Times New Roman" w:cs="Times New Roman"/>
                <w:b/>
                <w:sz w:val="24"/>
                <w:szCs w:val="24"/>
              </w:rPr>
              <w:t>892,43</w:t>
            </w:r>
          </w:p>
        </w:tc>
        <w:tc>
          <w:tcPr>
            <w:tcW w:w="1841" w:type="dxa"/>
          </w:tcPr>
          <w:p w:rsidR="005634F2" w:rsidRPr="00F56C9A" w:rsidRDefault="00A92367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47,17</w:t>
            </w:r>
          </w:p>
        </w:tc>
      </w:tr>
      <w:tr w:rsidR="008B5815" w:rsidTr="005634F2">
        <w:tc>
          <w:tcPr>
            <w:tcW w:w="1377" w:type="dxa"/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26" w:type="dxa"/>
          </w:tcPr>
          <w:p w:rsidR="0013454C" w:rsidRDefault="0013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Zaposleni</w:t>
            </w:r>
          </w:p>
        </w:tc>
        <w:tc>
          <w:tcPr>
            <w:tcW w:w="1380" w:type="dxa"/>
          </w:tcPr>
          <w:p w:rsidR="0013454C" w:rsidRDefault="006B2C93" w:rsidP="00C525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1.971.637,00</w:t>
            </w:r>
          </w:p>
        </w:tc>
        <w:tc>
          <w:tcPr>
            <w:tcW w:w="1564" w:type="dxa"/>
          </w:tcPr>
          <w:p w:rsidR="0013454C" w:rsidRDefault="00A35978" w:rsidP="00ED7F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935.378,24</w:t>
            </w:r>
          </w:p>
        </w:tc>
        <w:tc>
          <w:tcPr>
            <w:tcW w:w="1841" w:type="dxa"/>
          </w:tcPr>
          <w:p w:rsidR="0013454C" w:rsidRDefault="00174B83" w:rsidP="00ED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47,44</w:t>
            </w:r>
          </w:p>
        </w:tc>
      </w:tr>
      <w:tr w:rsidR="008B5815" w:rsidTr="005634F2">
        <w:tc>
          <w:tcPr>
            <w:tcW w:w="1377" w:type="dxa"/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6" w:type="dxa"/>
          </w:tcPr>
          <w:p w:rsidR="0013454C" w:rsidRDefault="0013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380" w:type="dxa"/>
          </w:tcPr>
          <w:p w:rsidR="0013454C" w:rsidRDefault="006B2C93" w:rsidP="00C525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248.591,00</w:t>
            </w:r>
          </w:p>
        </w:tc>
        <w:tc>
          <w:tcPr>
            <w:tcW w:w="1564" w:type="dxa"/>
          </w:tcPr>
          <w:p w:rsidR="0013454C" w:rsidRDefault="00A35978" w:rsidP="00F268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112.532,66</w:t>
            </w:r>
          </w:p>
        </w:tc>
        <w:tc>
          <w:tcPr>
            <w:tcW w:w="1841" w:type="dxa"/>
          </w:tcPr>
          <w:p w:rsidR="0013454C" w:rsidRDefault="00174B83" w:rsidP="00ED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45,27</w:t>
            </w:r>
          </w:p>
        </w:tc>
      </w:tr>
      <w:tr w:rsidR="008B5815" w:rsidTr="005634F2">
        <w:tc>
          <w:tcPr>
            <w:tcW w:w="1377" w:type="dxa"/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6" w:type="dxa"/>
          </w:tcPr>
          <w:p w:rsidR="0013454C" w:rsidRDefault="0013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380" w:type="dxa"/>
          </w:tcPr>
          <w:p w:rsidR="0013454C" w:rsidRDefault="006B2C93" w:rsidP="00C525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2.109,00</w:t>
            </w:r>
          </w:p>
        </w:tc>
        <w:tc>
          <w:tcPr>
            <w:tcW w:w="1564" w:type="dxa"/>
          </w:tcPr>
          <w:p w:rsidR="0013454C" w:rsidRDefault="00A35978" w:rsidP="00F268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1.200,05</w:t>
            </w:r>
          </w:p>
        </w:tc>
        <w:tc>
          <w:tcPr>
            <w:tcW w:w="1841" w:type="dxa"/>
          </w:tcPr>
          <w:p w:rsidR="0013454C" w:rsidRDefault="00174B83" w:rsidP="00C4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56,90</w:t>
            </w:r>
          </w:p>
        </w:tc>
      </w:tr>
      <w:tr w:rsidR="008B5815" w:rsidTr="005634F2">
        <w:tc>
          <w:tcPr>
            <w:tcW w:w="1377" w:type="dxa"/>
          </w:tcPr>
          <w:p w:rsidR="0013454C" w:rsidRDefault="0013454C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26" w:type="dxa"/>
          </w:tcPr>
          <w:p w:rsidR="0013454C" w:rsidRDefault="0013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Postrojenja i oprema</w:t>
            </w:r>
          </w:p>
        </w:tc>
        <w:tc>
          <w:tcPr>
            <w:tcW w:w="1380" w:type="dxa"/>
          </w:tcPr>
          <w:p w:rsidR="0013454C" w:rsidRDefault="00E112F1" w:rsidP="00E112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2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489,00</w:t>
            </w:r>
          </w:p>
        </w:tc>
        <w:tc>
          <w:tcPr>
            <w:tcW w:w="1564" w:type="dxa"/>
          </w:tcPr>
          <w:p w:rsidR="0013454C" w:rsidRDefault="00A35978" w:rsidP="00834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1.781,48</w:t>
            </w:r>
          </w:p>
        </w:tc>
        <w:tc>
          <w:tcPr>
            <w:tcW w:w="1841" w:type="dxa"/>
          </w:tcPr>
          <w:p w:rsidR="0013454C" w:rsidRDefault="00174B83" w:rsidP="00C4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32,46</w:t>
            </w:r>
          </w:p>
        </w:tc>
      </w:tr>
      <w:tr w:rsidR="008B5815" w:rsidTr="005634F2">
        <w:tc>
          <w:tcPr>
            <w:tcW w:w="1377" w:type="dxa"/>
          </w:tcPr>
          <w:p w:rsidR="00ED7F19" w:rsidRDefault="00ED7F19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26" w:type="dxa"/>
          </w:tcPr>
          <w:p w:rsidR="00ED7F19" w:rsidRDefault="00ED7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Dodatna ulaganja na građevinskim objektima</w:t>
            </w:r>
          </w:p>
        </w:tc>
        <w:tc>
          <w:tcPr>
            <w:tcW w:w="1380" w:type="dxa"/>
          </w:tcPr>
          <w:p w:rsidR="00887518" w:rsidRDefault="00887518" w:rsidP="001345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F19" w:rsidRDefault="006B2C93" w:rsidP="001345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A35978" w:rsidRDefault="00A35978" w:rsidP="001345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978" w:rsidRDefault="00A35978" w:rsidP="00A35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1" w:type="dxa"/>
          </w:tcPr>
          <w:p w:rsidR="00174B83" w:rsidRDefault="00174B83" w:rsidP="008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935" w:rsidRDefault="00174B83" w:rsidP="008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815" w:rsidTr="005634F2">
        <w:tc>
          <w:tcPr>
            <w:tcW w:w="1377" w:type="dxa"/>
          </w:tcPr>
          <w:p w:rsidR="0013454C" w:rsidRPr="00F56C9A" w:rsidRDefault="0013454C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F56C9A" w:rsidRDefault="008D5AE9" w:rsidP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IZVOR 31</w:t>
            </w:r>
          </w:p>
        </w:tc>
        <w:tc>
          <w:tcPr>
            <w:tcW w:w="3126" w:type="dxa"/>
          </w:tcPr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54C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VLASTITI PRIHODI</w:t>
            </w:r>
          </w:p>
        </w:tc>
        <w:tc>
          <w:tcPr>
            <w:tcW w:w="1380" w:type="dxa"/>
          </w:tcPr>
          <w:p w:rsidR="0013454C" w:rsidRDefault="0013454C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F56C9A" w:rsidRDefault="002337D6" w:rsidP="002337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737,00</w:t>
            </w:r>
          </w:p>
        </w:tc>
        <w:tc>
          <w:tcPr>
            <w:tcW w:w="1564" w:type="dxa"/>
          </w:tcPr>
          <w:p w:rsidR="0013454C" w:rsidRDefault="0013454C" w:rsidP="008D5A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F56C9A" w:rsidRDefault="00BB5087" w:rsidP="00BB508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408,57</w:t>
            </w:r>
          </w:p>
        </w:tc>
        <w:tc>
          <w:tcPr>
            <w:tcW w:w="1841" w:type="dxa"/>
          </w:tcPr>
          <w:p w:rsidR="00F56C9A" w:rsidRDefault="00F56C9A" w:rsidP="00530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35" w:rsidRPr="00F56C9A" w:rsidRDefault="00AF4A22" w:rsidP="00AF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63,69</w:t>
            </w:r>
          </w:p>
        </w:tc>
      </w:tr>
      <w:tr w:rsidR="008B5815" w:rsidTr="005634F2">
        <w:tc>
          <w:tcPr>
            <w:tcW w:w="1377" w:type="dxa"/>
          </w:tcPr>
          <w:p w:rsidR="0013454C" w:rsidRDefault="008D5AE9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6" w:type="dxa"/>
          </w:tcPr>
          <w:p w:rsidR="00A92367" w:rsidRDefault="008D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380" w:type="dxa"/>
          </w:tcPr>
          <w:p w:rsidR="0013454C" w:rsidRDefault="00887518" w:rsidP="008875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737,00</w:t>
            </w:r>
          </w:p>
        </w:tc>
        <w:tc>
          <w:tcPr>
            <w:tcW w:w="1564" w:type="dxa"/>
          </w:tcPr>
          <w:p w:rsidR="0013454C" w:rsidRDefault="00CA361E" w:rsidP="00A359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408,57</w:t>
            </w:r>
          </w:p>
        </w:tc>
        <w:tc>
          <w:tcPr>
            <w:tcW w:w="1841" w:type="dxa"/>
          </w:tcPr>
          <w:p w:rsidR="0013454C" w:rsidRDefault="00591935" w:rsidP="00530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815" w:rsidTr="005634F2">
        <w:tc>
          <w:tcPr>
            <w:tcW w:w="1377" w:type="dxa"/>
          </w:tcPr>
          <w:p w:rsidR="008D5AE9" w:rsidRPr="00F56C9A" w:rsidRDefault="008D5AE9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F56C9A" w:rsidRDefault="008D5AE9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IZVOR 43</w:t>
            </w:r>
          </w:p>
        </w:tc>
        <w:tc>
          <w:tcPr>
            <w:tcW w:w="3126" w:type="dxa"/>
          </w:tcPr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OSTALI PRIHODI PO POS. PROPISIMA</w:t>
            </w:r>
          </w:p>
        </w:tc>
        <w:tc>
          <w:tcPr>
            <w:tcW w:w="1380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Default="00F56C9A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F56C9A" w:rsidRDefault="002337D6" w:rsidP="00ED7F1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ED7F1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Default="00F56C9A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F56C9A" w:rsidRDefault="00ED7F19" w:rsidP="00ED7F1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0A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56C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1" w:type="dxa"/>
          </w:tcPr>
          <w:p w:rsidR="00F56C9A" w:rsidRDefault="00F56C9A" w:rsidP="00ED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35" w:rsidRDefault="00591935" w:rsidP="00ED7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35" w:rsidRPr="00F56C9A" w:rsidRDefault="00591935" w:rsidP="00591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5815" w:rsidTr="005634F2">
        <w:tc>
          <w:tcPr>
            <w:tcW w:w="1377" w:type="dxa"/>
          </w:tcPr>
          <w:p w:rsidR="008D5AE9" w:rsidRDefault="00723299" w:rsidP="00723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6" w:type="dxa"/>
          </w:tcPr>
          <w:p w:rsidR="008D5AE9" w:rsidRDefault="00723299" w:rsidP="0072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380" w:type="dxa"/>
          </w:tcPr>
          <w:p w:rsidR="008D5AE9" w:rsidRDefault="002337D6" w:rsidP="00C525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525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0AA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8D5AE9" w:rsidRDefault="00CA361E" w:rsidP="00CA36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464,20</w:t>
            </w:r>
          </w:p>
        </w:tc>
        <w:tc>
          <w:tcPr>
            <w:tcW w:w="1841" w:type="dxa"/>
          </w:tcPr>
          <w:p w:rsidR="008D5AE9" w:rsidRDefault="00591935" w:rsidP="00ED7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815" w:rsidTr="005634F2">
        <w:tc>
          <w:tcPr>
            <w:tcW w:w="1377" w:type="dxa"/>
          </w:tcPr>
          <w:p w:rsidR="008D5AE9" w:rsidRPr="00F56C9A" w:rsidRDefault="008D5AE9" w:rsidP="0013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F56C9A" w:rsidRDefault="008D5AE9" w:rsidP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IZVOR 52</w:t>
            </w:r>
          </w:p>
        </w:tc>
        <w:tc>
          <w:tcPr>
            <w:tcW w:w="3126" w:type="dxa"/>
          </w:tcPr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OSTALE POMOĆI</w:t>
            </w:r>
          </w:p>
        </w:tc>
        <w:tc>
          <w:tcPr>
            <w:tcW w:w="1380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A6" w:rsidRPr="00F56C9A" w:rsidRDefault="00530AA6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A6" w:rsidRPr="00F56C9A" w:rsidRDefault="00A35978" w:rsidP="00A359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41" w:type="dxa"/>
          </w:tcPr>
          <w:p w:rsidR="00530AA6" w:rsidRDefault="00530AA6" w:rsidP="00591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35" w:rsidRPr="00F56C9A" w:rsidRDefault="00591935" w:rsidP="00591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5815" w:rsidTr="005634F2">
        <w:tc>
          <w:tcPr>
            <w:tcW w:w="1377" w:type="dxa"/>
          </w:tcPr>
          <w:p w:rsidR="008D5AE9" w:rsidRDefault="008D5AE9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8D5AE9" w:rsidRDefault="008D5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D5AE9" w:rsidRDefault="008D5AE9" w:rsidP="001345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8D5AE9" w:rsidRDefault="008D5AE9" w:rsidP="008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815" w:rsidTr="005634F2">
        <w:tc>
          <w:tcPr>
            <w:tcW w:w="1377" w:type="dxa"/>
          </w:tcPr>
          <w:p w:rsidR="008D5AE9" w:rsidRDefault="008D5AE9" w:rsidP="0013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8D5AE9" w:rsidRPr="00F56C9A" w:rsidRDefault="008D5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380" w:type="dxa"/>
          </w:tcPr>
          <w:p w:rsidR="008D5AE9" w:rsidRPr="00F56C9A" w:rsidRDefault="006B2C93" w:rsidP="00A923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23299"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923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3299"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92367">
              <w:rPr>
                <w:rFonts w:ascii="Times New Roman" w:hAnsi="Times New Roman" w:cs="Times New Roman"/>
                <w:b/>
                <w:sz w:val="24"/>
                <w:szCs w:val="24"/>
              </w:rPr>
              <w:t>063</w:t>
            </w:r>
          </w:p>
        </w:tc>
        <w:tc>
          <w:tcPr>
            <w:tcW w:w="1564" w:type="dxa"/>
          </w:tcPr>
          <w:p w:rsidR="008D5AE9" w:rsidRPr="00F56C9A" w:rsidRDefault="002B1FDB" w:rsidP="008B58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1.051.</w:t>
            </w:r>
            <w:r w:rsidR="008B5815">
              <w:rPr>
                <w:rFonts w:ascii="Times New Roman" w:hAnsi="Times New Roman" w:cs="Times New Roman"/>
                <w:b/>
                <w:sz w:val="24"/>
                <w:szCs w:val="24"/>
              </w:rPr>
              <w:t>765,20</w:t>
            </w:r>
          </w:p>
        </w:tc>
        <w:tc>
          <w:tcPr>
            <w:tcW w:w="1841" w:type="dxa"/>
          </w:tcPr>
          <w:p w:rsidR="008D5AE9" w:rsidRPr="00F56C9A" w:rsidRDefault="00A92367" w:rsidP="00CA3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47,1</w:t>
            </w:r>
            <w:r w:rsidR="00BD78F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54FC1" w:rsidRDefault="00954FC1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Trgovački sud u Rijeci za obavljanje svojih djelatnosti gotovo u cijelosti se financira iz Državnog proračuna Republike Hrvatske.</w:t>
      </w:r>
    </w:p>
    <w:p w:rsidR="00954FC1" w:rsidRDefault="00954FC1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C1C" w:rsidRDefault="008C7C1C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prihodi i primici Trgovačkog suda  u Rijeci za razdoblje od 1. siječnja do 3</w:t>
      </w:r>
      <w:r w:rsidR="005B6BE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6BE3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92367">
        <w:rPr>
          <w:rFonts w:ascii="Times New Roman" w:hAnsi="Times New Roman" w:cs="Times New Roman"/>
          <w:sz w:val="24"/>
          <w:szCs w:val="24"/>
        </w:rPr>
        <w:t>6. godine</w:t>
      </w:r>
      <w:r w:rsidR="005B6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iznose: </w:t>
      </w:r>
      <w:r w:rsidR="00A92367">
        <w:rPr>
          <w:rFonts w:ascii="Times New Roman" w:hAnsi="Times New Roman" w:cs="Times New Roman"/>
          <w:sz w:val="24"/>
          <w:szCs w:val="24"/>
        </w:rPr>
        <w:t>2.229.063,00</w:t>
      </w:r>
      <w:r w:rsidR="005B6BE3">
        <w:rPr>
          <w:rFonts w:ascii="Times New Roman" w:hAnsi="Times New Roman" w:cs="Times New Roman"/>
          <w:sz w:val="24"/>
          <w:szCs w:val="24"/>
        </w:rPr>
        <w:t xml:space="preserve">  €</w:t>
      </w:r>
      <w:r w:rsidR="00954FC1">
        <w:rPr>
          <w:rFonts w:ascii="Times New Roman" w:hAnsi="Times New Roman" w:cs="Times New Roman"/>
          <w:sz w:val="24"/>
          <w:szCs w:val="24"/>
        </w:rPr>
        <w:t xml:space="preserve"> a sastoje se od:</w:t>
      </w:r>
    </w:p>
    <w:p w:rsidR="00954FC1" w:rsidRDefault="00954FC1" w:rsidP="008C7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83E" w:rsidRDefault="008C7C1C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183E">
        <w:rPr>
          <w:rFonts w:ascii="Times New Roman" w:hAnsi="Times New Roman" w:cs="Times New Roman"/>
          <w:sz w:val="24"/>
          <w:szCs w:val="24"/>
        </w:rPr>
        <w:t xml:space="preserve"> Izvora 11 – općih prihoda i primitaka </w:t>
      </w:r>
      <w:r w:rsidR="0015183E">
        <w:rPr>
          <w:rFonts w:ascii="Times New Roman" w:hAnsi="Times New Roman" w:cs="Times New Roman"/>
          <w:sz w:val="24"/>
          <w:szCs w:val="24"/>
        </w:rPr>
        <w:tab/>
        <w:t xml:space="preserve">         u iznosu od  2.227.826,00 €</w:t>
      </w:r>
      <w:r w:rsidR="00530FFC">
        <w:rPr>
          <w:rFonts w:ascii="Times New Roman" w:hAnsi="Times New Roman" w:cs="Times New Roman"/>
          <w:sz w:val="24"/>
          <w:szCs w:val="24"/>
        </w:rPr>
        <w:t xml:space="preserve">  (99,945 %)</w:t>
      </w:r>
    </w:p>
    <w:p w:rsidR="00954FC1" w:rsidRDefault="008C7C1C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183E">
        <w:rPr>
          <w:rFonts w:ascii="Times New Roman" w:hAnsi="Times New Roman" w:cs="Times New Roman"/>
          <w:sz w:val="24"/>
          <w:szCs w:val="24"/>
        </w:rPr>
        <w:t xml:space="preserve"> Izvora 31 - v</w:t>
      </w:r>
      <w:r>
        <w:rPr>
          <w:rFonts w:ascii="Times New Roman" w:hAnsi="Times New Roman" w:cs="Times New Roman"/>
          <w:sz w:val="24"/>
          <w:szCs w:val="24"/>
        </w:rPr>
        <w:t>lastitih prihoda</w:t>
      </w:r>
      <w:r w:rsidR="0015183E">
        <w:rPr>
          <w:rFonts w:ascii="Times New Roman" w:hAnsi="Times New Roman" w:cs="Times New Roman"/>
          <w:sz w:val="24"/>
          <w:szCs w:val="24"/>
        </w:rPr>
        <w:tab/>
      </w:r>
      <w:r w:rsidR="0015183E">
        <w:rPr>
          <w:rFonts w:ascii="Times New Roman" w:hAnsi="Times New Roman" w:cs="Times New Roman"/>
          <w:sz w:val="24"/>
          <w:szCs w:val="24"/>
        </w:rPr>
        <w:tab/>
      </w:r>
      <w:r w:rsidR="001518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83E">
        <w:rPr>
          <w:rFonts w:ascii="Times New Roman" w:hAnsi="Times New Roman" w:cs="Times New Roman"/>
          <w:sz w:val="24"/>
          <w:szCs w:val="24"/>
        </w:rPr>
        <w:t xml:space="preserve">        u iznosu od       </w:t>
      </w:r>
      <w:r w:rsidR="00452CB1">
        <w:rPr>
          <w:rFonts w:ascii="Times New Roman" w:hAnsi="Times New Roman" w:cs="Times New Roman"/>
          <w:sz w:val="24"/>
          <w:szCs w:val="24"/>
        </w:rPr>
        <w:t xml:space="preserve">    </w:t>
      </w:r>
      <w:r w:rsidR="0015183E">
        <w:rPr>
          <w:rFonts w:ascii="Times New Roman" w:hAnsi="Times New Roman" w:cs="Times New Roman"/>
          <w:sz w:val="24"/>
          <w:szCs w:val="24"/>
        </w:rPr>
        <w:t xml:space="preserve"> 737,00</w:t>
      </w:r>
      <w:r w:rsidR="00427245">
        <w:rPr>
          <w:rFonts w:ascii="Times New Roman" w:hAnsi="Times New Roman" w:cs="Times New Roman"/>
          <w:sz w:val="24"/>
          <w:szCs w:val="24"/>
        </w:rPr>
        <w:t xml:space="preserve"> €</w:t>
      </w:r>
      <w:r w:rsidR="00530FFC">
        <w:rPr>
          <w:rFonts w:ascii="Times New Roman" w:hAnsi="Times New Roman" w:cs="Times New Roman"/>
          <w:sz w:val="24"/>
          <w:szCs w:val="24"/>
        </w:rPr>
        <w:t xml:space="preserve">  ( 0,033 %)</w:t>
      </w:r>
    </w:p>
    <w:p w:rsidR="0015183E" w:rsidRPr="00CA2786" w:rsidRDefault="0015183E" w:rsidP="008C7C1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A2786">
        <w:rPr>
          <w:rFonts w:ascii="Times New Roman" w:hAnsi="Times New Roman" w:cs="Times New Roman"/>
          <w:sz w:val="24"/>
          <w:szCs w:val="24"/>
          <w:u w:val="single"/>
        </w:rPr>
        <w:t>- Izvora 43 – ostalih prihoda za posebne namjene u iznosu od</w:t>
      </w:r>
      <w:r w:rsidR="00427245" w:rsidRPr="00CA2786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500,00 €</w:t>
      </w:r>
      <w:r w:rsidR="00530FFC">
        <w:rPr>
          <w:rFonts w:ascii="Times New Roman" w:hAnsi="Times New Roman" w:cs="Times New Roman"/>
          <w:sz w:val="24"/>
          <w:szCs w:val="24"/>
          <w:u w:val="single"/>
        </w:rPr>
        <w:t xml:space="preserve">  ( 0,022 %)</w:t>
      </w:r>
    </w:p>
    <w:p w:rsidR="00A92367" w:rsidRDefault="00CA2786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Sveukupno: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2.229.063,00 €</w:t>
      </w:r>
      <w:r w:rsidR="00530FFC">
        <w:rPr>
          <w:rFonts w:ascii="Times New Roman" w:hAnsi="Times New Roman" w:cs="Times New Roman"/>
          <w:sz w:val="24"/>
          <w:szCs w:val="24"/>
        </w:rPr>
        <w:t xml:space="preserve">  (100,00 %)</w:t>
      </w:r>
    </w:p>
    <w:p w:rsidR="00BD78F5" w:rsidRDefault="00BD78F5" w:rsidP="008C7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8F5" w:rsidRDefault="00BD78F5" w:rsidP="008C7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Indeks izvršenja prihoda u odnosu na plan iznosi 47,18 % dok indeks izvršenja prihoda u odnosu na </w:t>
      </w:r>
      <w:r w:rsidR="00813F91">
        <w:rPr>
          <w:rFonts w:ascii="Times New Roman" w:hAnsi="Times New Roman" w:cs="Times New Roman"/>
          <w:sz w:val="24"/>
          <w:szCs w:val="24"/>
        </w:rPr>
        <w:t xml:space="preserve">isto razdoblje </w:t>
      </w:r>
      <w:r>
        <w:rPr>
          <w:rFonts w:ascii="Times New Roman" w:hAnsi="Times New Roman" w:cs="Times New Roman"/>
          <w:sz w:val="24"/>
          <w:szCs w:val="24"/>
        </w:rPr>
        <w:t>prethodn</w:t>
      </w:r>
      <w:r w:rsidR="00813F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F91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4E1961">
        <w:rPr>
          <w:rFonts w:ascii="Times New Roman" w:hAnsi="Times New Roman" w:cs="Times New Roman"/>
          <w:sz w:val="24"/>
          <w:szCs w:val="24"/>
        </w:rPr>
        <w:t>104,87</w:t>
      </w:r>
      <w:r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530FFC" w:rsidRDefault="00530FFC" w:rsidP="008C7C1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76"/>
        <w:gridCol w:w="3034"/>
        <w:gridCol w:w="1476"/>
        <w:gridCol w:w="1564"/>
        <w:gridCol w:w="1838"/>
      </w:tblGrid>
      <w:tr w:rsidR="00CA361E" w:rsidRPr="008D5AE9" w:rsidTr="008C7C1C"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AE9" w:rsidRP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A92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PLAN -202</w:t>
            </w:r>
            <w:r w:rsidR="00A923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24C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IZVRŠENJE</w:t>
            </w:r>
          </w:p>
          <w:p w:rsidR="008D5AE9" w:rsidRPr="008D5AE9" w:rsidRDefault="008D5AE9" w:rsidP="00A92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I-VI / 202</w:t>
            </w:r>
            <w:r w:rsidR="00A923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03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8D5AE9" w:rsidRPr="008D5AE9" w:rsidRDefault="008D5AE9" w:rsidP="008D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(5 = 4 : 3 x 100)</w:t>
            </w:r>
          </w:p>
        </w:tc>
      </w:tr>
      <w:tr w:rsidR="00CA361E" w:rsidTr="008C7C1C">
        <w:tc>
          <w:tcPr>
            <w:tcW w:w="1376" w:type="dxa"/>
            <w:tcBorders>
              <w:top w:val="single" w:sz="4" w:space="0" w:color="auto"/>
            </w:tcBorders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</w:tcBorders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361E" w:rsidTr="008C7C1C">
        <w:tc>
          <w:tcPr>
            <w:tcW w:w="1376" w:type="dxa"/>
          </w:tcPr>
          <w:p w:rsidR="005634F2" w:rsidRPr="005634F2" w:rsidRDefault="005634F2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F2">
              <w:rPr>
                <w:rFonts w:ascii="Times New Roman" w:hAnsi="Times New Roman" w:cs="Times New Roman"/>
                <w:b/>
                <w:sz w:val="24"/>
                <w:szCs w:val="24"/>
              </w:rPr>
              <w:t>IZVOR 11</w:t>
            </w:r>
          </w:p>
        </w:tc>
        <w:tc>
          <w:tcPr>
            <w:tcW w:w="3034" w:type="dxa"/>
          </w:tcPr>
          <w:p w:rsidR="005634F2" w:rsidRPr="005634F2" w:rsidRDefault="005634F2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4F2">
              <w:rPr>
                <w:rFonts w:ascii="Times New Roman" w:hAnsi="Times New Roman" w:cs="Times New Roman"/>
                <w:b/>
                <w:sz w:val="24"/>
                <w:szCs w:val="24"/>
              </w:rPr>
              <w:t>RASHODI I IZDACI</w:t>
            </w:r>
          </w:p>
        </w:tc>
        <w:tc>
          <w:tcPr>
            <w:tcW w:w="1476" w:type="dxa"/>
          </w:tcPr>
          <w:p w:rsidR="005634F2" w:rsidRPr="00F56C9A" w:rsidRDefault="00C05F74" w:rsidP="00C05F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6C9A"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  <w:r w:rsidR="00F56C9A" w:rsidRPr="00F56C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826</w:t>
            </w:r>
            <w:r w:rsidR="006150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66FE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64" w:type="dxa"/>
          </w:tcPr>
          <w:p w:rsidR="005634F2" w:rsidRPr="00F56C9A" w:rsidRDefault="00AE4A25" w:rsidP="00C05F7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 w:rsidR="00C05F7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C4D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05F74">
              <w:rPr>
                <w:rFonts w:ascii="Times New Roman" w:hAnsi="Times New Roman" w:cs="Times New Roman"/>
                <w:b/>
                <w:sz w:val="24"/>
                <w:szCs w:val="24"/>
              </w:rPr>
              <w:t>92,43</w:t>
            </w:r>
          </w:p>
        </w:tc>
        <w:tc>
          <w:tcPr>
            <w:tcW w:w="1838" w:type="dxa"/>
          </w:tcPr>
          <w:p w:rsidR="005634F2" w:rsidRPr="00F56C9A" w:rsidRDefault="008C573B" w:rsidP="008C5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47,17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Zaposleni</w:t>
            </w:r>
          </w:p>
        </w:tc>
        <w:tc>
          <w:tcPr>
            <w:tcW w:w="1476" w:type="dxa"/>
          </w:tcPr>
          <w:p w:rsidR="008D5AE9" w:rsidRDefault="00723299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8D5AE9" w:rsidRDefault="001F03E2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935.378,24</w:t>
            </w:r>
          </w:p>
        </w:tc>
        <w:tc>
          <w:tcPr>
            <w:tcW w:w="1838" w:type="dxa"/>
          </w:tcPr>
          <w:p w:rsidR="008D5AE9" w:rsidRDefault="008C573B" w:rsidP="002B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47,44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476" w:type="dxa"/>
          </w:tcPr>
          <w:p w:rsidR="008D5AE9" w:rsidRDefault="00723299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591,00</w:t>
            </w:r>
          </w:p>
        </w:tc>
        <w:tc>
          <w:tcPr>
            <w:tcW w:w="1564" w:type="dxa"/>
          </w:tcPr>
          <w:p w:rsidR="008D5AE9" w:rsidRDefault="002B78AF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C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532,66</w:t>
            </w:r>
          </w:p>
        </w:tc>
        <w:tc>
          <w:tcPr>
            <w:tcW w:w="1838" w:type="dxa"/>
          </w:tcPr>
          <w:p w:rsidR="008D5AE9" w:rsidRDefault="008C573B" w:rsidP="008C5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45,27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476" w:type="dxa"/>
          </w:tcPr>
          <w:p w:rsidR="008D5AE9" w:rsidRDefault="00723299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109,00</w:t>
            </w:r>
          </w:p>
        </w:tc>
        <w:tc>
          <w:tcPr>
            <w:tcW w:w="1564" w:type="dxa"/>
          </w:tcPr>
          <w:p w:rsidR="008D5AE9" w:rsidRDefault="00723299" w:rsidP="001F03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03E2">
              <w:rPr>
                <w:rFonts w:ascii="Times New Roman" w:hAnsi="Times New Roman" w:cs="Times New Roman"/>
                <w:sz w:val="24"/>
                <w:szCs w:val="24"/>
              </w:rPr>
              <w:t>200,05</w:t>
            </w:r>
          </w:p>
        </w:tc>
        <w:tc>
          <w:tcPr>
            <w:tcW w:w="1838" w:type="dxa"/>
          </w:tcPr>
          <w:p w:rsidR="008D5AE9" w:rsidRDefault="008C573B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56,90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Postrojenja i oprema</w:t>
            </w:r>
          </w:p>
        </w:tc>
        <w:tc>
          <w:tcPr>
            <w:tcW w:w="1476" w:type="dxa"/>
          </w:tcPr>
          <w:p w:rsidR="008D5AE9" w:rsidRDefault="00C05F74" w:rsidP="00C05F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489,00</w:t>
            </w:r>
          </w:p>
        </w:tc>
        <w:tc>
          <w:tcPr>
            <w:tcW w:w="1564" w:type="dxa"/>
          </w:tcPr>
          <w:p w:rsidR="008D5AE9" w:rsidRDefault="00723299" w:rsidP="00C05F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5F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4A2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66F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5F7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8" w:type="dxa"/>
          </w:tcPr>
          <w:p w:rsidR="008D5AE9" w:rsidRDefault="008C573B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32,46</w:t>
            </w:r>
          </w:p>
        </w:tc>
      </w:tr>
      <w:tr w:rsidR="00CA361E" w:rsidTr="008C7C1C">
        <w:tc>
          <w:tcPr>
            <w:tcW w:w="1376" w:type="dxa"/>
          </w:tcPr>
          <w:p w:rsidR="00E66FE6" w:rsidRDefault="00E66FE6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34" w:type="dxa"/>
          </w:tcPr>
          <w:p w:rsidR="00E66FE6" w:rsidRDefault="00E66FE6" w:rsidP="00E6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Dodatna  ulaganja na građevinskim objektima</w:t>
            </w:r>
          </w:p>
        </w:tc>
        <w:tc>
          <w:tcPr>
            <w:tcW w:w="1476" w:type="dxa"/>
          </w:tcPr>
          <w:p w:rsidR="00E66FE6" w:rsidRDefault="00E66FE6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E6" w:rsidRDefault="00E66FE6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E66FE6" w:rsidRDefault="00E66FE6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E6" w:rsidRDefault="00E66FE6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8" w:type="dxa"/>
          </w:tcPr>
          <w:p w:rsidR="002D2BC3" w:rsidRDefault="002D2BC3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BC3" w:rsidRDefault="002D2BC3" w:rsidP="002D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361E" w:rsidRPr="008D5AE9" w:rsidTr="008C7C1C">
        <w:tc>
          <w:tcPr>
            <w:tcW w:w="1376" w:type="dxa"/>
          </w:tcPr>
          <w:p w:rsidR="008D5AE9" w:rsidRP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IZVOR 31</w:t>
            </w:r>
          </w:p>
        </w:tc>
        <w:tc>
          <w:tcPr>
            <w:tcW w:w="3034" w:type="dxa"/>
          </w:tcPr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VLASTITI PRIHODI</w:t>
            </w:r>
          </w:p>
        </w:tc>
        <w:tc>
          <w:tcPr>
            <w:tcW w:w="1476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8D5AE9" w:rsidRDefault="00CA361E" w:rsidP="00CA36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737,00</w:t>
            </w:r>
          </w:p>
        </w:tc>
        <w:tc>
          <w:tcPr>
            <w:tcW w:w="1564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8D5AE9" w:rsidRDefault="001E3524" w:rsidP="00CA36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A361E">
              <w:rPr>
                <w:rFonts w:ascii="Times New Roman" w:hAnsi="Times New Roman" w:cs="Times New Roman"/>
                <w:b/>
                <w:sz w:val="24"/>
                <w:szCs w:val="24"/>
              </w:rPr>
              <w:t>69,37</w:t>
            </w:r>
          </w:p>
        </w:tc>
        <w:tc>
          <w:tcPr>
            <w:tcW w:w="1838" w:type="dxa"/>
          </w:tcPr>
          <w:p w:rsidR="00F56C9A" w:rsidRDefault="00F56C9A" w:rsidP="002B7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Pr="008D5AE9" w:rsidRDefault="008C573B" w:rsidP="002B7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33,03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476" w:type="dxa"/>
          </w:tcPr>
          <w:p w:rsidR="008D5AE9" w:rsidRDefault="00C05F74" w:rsidP="00C05F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361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8D5AE9" w:rsidRDefault="00CA361E" w:rsidP="00CA36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469,37</w:t>
            </w:r>
          </w:p>
        </w:tc>
        <w:tc>
          <w:tcPr>
            <w:tcW w:w="1838" w:type="dxa"/>
          </w:tcPr>
          <w:p w:rsidR="008D5AE9" w:rsidRDefault="002D2BC3" w:rsidP="002B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74,73</w:t>
            </w:r>
          </w:p>
        </w:tc>
      </w:tr>
      <w:tr w:rsidR="00CA361E" w:rsidRPr="008D5AE9" w:rsidTr="008C7C1C">
        <w:tc>
          <w:tcPr>
            <w:tcW w:w="1376" w:type="dxa"/>
          </w:tcPr>
          <w:p w:rsidR="008D5AE9" w:rsidRP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IZVOR 43</w:t>
            </w:r>
          </w:p>
        </w:tc>
        <w:tc>
          <w:tcPr>
            <w:tcW w:w="3034" w:type="dxa"/>
          </w:tcPr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OSTALI PRIHODI PO POS. PROPISIMA</w:t>
            </w:r>
          </w:p>
        </w:tc>
        <w:tc>
          <w:tcPr>
            <w:tcW w:w="1476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Default="00F56C9A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8D5AE9" w:rsidRDefault="00AE4A25" w:rsidP="00AE4A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Default="00F56C9A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9A" w:rsidRPr="008D5AE9" w:rsidRDefault="00F56C9A" w:rsidP="00F56C9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38" w:type="dxa"/>
          </w:tcPr>
          <w:p w:rsidR="00F56C9A" w:rsidRDefault="00F56C9A" w:rsidP="00F56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Default="002D2BC3" w:rsidP="00F56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Pr="008D5AE9" w:rsidRDefault="002D2BC3" w:rsidP="00F56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A361E" w:rsidTr="008C7C1C">
        <w:tc>
          <w:tcPr>
            <w:tcW w:w="1376" w:type="dxa"/>
          </w:tcPr>
          <w:p w:rsidR="008D5AE9" w:rsidRDefault="00723299" w:rsidP="00723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34" w:type="dxa"/>
          </w:tcPr>
          <w:p w:rsidR="008D5AE9" w:rsidRDefault="00723299" w:rsidP="0072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476" w:type="dxa"/>
          </w:tcPr>
          <w:p w:rsidR="008D5AE9" w:rsidRDefault="00C05F74" w:rsidP="00C05F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6FE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8D5AE9" w:rsidRDefault="00723299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8" w:type="dxa"/>
          </w:tcPr>
          <w:p w:rsidR="008D5AE9" w:rsidRDefault="002D2BC3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361E" w:rsidRPr="008D5AE9" w:rsidTr="008C7C1C">
        <w:tc>
          <w:tcPr>
            <w:tcW w:w="1376" w:type="dxa"/>
          </w:tcPr>
          <w:p w:rsidR="008D5AE9" w:rsidRP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IZVOR 52</w:t>
            </w:r>
          </w:p>
        </w:tc>
        <w:tc>
          <w:tcPr>
            <w:tcW w:w="3034" w:type="dxa"/>
          </w:tcPr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AE9" w:rsidRPr="008D5AE9" w:rsidRDefault="008D5AE9" w:rsidP="00BD6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E9">
              <w:rPr>
                <w:rFonts w:ascii="Times New Roman" w:hAnsi="Times New Roman" w:cs="Times New Roman"/>
                <w:b/>
                <w:sz w:val="24"/>
                <w:szCs w:val="24"/>
              </w:rPr>
              <w:t>OSTALE POMOĆI</w:t>
            </w:r>
          </w:p>
        </w:tc>
        <w:tc>
          <w:tcPr>
            <w:tcW w:w="1476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Pr="008D5AE9" w:rsidRDefault="002D2BC3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4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Pr="008D5AE9" w:rsidRDefault="002D2BC3" w:rsidP="00BD6A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38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BC3" w:rsidRPr="008D5AE9" w:rsidRDefault="002D2BC3" w:rsidP="00BD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D5AE9" w:rsidRDefault="008D5AE9" w:rsidP="00BD6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1E" w:rsidTr="008C7C1C">
        <w:tc>
          <w:tcPr>
            <w:tcW w:w="1376" w:type="dxa"/>
          </w:tcPr>
          <w:p w:rsidR="008D5AE9" w:rsidRDefault="008D5AE9" w:rsidP="00BD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8D5AE9" w:rsidRDefault="008D5AE9" w:rsidP="00BD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1476" w:type="dxa"/>
          </w:tcPr>
          <w:p w:rsidR="008D5AE9" w:rsidRDefault="00C05F74" w:rsidP="00C05F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F56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  <w:r w:rsidR="00AE4A2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4" w:type="dxa"/>
          </w:tcPr>
          <w:p w:rsidR="008D5AE9" w:rsidRDefault="007C4D65" w:rsidP="008B58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8B581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B5815">
              <w:rPr>
                <w:rFonts w:ascii="Times New Roman" w:hAnsi="Times New Roman" w:cs="Times New Roman"/>
                <w:sz w:val="24"/>
                <w:szCs w:val="24"/>
              </w:rPr>
              <w:t>61,80</w:t>
            </w:r>
          </w:p>
        </w:tc>
        <w:tc>
          <w:tcPr>
            <w:tcW w:w="1838" w:type="dxa"/>
          </w:tcPr>
          <w:p w:rsidR="008D5AE9" w:rsidRDefault="008C573B" w:rsidP="008B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5815">
              <w:rPr>
                <w:rFonts w:ascii="Times New Roman" w:hAnsi="Times New Roman" w:cs="Times New Roman"/>
                <w:sz w:val="24"/>
                <w:szCs w:val="24"/>
              </w:rPr>
              <w:t>7,17</w:t>
            </w:r>
          </w:p>
        </w:tc>
      </w:tr>
    </w:tbl>
    <w:p w:rsidR="002B78AF" w:rsidRDefault="002B78AF" w:rsidP="00D02E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B4" w:rsidRDefault="002423B4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r</w:t>
      </w:r>
      <w:r w:rsidR="008C7C1C">
        <w:rPr>
          <w:rFonts w:ascii="Times New Roman" w:hAnsi="Times New Roman" w:cs="Times New Roman"/>
          <w:sz w:val="24"/>
          <w:szCs w:val="24"/>
        </w:rPr>
        <w:t>ashodi i izdaci</w:t>
      </w:r>
      <w:r w:rsidR="00386E21">
        <w:rPr>
          <w:rFonts w:ascii="Times New Roman" w:hAnsi="Times New Roman" w:cs="Times New Roman"/>
          <w:sz w:val="24"/>
          <w:szCs w:val="24"/>
        </w:rPr>
        <w:t xml:space="preserve"> Trgovačkog suda u Rijeci se sastoje od rashoda za zaposlene, materijalnih rashoda, financijskih rashoda i rashoda za nabavu nefinancijske imovine.</w:t>
      </w:r>
    </w:p>
    <w:p w:rsidR="00873561" w:rsidRDefault="00386E21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planirani rashodi za 202</w:t>
      </w:r>
      <w:r w:rsidR="001E35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1E35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3524">
        <w:rPr>
          <w:rFonts w:ascii="Times New Roman" w:hAnsi="Times New Roman" w:cs="Times New Roman"/>
          <w:sz w:val="24"/>
          <w:szCs w:val="24"/>
        </w:rPr>
        <w:t>229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3524">
        <w:rPr>
          <w:rFonts w:ascii="Times New Roman" w:hAnsi="Times New Roman" w:cs="Times New Roman"/>
          <w:sz w:val="24"/>
          <w:szCs w:val="24"/>
        </w:rPr>
        <w:t>063,00</w:t>
      </w:r>
      <w:r w:rsidR="007C4D65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423B4" w:rsidRDefault="002423B4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rashoda poslovanja za period siječanj – lipanj 2026. godine iznosi: 1.051,361,80 € što se odnosi na:</w:t>
      </w:r>
    </w:p>
    <w:p w:rsidR="002423B4" w:rsidRDefault="002423B4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11 – Opći prihodi i primici u iznosu od</w:t>
      </w:r>
      <w:r>
        <w:rPr>
          <w:rFonts w:ascii="Times New Roman" w:hAnsi="Times New Roman" w:cs="Times New Roman"/>
          <w:sz w:val="24"/>
          <w:szCs w:val="24"/>
        </w:rPr>
        <w:tab/>
        <w:t>1.050.892,43 €</w:t>
      </w:r>
      <w:r w:rsidR="004E1961">
        <w:rPr>
          <w:rFonts w:ascii="Times New Roman" w:hAnsi="Times New Roman" w:cs="Times New Roman"/>
          <w:sz w:val="24"/>
          <w:szCs w:val="24"/>
        </w:rPr>
        <w:t xml:space="preserve">      (99,955 %)</w:t>
      </w:r>
    </w:p>
    <w:p w:rsidR="002423B4" w:rsidRDefault="002423B4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31  -  Vlastiti prihodi u iznosu od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469,37 €</w:t>
      </w:r>
      <w:r w:rsidR="004E1961">
        <w:rPr>
          <w:rFonts w:ascii="Times New Roman" w:hAnsi="Times New Roman" w:cs="Times New Roman"/>
          <w:sz w:val="24"/>
          <w:szCs w:val="24"/>
        </w:rPr>
        <w:t xml:space="preserve">      (  0,045 %)</w:t>
      </w:r>
    </w:p>
    <w:p w:rsidR="002423B4" w:rsidRPr="002423B4" w:rsidRDefault="002423B4" w:rsidP="00D02E4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423B4">
        <w:rPr>
          <w:rFonts w:ascii="Times New Roman" w:hAnsi="Times New Roman" w:cs="Times New Roman"/>
          <w:sz w:val="24"/>
          <w:szCs w:val="24"/>
          <w:u w:val="single"/>
        </w:rPr>
        <w:t>Izvor 43 – Ostali prihodi za posebne namjene</w:t>
      </w:r>
      <w:r w:rsidRPr="002423B4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0,00 €</w:t>
      </w:r>
      <w:r w:rsidR="004E1961">
        <w:rPr>
          <w:rFonts w:ascii="Times New Roman" w:hAnsi="Times New Roman" w:cs="Times New Roman"/>
          <w:sz w:val="24"/>
          <w:szCs w:val="24"/>
          <w:u w:val="single"/>
        </w:rPr>
        <w:t xml:space="preserve">      (  0,000 %)</w:t>
      </w:r>
    </w:p>
    <w:p w:rsidR="002423B4" w:rsidRPr="002423B4" w:rsidRDefault="002423B4" w:rsidP="002423B4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Sveukupno rashodi I-VI /2026…………..</w:t>
      </w:r>
      <w:r>
        <w:rPr>
          <w:rFonts w:ascii="Times New Roman" w:hAnsi="Times New Roman" w:cs="Times New Roman"/>
          <w:sz w:val="24"/>
          <w:szCs w:val="24"/>
        </w:rPr>
        <w:tab/>
        <w:t>1.051.361,80</w:t>
      </w:r>
      <w:r w:rsidRPr="002423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€</w:t>
      </w:r>
      <w:r w:rsidR="004E1961">
        <w:rPr>
          <w:rFonts w:ascii="Times New Roman" w:hAnsi="Times New Roman" w:cs="Times New Roman"/>
          <w:sz w:val="24"/>
          <w:szCs w:val="24"/>
        </w:rPr>
        <w:t xml:space="preserve">    (100,00 %)</w:t>
      </w:r>
      <w:r w:rsidRPr="002423B4">
        <w:rPr>
          <w:rFonts w:ascii="Times New Roman" w:hAnsi="Times New Roman" w:cs="Times New Roman"/>
          <w:sz w:val="24"/>
          <w:szCs w:val="24"/>
        </w:rPr>
        <w:tab/>
      </w:r>
    </w:p>
    <w:p w:rsidR="00555082" w:rsidRPr="004132DA" w:rsidRDefault="00555082" w:rsidP="00D02E4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27448" w:rsidRDefault="00027448" w:rsidP="00D02E4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PRIJENOSI SREDSTAVA (DONOSI)</w:t>
      </w:r>
      <w:r w:rsidR="00815FFC">
        <w:rPr>
          <w:rFonts w:ascii="Times New Roman" w:hAnsi="Times New Roman" w:cs="Times New Roman"/>
          <w:i/>
          <w:sz w:val="24"/>
          <w:szCs w:val="24"/>
        </w:rPr>
        <w:t xml:space="preserve"> – VLASTITI PRIHODI, KAMATE NA DEPOZIT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2516"/>
        <w:gridCol w:w="1526"/>
        <w:gridCol w:w="1508"/>
        <w:gridCol w:w="1356"/>
        <w:gridCol w:w="1626"/>
      </w:tblGrid>
      <w:tr w:rsidR="00AE004B" w:rsidTr="00AE004B">
        <w:tc>
          <w:tcPr>
            <w:tcW w:w="756" w:type="dxa"/>
          </w:tcPr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 broj</w:t>
            </w:r>
          </w:p>
        </w:tc>
        <w:tc>
          <w:tcPr>
            <w:tcW w:w="2640" w:type="dxa"/>
          </w:tcPr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1553" w:type="dxa"/>
          </w:tcPr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Poč. stanje</w:t>
            </w: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01.01.2026.</w:t>
            </w: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(Donos iz 2025. godine)</w:t>
            </w:r>
          </w:p>
        </w:tc>
        <w:tc>
          <w:tcPr>
            <w:tcW w:w="1532" w:type="dxa"/>
          </w:tcPr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Uplaćeno u DP RH 01.01.2026. </w:t>
            </w:r>
          </w:p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30.06.2026.</w:t>
            </w:r>
          </w:p>
        </w:tc>
        <w:tc>
          <w:tcPr>
            <w:tcW w:w="1147" w:type="dxa"/>
          </w:tcPr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Iskorišteno iz DP RH</w:t>
            </w:r>
          </w:p>
          <w:p w:rsidR="00AE004B" w:rsidRDefault="00AE004B" w:rsidP="00AE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01.01.2026. – 30.06.2026</w:t>
            </w:r>
          </w:p>
        </w:tc>
        <w:tc>
          <w:tcPr>
            <w:tcW w:w="1660" w:type="dxa"/>
          </w:tcPr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Raspoloživo na dan 30.06.2026.</w:t>
            </w:r>
          </w:p>
          <w:p w:rsidR="00AE004B" w:rsidRDefault="00AE004B" w:rsidP="0088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(Ostaje za iskoristiti:)</w:t>
            </w:r>
          </w:p>
        </w:tc>
      </w:tr>
      <w:tr w:rsidR="00AE004B" w:rsidTr="00AE004B">
        <w:tc>
          <w:tcPr>
            <w:tcW w:w="756" w:type="dxa"/>
          </w:tcPr>
          <w:p w:rsidR="00AE004B" w:rsidRPr="002409A3" w:rsidRDefault="00AE004B" w:rsidP="002409A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0" w:type="dxa"/>
          </w:tcPr>
          <w:p w:rsidR="00AE004B" w:rsidRDefault="00AE004B" w:rsidP="0024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prihod – fotokopiranje</w:t>
            </w:r>
          </w:p>
        </w:tc>
        <w:tc>
          <w:tcPr>
            <w:tcW w:w="1553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1532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275,72</w:t>
            </w:r>
          </w:p>
        </w:tc>
        <w:tc>
          <w:tcPr>
            <w:tcW w:w="1147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Pr="00F70952" w:rsidRDefault="00AE004B" w:rsidP="002409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952">
              <w:rPr>
                <w:rFonts w:ascii="Times New Roman" w:hAnsi="Times New Roman" w:cs="Times New Roman"/>
                <w:b/>
                <w:sz w:val="24"/>
                <w:szCs w:val="24"/>
              </w:rPr>
              <w:t>283,52</w:t>
            </w:r>
          </w:p>
        </w:tc>
        <w:tc>
          <w:tcPr>
            <w:tcW w:w="1660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E004B" w:rsidTr="00AE004B">
        <w:tc>
          <w:tcPr>
            <w:tcW w:w="756" w:type="dxa"/>
          </w:tcPr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</w:t>
            </w:r>
          </w:p>
        </w:tc>
        <w:tc>
          <w:tcPr>
            <w:tcW w:w="2640" w:type="dxa"/>
          </w:tcPr>
          <w:p w:rsidR="00AE004B" w:rsidRDefault="00AE004B" w:rsidP="00D0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prihod – najam slobodnog prostora za postavljeni automat za tople napitke</w:t>
            </w:r>
          </w:p>
        </w:tc>
        <w:tc>
          <w:tcPr>
            <w:tcW w:w="1553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53,10</w:t>
            </w:r>
          </w:p>
        </w:tc>
        <w:tc>
          <w:tcPr>
            <w:tcW w:w="1532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132,75</w:t>
            </w:r>
          </w:p>
        </w:tc>
        <w:tc>
          <w:tcPr>
            <w:tcW w:w="1147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Pr="00F70952" w:rsidRDefault="00AE004B" w:rsidP="002409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952">
              <w:rPr>
                <w:rFonts w:ascii="Times New Roman" w:hAnsi="Times New Roman" w:cs="Times New Roman"/>
                <w:b/>
                <w:sz w:val="24"/>
                <w:szCs w:val="24"/>
              </w:rPr>
              <w:t>185,85</w:t>
            </w:r>
          </w:p>
        </w:tc>
        <w:tc>
          <w:tcPr>
            <w:tcW w:w="1660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E004B" w:rsidTr="00AE004B">
        <w:tc>
          <w:tcPr>
            <w:tcW w:w="756" w:type="dxa"/>
          </w:tcPr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0" w:type="dxa"/>
          </w:tcPr>
          <w:p w:rsidR="00AE004B" w:rsidRDefault="00AE004B" w:rsidP="00D0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prihodi za posebne namjene (kamata na depozit)</w:t>
            </w:r>
          </w:p>
        </w:tc>
        <w:tc>
          <w:tcPr>
            <w:tcW w:w="1553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770,44</w:t>
            </w:r>
          </w:p>
        </w:tc>
        <w:tc>
          <w:tcPr>
            <w:tcW w:w="1532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464,20</w:t>
            </w:r>
          </w:p>
        </w:tc>
        <w:tc>
          <w:tcPr>
            <w:tcW w:w="1147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Pr="00F70952" w:rsidRDefault="00AE004B" w:rsidP="002409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95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60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1.234,64</w:t>
            </w: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04B" w:rsidTr="00AE004B">
        <w:tc>
          <w:tcPr>
            <w:tcW w:w="756" w:type="dxa"/>
          </w:tcPr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0" w:type="dxa"/>
          </w:tcPr>
          <w:p w:rsidR="00AE004B" w:rsidRDefault="00AE004B" w:rsidP="00D02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D0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SVEUKUPNO:</w:t>
            </w:r>
          </w:p>
        </w:tc>
        <w:tc>
          <w:tcPr>
            <w:tcW w:w="1553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831,34</w:t>
            </w:r>
          </w:p>
        </w:tc>
        <w:tc>
          <w:tcPr>
            <w:tcW w:w="1532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872,67</w:t>
            </w:r>
          </w:p>
        </w:tc>
        <w:tc>
          <w:tcPr>
            <w:tcW w:w="1147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469,37</w:t>
            </w:r>
          </w:p>
        </w:tc>
        <w:tc>
          <w:tcPr>
            <w:tcW w:w="1660" w:type="dxa"/>
          </w:tcPr>
          <w:p w:rsidR="00AE004B" w:rsidRDefault="00AE004B" w:rsidP="00240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04B" w:rsidRPr="00F70952" w:rsidRDefault="00AE004B" w:rsidP="002409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952">
              <w:rPr>
                <w:rFonts w:ascii="Times New Roman" w:hAnsi="Times New Roman" w:cs="Times New Roman"/>
                <w:b/>
                <w:sz w:val="24"/>
                <w:szCs w:val="24"/>
              </w:rPr>
              <w:t>1.236,64</w:t>
            </w:r>
          </w:p>
        </w:tc>
      </w:tr>
    </w:tbl>
    <w:p w:rsidR="0046591A" w:rsidRDefault="0046591A" w:rsidP="00D02E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6591A" w:rsidRDefault="0046591A" w:rsidP="00D02E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02E43" w:rsidRDefault="00D02E43" w:rsidP="00D02E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novčanih sredstava na početku i na kraju izvještajnog razdoblja:</w:t>
      </w:r>
    </w:p>
    <w:p w:rsidR="00194928" w:rsidRPr="00194928" w:rsidRDefault="00194928" w:rsidP="0019492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8"/>
        <w:gridCol w:w="1701"/>
        <w:gridCol w:w="1701"/>
        <w:gridCol w:w="1417"/>
      </w:tblGrid>
      <w:tr w:rsidR="00194928" w:rsidRPr="00194928" w:rsidTr="00467D50">
        <w:tc>
          <w:tcPr>
            <w:tcW w:w="1276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 iz računskog plana</w:t>
            </w:r>
          </w:p>
          <w:p w:rsidR="00467D50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OPIS</w:t>
            </w:r>
          </w:p>
          <w:p w:rsidR="00467D50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67D50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67D50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Stanje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>1. siječnja 202</w:t>
            </w:r>
            <w:r w:rsidR="002228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  <w:p w:rsidR="002B78AF" w:rsidRDefault="0017769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€</w:t>
            </w:r>
          </w:p>
          <w:p w:rsidR="00194928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4928" w:rsidRDefault="009534E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>30. lipnja 202</w:t>
            </w:r>
            <w:r w:rsidR="002228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37133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  <w:p w:rsidR="002B78AF" w:rsidRDefault="00177694" w:rsidP="00177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€</w:t>
            </w:r>
          </w:p>
          <w:p w:rsidR="00467D50" w:rsidRPr="00194928" w:rsidRDefault="00467D50" w:rsidP="001776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94928" w:rsidRPr="00194928" w:rsidRDefault="00194928" w:rsidP="00467D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Indeks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>(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5= 4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/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 x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Novac u banci i blagajni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467D50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1776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945.703,94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C33C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467D50" w:rsidP="003713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6.030.958,72</w:t>
            </w:r>
          </w:p>
        </w:tc>
        <w:tc>
          <w:tcPr>
            <w:tcW w:w="1417" w:type="dxa"/>
            <w:shd w:val="clear" w:color="auto" w:fill="auto"/>
          </w:tcPr>
          <w:p w:rsidR="00467D50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C33CF4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86,83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11121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 za redovno poslovanje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177694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05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467D50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1776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230,85</w:t>
            </w:r>
          </w:p>
        </w:tc>
        <w:tc>
          <w:tcPr>
            <w:tcW w:w="1417" w:type="dxa"/>
            <w:shd w:val="clear" w:color="auto" w:fill="auto"/>
          </w:tcPr>
          <w:p w:rsidR="00467D50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F70952" w:rsidRPr="00194928" w:rsidRDefault="00F70952" w:rsidP="00F70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6.461,70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1112112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Sudski depozit – GBP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177694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177694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3722C6" w:rsidRPr="00194928" w:rsidRDefault="003722C6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1112113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Sudski depozit – USD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C33CF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467D50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  <w:r w:rsidR="001776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465,08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177694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863,06</w:t>
            </w:r>
          </w:p>
        </w:tc>
        <w:tc>
          <w:tcPr>
            <w:tcW w:w="1417" w:type="dxa"/>
            <w:shd w:val="clear" w:color="auto" w:fill="auto"/>
          </w:tcPr>
          <w:p w:rsidR="00467D50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3722C6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103,07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1112114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Sudski depozit – EUR                   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467D50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1776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900</w:t>
            </w:r>
            <w:r w:rsidR="001776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238,81</w:t>
            </w:r>
          </w:p>
        </w:tc>
        <w:tc>
          <w:tcPr>
            <w:tcW w:w="1701" w:type="dxa"/>
            <w:shd w:val="clear" w:color="auto" w:fill="auto"/>
          </w:tcPr>
          <w:p w:rsidR="00194928" w:rsidRDefault="00194928" w:rsidP="002B7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77694" w:rsidRPr="00194928" w:rsidRDefault="00177694" w:rsidP="00467D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980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864,81</w:t>
            </w:r>
          </w:p>
        </w:tc>
        <w:tc>
          <w:tcPr>
            <w:tcW w:w="1417" w:type="dxa"/>
            <w:shd w:val="clear" w:color="auto" w:fill="auto"/>
          </w:tcPr>
          <w:p w:rsidR="003722C6" w:rsidRDefault="003722C6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67D50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86,68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1112115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Sudski depozit – poštanske uputnice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33CF4" w:rsidRDefault="00C33CF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67D50" w:rsidRPr="00194928" w:rsidRDefault="00467D50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481831" w:rsidRPr="00194928" w:rsidTr="00467D50">
        <w:tc>
          <w:tcPr>
            <w:tcW w:w="1276" w:type="dxa"/>
            <w:shd w:val="clear" w:color="auto" w:fill="auto"/>
          </w:tcPr>
          <w:p w:rsidR="00481831" w:rsidRDefault="00481831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Pr="00194928" w:rsidRDefault="00481831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11141</w:t>
            </w:r>
          </w:p>
        </w:tc>
        <w:tc>
          <w:tcPr>
            <w:tcW w:w="3828" w:type="dxa"/>
            <w:shd w:val="clear" w:color="auto" w:fill="auto"/>
          </w:tcPr>
          <w:p w:rsidR="00481831" w:rsidRDefault="00481831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4818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Pr="00194928" w:rsidRDefault="00481831" w:rsidP="004818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Prijelazni žiro-račun</w:t>
            </w:r>
          </w:p>
        </w:tc>
        <w:tc>
          <w:tcPr>
            <w:tcW w:w="1701" w:type="dxa"/>
            <w:shd w:val="clear" w:color="auto" w:fill="auto"/>
          </w:tcPr>
          <w:p w:rsidR="00481831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Pr="00194928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481831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Pr="00194928" w:rsidRDefault="00481831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481831" w:rsidRDefault="00481831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481831" w:rsidRDefault="00481831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11311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Glavna blagajna u domaćoj valuti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C33CF4" w:rsidRDefault="00C33CF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C33CF4" w:rsidRPr="00194928" w:rsidRDefault="00C33CF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113112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Blagajna – Vlastiti prihodi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C33CF4" w:rsidRPr="00194928" w:rsidRDefault="00C33CF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113113</w:t>
            </w: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467D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Blagajna – </w:t>
            </w:r>
            <w:r w:rsidR="00467D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</w:t>
            </w: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udski depozit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19492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:rsidR="00C33CF4" w:rsidRPr="00194928" w:rsidRDefault="00C33CF4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0,000</w:t>
            </w:r>
          </w:p>
        </w:tc>
      </w:tr>
      <w:tr w:rsidR="00194928" w:rsidRPr="00194928" w:rsidTr="00467D50">
        <w:tc>
          <w:tcPr>
            <w:tcW w:w="1276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828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</w:tcPr>
          <w:p w:rsidR="00194928" w:rsidRPr="00194928" w:rsidRDefault="00194928" w:rsidP="00194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:rsidR="00285BAA" w:rsidRDefault="00285BAA" w:rsidP="00194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AA" w:rsidRPr="00194928" w:rsidRDefault="00285BAA" w:rsidP="00194928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Stanje iskazanih novčanih sredstava sastoji se od stanja žiro-računa za redovno poslovanje i stanja žiro-računa sudskog depozita</w:t>
      </w:r>
      <w:r w:rsidR="00F70952">
        <w:rPr>
          <w:rFonts w:ascii="Times New Roman" w:hAnsi="Times New Roman" w:cs="Times New Roman"/>
          <w:sz w:val="24"/>
          <w:szCs w:val="24"/>
        </w:rPr>
        <w:t xml:space="preserve"> (USD, EUR)</w:t>
      </w:r>
    </w:p>
    <w:p w:rsidR="00285BAA" w:rsidRDefault="00285BAA" w:rsidP="00194928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194928" w:rsidRPr="00285BAA" w:rsidRDefault="00285BAA" w:rsidP="00194928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lastRenderedPageBreak/>
        <w:t>Račun financiranja sadrži:</w:t>
      </w:r>
    </w:p>
    <w:p w:rsidR="00285BAA" w:rsidRPr="00285BAA" w:rsidRDefault="00285BAA" w:rsidP="00285BAA">
      <w:pPr>
        <w:pStyle w:val="Odlomakpopis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285BAA">
        <w:rPr>
          <w:rFonts w:ascii="Arial" w:eastAsia="Times New Roman" w:hAnsi="Arial" w:cs="Arial"/>
          <w:lang w:eastAsia="hr-HR"/>
        </w:rPr>
        <w:t>Izvještaj računa financiranja prema ekonomskoj klasifikaciji</w:t>
      </w:r>
    </w:p>
    <w:p w:rsidR="00285BAA" w:rsidRPr="00285BAA" w:rsidRDefault="00285BAA" w:rsidP="00285BAA">
      <w:pPr>
        <w:pStyle w:val="Odlomakpopis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285BAA">
        <w:rPr>
          <w:rFonts w:ascii="Arial" w:eastAsia="Times New Roman" w:hAnsi="Arial" w:cs="Arial"/>
          <w:lang w:eastAsia="hr-HR"/>
        </w:rPr>
        <w:t>Izvještaj račun financiranja prema izvorima financiranja</w:t>
      </w:r>
    </w:p>
    <w:p w:rsidR="00073087" w:rsidRDefault="00073087" w:rsidP="00A10B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BAA" w:rsidRPr="00285BAA" w:rsidRDefault="00285BAA" w:rsidP="00A10B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Račun financiranja, sukladno uputama nadležnog ministarstva, proračunski korisnik državnog proračuna nije dužan popuniti  </w:t>
      </w:r>
      <w:r w:rsidR="00F7095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 polugodišnjem izvještaju.</w:t>
      </w:r>
    </w:p>
    <w:p w:rsidR="00073087" w:rsidRDefault="00073087" w:rsidP="00A10B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C99" w:rsidRPr="00285BAA" w:rsidRDefault="00285BAA" w:rsidP="0028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BAA">
        <w:rPr>
          <w:rFonts w:ascii="Times New Roman" w:hAnsi="Times New Roman" w:cs="Times New Roman"/>
          <w:b/>
          <w:sz w:val="24"/>
          <w:szCs w:val="24"/>
        </w:rPr>
        <w:t>Obrazloženje POSEBNOG DIJELA</w:t>
      </w:r>
    </w:p>
    <w:p w:rsidR="00285BAA" w:rsidRPr="00285BAA" w:rsidRDefault="00285BAA" w:rsidP="0028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BAA">
        <w:rPr>
          <w:rFonts w:ascii="Times New Roman" w:hAnsi="Times New Roman" w:cs="Times New Roman"/>
          <w:b/>
          <w:sz w:val="24"/>
          <w:szCs w:val="24"/>
        </w:rPr>
        <w:t>„Izvještaja o izvršenju financijskog plana I –VI / 2026.“</w:t>
      </w:r>
    </w:p>
    <w:p w:rsidR="002F4708" w:rsidRDefault="00E64C99" w:rsidP="0028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BAA">
        <w:rPr>
          <w:rFonts w:ascii="Times New Roman" w:hAnsi="Times New Roman" w:cs="Times New Roman"/>
          <w:b/>
          <w:sz w:val="24"/>
          <w:szCs w:val="24"/>
        </w:rPr>
        <w:t>(</w:t>
      </w:r>
      <w:r w:rsidR="002F4708" w:rsidRPr="00285BAA">
        <w:rPr>
          <w:rFonts w:ascii="Times New Roman" w:hAnsi="Times New Roman" w:cs="Times New Roman"/>
          <w:b/>
          <w:sz w:val="24"/>
          <w:szCs w:val="24"/>
        </w:rPr>
        <w:t xml:space="preserve"> dio </w:t>
      </w:r>
      <w:r w:rsidRPr="00285BAA">
        <w:rPr>
          <w:rFonts w:ascii="Times New Roman" w:hAnsi="Times New Roman" w:cs="Times New Roman"/>
          <w:b/>
          <w:sz w:val="24"/>
          <w:szCs w:val="24"/>
        </w:rPr>
        <w:t>čl. 23 Pravilnika</w:t>
      </w:r>
      <w:r w:rsidR="002F4708" w:rsidRPr="00285BAA">
        <w:rPr>
          <w:rFonts w:ascii="Times New Roman" w:hAnsi="Times New Roman" w:cs="Times New Roman"/>
          <w:b/>
          <w:sz w:val="24"/>
          <w:szCs w:val="24"/>
        </w:rPr>
        <w:t>)</w:t>
      </w:r>
    </w:p>
    <w:p w:rsidR="00FE03FC" w:rsidRDefault="00FE03FC" w:rsidP="0028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3FC" w:rsidRPr="00285BAA" w:rsidRDefault="00FE03FC" w:rsidP="0028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F91" w:rsidRDefault="00285BAA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Trgovački sud u Rijeci pripada razdjelu 109 Ministarstvo pravosuđa, uprav</w:t>
      </w:r>
      <w:r w:rsidR="00F7095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digitalne transformacije; Glava 70 – Trgovački sudovi (oznake 109-70). </w:t>
      </w:r>
    </w:p>
    <w:p w:rsidR="00813F91" w:rsidRDefault="00285BAA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RKDP Trgovačkog suda u Rijeci je 3540.</w:t>
      </w:r>
      <w:r w:rsidR="00813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F91" w:rsidRDefault="00813F91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</w:t>
      </w:r>
      <w:r w:rsidR="00285BAA">
        <w:rPr>
          <w:rFonts w:ascii="Times New Roman" w:hAnsi="Times New Roman" w:cs="Times New Roman"/>
          <w:sz w:val="24"/>
          <w:szCs w:val="24"/>
        </w:rPr>
        <w:t xml:space="preserve">elatnost prema NKD-u je </w:t>
      </w:r>
      <w:r>
        <w:rPr>
          <w:rFonts w:ascii="Times New Roman" w:hAnsi="Times New Roman" w:cs="Times New Roman"/>
          <w:sz w:val="24"/>
          <w:szCs w:val="24"/>
        </w:rPr>
        <w:t>: Sudske i pravosudne djelatnosti sa brojčanom oznaka razreda  8423 NKD 75230. Matični broj subjekta: 3321410.</w:t>
      </w:r>
    </w:p>
    <w:p w:rsidR="00285BAA" w:rsidRDefault="00813F91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85BAA">
        <w:rPr>
          <w:rFonts w:ascii="Times New Roman" w:hAnsi="Times New Roman" w:cs="Times New Roman"/>
          <w:sz w:val="24"/>
          <w:szCs w:val="24"/>
        </w:rPr>
        <w:t>snovn</w:t>
      </w:r>
      <w:r w:rsidR="00FE03FC">
        <w:rPr>
          <w:rFonts w:ascii="Times New Roman" w:hAnsi="Times New Roman" w:cs="Times New Roman"/>
          <w:sz w:val="24"/>
          <w:szCs w:val="24"/>
        </w:rPr>
        <w:t>a</w:t>
      </w:r>
      <w:r w:rsidR="00285BAA">
        <w:rPr>
          <w:rFonts w:ascii="Times New Roman" w:hAnsi="Times New Roman" w:cs="Times New Roman"/>
          <w:sz w:val="24"/>
          <w:szCs w:val="24"/>
        </w:rPr>
        <w:t xml:space="preserve"> aktiv</w:t>
      </w:r>
      <w:r w:rsidR="00FE03FC">
        <w:rPr>
          <w:rFonts w:ascii="Times New Roman" w:hAnsi="Times New Roman" w:cs="Times New Roman"/>
          <w:sz w:val="24"/>
          <w:szCs w:val="24"/>
        </w:rPr>
        <w:t>n</w:t>
      </w:r>
      <w:r w:rsidR="00285BAA">
        <w:rPr>
          <w:rFonts w:ascii="Times New Roman" w:hAnsi="Times New Roman" w:cs="Times New Roman"/>
          <w:sz w:val="24"/>
          <w:szCs w:val="24"/>
        </w:rPr>
        <w:t>o</w:t>
      </w:r>
      <w:r w:rsidR="00FE03FC">
        <w:rPr>
          <w:rFonts w:ascii="Times New Roman" w:hAnsi="Times New Roman" w:cs="Times New Roman"/>
          <w:sz w:val="24"/>
          <w:szCs w:val="24"/>
        </w:rPr>
        <w:t>st</w:t>
      </w:r>
      <w:r w:rsidR="00285BAA">
        <w:rPr>
          <w:rFonts w:ascii="Times New Roman" w:hAnsi="Times New Roman" w:cs="Times New Roman"/>
          <w:sz w:val="24"/>
          <w:szCs w:val="24"/>
        </w:rPr>
        <w:t xml:space="preserve"> je (A 6390009 : Vođenje sudskih postupaka iz nadležno</w:t>
      </w:r>
      <w:r w:rsidR="00FE03FC">
        <w:rPr>
          <w:rFonts w:ascii="Times New Roman" w:hAnsi="Times New Roman" w:cs="Times New Roman"/>
          <w:sz w:val="24"/>
          <w:szCs w:val="24"/>
        </w:rPr>
        <w:t>s</w:t>
      </w:r>
      <w:r w:rsidR="00285BAA">
        <w:rPr>
          <w:rFonts w:ascii="Times New Roman" w:hAnsi="Times New Roman" w:cs="Times New Roman"/>
          <w:sz w:val="24"/>
          <w:szCs w:val="24"/>
        </w:rPr>
        <w:t>ti trgovačkih sudova.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BAA">
        <w:rPr>
          <w:rFonts w:ascii="Times New Roman" w:hAnsi="Times New Roman" w:cs="Times New Roman"/>
          <w:sz w:val="24"/>
          <w:szCs w:val="24"/>
        </w:rPr>
        <w:t>Rashodi su utrošeni na funkciju 03 – javni red i sigurnost, 033 – Sudovi.</w:t>
      </w:r>
    </w:p>
    <w:p w:rsidR="00285BAA" w:rsidRDefault="00285BAA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FE03FC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285BAA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b/>
          <w:sz w:val="24"/>
          <w:szCs w:val="24"/>
        </w:rPr>
        <w:t>IZVJEŠTAJ O ZADUŽENJU: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Trgovački sud u Rijeci je temeljem Ugovora o </w:t>
      </w:r>
      <w:proofErr w:type="spellStart"/>
      <w:r>
        <w:rPr>
          <w:rFonts w:ascii="Times New Roman" w:hAnsi="Times New Roman" w:cs="Times New Roman"/>
          <w:sz w:val="24"/>
          <w:szCs w:val="24"/>
        </w:rPr>
        <w:t>leasingu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nabavio novi službeni automobil u lipnju </w:t>
      </w:r>
      <w:r w:rsidRPr="007F1C2E">
        <w:rPr>
          <w:rFonts w:ascii="Times New Roman" w:hAnsi="Times New Roman" w:cs="Times New Roman"/>
          <w:b/>
          <w:sz w:val="24"/>
          <w:szCs w:val="24"/>
          <w:u w:val="single"/>
        </w:rPr>
        <w:t>2022.</w:t>
      </w:r>
      <w:r>
        <w:rPr>
          <w:rFonts w:ascii="Times New Roman" w:hAnsi="Times New Roman" w:cs="Times New Roman"/>
          <w:sz w:val="24"/>
          <w:szCs w:val="24"/>
        </w:rPr>
        <w:t xml:space="preserve"> godine  (na rok od 5 godina) za iznos: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-glavnice  + PPMV</w:t>
      </w:r>
      <w:r>
        <w:rPr>
          <w:rFonts w:ascii="Times New Roman" w:hAnsi="Times New Roman" w:cs="Times New Roman"/>
          <w:sz w:val="24"/>
          <w:szCs w:val="24"/>
        </w:rPr>
        <w:tab/>
        <w:t xml:space="preserve">125.860,00 HRK 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 xml:space="preserve"> (16.704,49 €)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-kamata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9.659,60 HRK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>(   1.282,05 €)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135.519,60 HRK 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>(17.986,54  €)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3FC" w:rsidRDefault="00FE03FC" w:rsidP="00FE0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razdoblju I -VI /2026.  na ime glavnice uplaćen je iznos od 1.731,49 €.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GLAVNICA početno stanje 01.01.2026.</w:t>
      </w:r>
      <w:r>
        <w:rPr>
          <w:rFonts w:ascii="Times New Roman" w:hAnsi="Times New Roman" w:cs="Times New Roman"/>
          <w:sz w:val="24"/>
          <w:szCs w:val="24"/>
        </w:rPr>
        <w:tab/>
        <w:t xml:space="preserve">5.272,71 €  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GLAVNICA stanje 30.06.2026.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3.541,22 €  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(Zadnja rata je u 07/2027.)</w:t>
      </w:r>
    </w:p>
    <w:p w:rsidR="00FE03FC" w:rsidRDefault="00FE03FC" w:rsidP="00FE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FE03FC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3FC" w:rsidRDefault="00FE03FC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1F9" w:rsidRDefault="00CD21F9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1F9" w:rsidRDefault="00CD21F9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1F9" w:rsidRDefault="00CD21F9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62F" w:rsidRDefault="0014362F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21F9" w:rsidRDefault="00CD21F9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1F9" w:rsidRDefault="00CD21F9" w:rsidP="002F47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708" w:rsidRDefault="00FE03FC" w:rsidP="002F47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STANJE POTRAŽIVANJA I DOSPJELIH OBVEZA: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01.01.2026</w:t>
      </w:r>
      <w:r w:rsidR="00CD21F9">
        <w:rPr>
          <w:rFonts w:ascii="Times New Roman" w:hAnsi="Times New Roman" w:cs="Times New Roman"/>
          <w:sz w:val="24"/>
          <w:szCs w:val="24"/>
        </w:rPr>
        <w:t>.</w:t>
      </w:r>
      <w:r w:rsidR="00CD21F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30.06.2026.</w:t>
      </w:r>
    </w:p>
    <w:p w:rsidR="0064487C" w:rsidRDefault="0064487C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708" w:rsidRPr="00D95012" w:rsidRDefault="0064487C" w:rsidP="00C33C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95012">
        <w:rPr>
          <w:rFonts w:ascii="Times New Roman" w:hAnsi="Times New Roman" w:cs="Times New Roman"/>
          <w:sz w:val="24"/>
          <w:szCs w:val="24"/>
          <w:u w:val="single"/>
        </w:rPr>
        <w:t>Potraživanja:</w:t>
      </w:r>
    </w:p>
    <w:p w:rsidR="00FE03FC" w:rsidRDefault="002F4708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</w:t>
      </w:r>
      <w:r w:rsidR="00CD21F9">
        <w:rPr>
          <w:rFonts w:ascii="Times New Roman" w:hAnsi="Times New Roman" w:cs="Times New Roman"/>
          <w:sz w:val="24"/>
          <w:szCs w:val="24"/>
        </w:rPr>
        <w:t xml:space="preserve"> </w:t>
      </w:r>
      <w:r w:rsidR="00FE03FC">
        <w:rPr>
          <w:rFonts w:ascii="Times New Roman" w:hAnsi="Times New Roman" w:cs="Times New Roman"/>
          <w:sz w:val="24"/>
          <w:szCs w:val="24"/>
        </w:rPr>
        <w:t>Ostala potraživanja</w:t>
      </w:r>
    </w:p>
    <w:p w:rsidR="00FE03FC" w:rsidRDefault="00CD21F9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E03FC">
        <w:rPr>
          <w:rFonts w:ascii="Times New Roman" w:hAnsi="Times New Roman" w:cs="Times New Roman"/>
          <w:sz w:val="24"/>
          <w:szCs w:val="24"/>
        </w:rPr>
        <w:t>Bol. n/ HZZO…………………………………</w:t>
      </w:r>
      <w:r w:rsidR="00FE03FC">
        <w:rPr>
          <w:rFonts w:ascii="Times New Roman" w:hAnsi="Times New Roman" w:cs="Times New Roman"/>
          <w:sz w:val="24"/>
          <w:szCs w:val="24"/>
        </w:rPr>
        <w:tab/>
      </w:r>
      <w:r w:rsidR="00FE03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E03FC">
        <w:rPr>
          <w:rFonts w:ascii="Times New Roman" w:hAnsi="Times New Roman" w:cs="Times New Roman"/>
          <w:sz w:val="24"/>
          <w:szCs w:val="24"/>
        </w:rPr>
        <w:t>9.739,64</w:t>
      </w:r>
      <w:r w:rsidR="00FE03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03FC">
        <w:rPr>
          <w:rFonts w:ascii="Times New Roman" w:hAnsi="Times New Roman" w:cs="Times New Roman"/>
          <w:sz w:val="24"/>
          <w:szCs w:val="24"/>
        </w:rPr>
        <w:t>18.6</w:t>
      </w:r>
      <w:r w:rsidR="00FD7858">
        <w:rPr>
          <w:rFonts w:ascii="Times New Roman" w:hAnsi="Times New Roman" w:cs="Times New Roman"/>
          <w:sz w:val="24"/>
          <w:szCs w:val="24"/>
        </w:rPr>
        <w:t>21,53</w:t>
      </w:r>
    </w:p>
    <w:p w:rsidR="00FE03FC" w:rsidRDefault="00CD21F9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</w:t>
      </w:r>
      <w:r w:rsidR="00FE03FC">
        <w:rPr>
          <w:rFonts w:ascii="Times New Roman" w:hAnsi="Times New Roman" w:cs="Times New Roman"/>
          <w:sz w:val="24"/>
          <w:szCs w:val="24"/>
        </w:rPr>
        <w:t>otraživanja za predujmove………………….</w:t>
      </w:r>
      <w:r w:rsidR="00FE03FC">
        <w:rPr>
          <w:rFonts w:ascii="Times New Roman" w:hAnsi="Times New Roman" w:cs="Times New Roman"/>
          <w:sz w:val="24"/>
          <w:szCs w:val="24"/>
        </w:rPr>
        <w:tab/>
      </w:r>
      <w:r w:rsidR="00FE03FC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0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E03FC">
        <w:rPr>
          <w:rFonts w:ascii="Times New Roman" w:hAnsi="Times New Roman" w:cs="Times New Roman"/>
          <w:sz w:val="24"/>
          <w:szCs w:val="24"/>
        </w:rPr>
        <w:t>636,25</w:t>
      </w:r>
      <w:r w:rsidR="00FE03F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03FC">
        <w:rPr>
          <w:rFonts w:ascii="Times New Roman" w:hAnsi="Times New Roman" w:cs="Times New Roman"/>
          <w:sz w:val="24"/>
          <w:szCs w:val="24"/>
        </w:rPr>
        <w:t xml:space="preserve"> 0,00</w:t>
      </w:r>
    </w:p>
    <w:p w:rsidR="00FE03FC" w:rsidRDefault="00CD21F9" w:rsidP="00CD21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E03FC">
        <w:rPr>
          <w:rFonts w:ascii="Times New Roman" w:hAnsi="Times New Roman" w:cs="Times New Roman"/>
          <w:sz w:val="24"/>
          <w:szCs w:val="24"/>
        </w:rPr>
        <w:t xml:space="preserve">Ostala nespomenuta </w:t>
      </w:r>
      <w:proofErr w:type="spellStart"/>
      <w:r w:rsidR="00FE03FC">
        <w:rPr>
          <w:rFonts w:ascii="Times New Roman" w:hAnsi="Times New Roman" w:cs="Times New Roman"/>
          <w:sz w:val="24"/>
          <w:szCs w:val="24"/>
        </w:rPr>
        <w:t>potraž</w:t>
      </w:r>
      <w:proofErr w:type="spellEnd"/>
      <w:r w:rsidR="00FE03FC">
        <w:rPr>
          <w:rFonts w:ascii="Times New Roman" w:hAnsi="Times New Roman" w:cs="Times New Roman"/>
          <w:sz w:val="24"/>
          <w:szCs w:val="24"/>
        </w:rPr>
        <w:t>. (MIO II, Iskra)….</w:t>
      </w:r>
      <w:r w:rsidR="00FE03FC">
        <w:rPr>
          <w:rFonts w:ascii="Times New Roman" w:hAnsi="Times New Roman" w:cs="Times New Roman"/>
          <w:sz w:val="24"/>
          <w:szCs w:val="24"/>
        </w:rPr>
        <w:tab/>
      </w:r>
      <w:r w:rsidR="00FE03FC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03F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03FC">
        <w:rPr>
          <w:rFonts w:ascii="Times New Roman" w:hAnsi="Times New Roman" w:cs="Times New Roman"/>
          <w:sz w:val="24"/>
          <w:szCs w:val="24"/>
        </w:rPr>
        <w:t>0,01</w:t>
      </w:r>
      <w:r w:rsidR="00FE03FC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E03FC">
        <w:rPr>
          <w:rFonts w:ascii="Times New Roman" w:hAnsi="Times New Roman" w:cs="Times New Roman"/>
          <w:sz w:val="24"/>
          <w:szCs w:val="24"/>
        </w:rPr>
        <w:t xml:space="preserve">   17,73</w:t>
      </w:r>
    </w:p>
    <w:p w:rsidR="002F4708" w:rsidRPr="00FD7858" w:rsidRDefault="00CD21F9" w:rsidP="00C33C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  Ukupno: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10.375,90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D7858">
        <w:rPr>
          <w:rFonts w:ascii="Times New Roman" w:hAnsi="Times New Roman" w:cs="Times New Roman"/>
          <w:b/>
          <w:sz w:val="24"/>
          <w:szCs w:val="24"/>
        </w:rPr>
        <w:t>18.639,26</w:t>
      </w:r>
    </w:p>
    <w:p w:rsidR="00CD21F9" w:rsidRDefault="00CD21F9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708" w:rsidRDefault="002F4708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</w:t>
      </w:r>
      <w:r w:rsidR="00FE0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Državne upravne i sudske pristojbe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03FC">
        <w:rPr>
          <w:rFonts w:ascii="Times New Roman" w:hAnsi="Times New Roman" w:cs="Times New Roman"/>
          <w:sz w:val="24"/>
          <w:szCs w:val="24"/>
        </w:rPr>
        <w:tab/>
      </w:r>
      <w:r w:rsidR="00FE03FC">
        <w:rPr>
          <w:rFonts w:ascii="Times New Roman" w:hAnsi="Times New Roman" w:cs="Times New Roman"/>
          <w:sz w:val="24"/>
          <w:szCs w:val="24"/>
        </w:rPr>
        <w:tab/>
        <w:t>207.938,84</w:t>
      </w: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="00BA63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63CB">
        <w:rPr>
          <w:rFonts w:ascii="Times New Roman" w:hAnsi="Times New Roman" w:cs="Times New Roman"/>
          <w:sz w:val="24"/>
          <w:szCs w:val="24"/>
        </w:rPr>
        <w:t>828,34</w:t>
      </w:r>
    </w:p>
    <w:p w:rsidR="00BA63CB" w:rsidRDefault="00BA63CB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166 Potraživanja za prihode od pruženih usluga (IRA 6/2026)</w:t>
      </w:r>
      <w:r>
        <w:rPr>
          <w:rFonts w:ascii="Times New Roman" w:hAnsi="Times New Roman" w:cs="Times New Roman"/>
          <w:sz w:val="24"/>
          <w:szCs w:val="24"/>
        </w:rPr>
        <w:tab/>
      </w:r>
      <w:r w:rsidR="00CD21F9">
        <w:rPr>
          <w:rFonts w:ascii="Times New Roman" w:hAnsi="Times New Roman" w:cs="Times New Roman"/>
          <w:sz w:val="24"/>
          <w:szCs w:val="24"/>
        </w:rPr>
        <w:t xml:space="preserve">            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D21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26,55</w:t>
      </w:r>
    </w:p>
    <w:p w:rsidR="002F4708" w:rsidRDefault="002F4708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167 Potraživanja za prihode uplaćene u Državni proračun RH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D21F9">
        <w:rPr>
          <w:rFonts w:ascii="Times New Roman" w:hAnsi="Times New Roman" w:cs="Times New Roman"/>
          <w:sz w:val="24"/>
          <w:szCs w:val="24"/>
        </w:rPr>
        <w:t>831,34</w:t>
      </w:r>
      <w:r w:rsidR="00CD21F9">
        <w:rPr>
          <w:rFonts w:ascii="Times New Roman" w:hAnsi="Times New Roman" w:cs="Times New Roman"/>
          <w:sz w:val="24"/>
          <w:szCs w:val="24"/>
        </w:rPr>
        <w:tab/>
        <w:t xml:space="preserve">       1.234,64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D21F9" w:rsidRPr="00FD7858" w:rsidRDefault="002F4708" w:rsidP="00F210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D21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Ukupno</w:t>
      </w:r>
      <w:r w:rsidR="00CD21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21F9">
        <w:rPr>
          <w:rFonts w:ascii="Times New Roman" w:hAnsi="Times New Roman" w:cs="Times New Roman"/>
          <w:sz w:val="24"/>
          <w:szCs w:val="24"/>
        </w:rPr>
        <w:tab/>
      </w:r>
      <w:r w:rsidR="00CD21F9">
        <w:rPr>
          <w:rFonts w:ascii="Times New Roman" w:hAnsi="Times New Roman" w:cs="Times New Roman"/>
          <w:sz w:val="24"/>
          <w:szCs w:val="24"/>
        </w:rPr>
        <w:tab/>
      </w:r>
      <w:r w:rsidR="00CD21F9">
        <w:rPr>
          <w:rFonts w:ascii="Times New Roman" w:hAnsi="Times New Roman" w:cs="Times New Roman"/>
          <w:sz w:val="24"/>
          <w:szCs w:val="24"/>
        </w:rPr>
        <w:tab/>
      </w:r>
      <w:r w:rsidR="00773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D21F9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21F9">
        <w:rPr>
          <w:rFonts w:ascii="Times New Roman" w:hAnsi="Times New Roman" w:cs="Times New Roman"/>
          <w:sz w:val="24"/>
          <w:szCs w:val="24"/>
        </w:rPr>
        <w:t>770,18</w:t>
      </w:r>
      <w:r w:rsidR="00CD21F9">
        <w:rPr>
          <w:rFonts w:ascii="Times New Roman" w:hAnsi="Times New Roman" w:cs="Times New Roman"/>
          <w:sz w:val="24"/>
          <w:szCs w:val="24"/>
        </w:rPr>
        <w:tab/>
      </w:r>
      <w:r w:rsidR="0077364F">
        <w:rPr>
          <w:rFonts w:ascii="Times New Roman" w:hAnsi="Times New Roman" w:cs="Times New Roman"/>
          <w:sz w:val="24"/>
          <w:szCs w:val="24"/>
        </w:rPr>
        <w:t xml:space="preserve">   </w:t>
      </w:r>
      <w:r w:rsidR="00CD21F9" w:rsidRPr="00FD7858">
        <w:rPr>
          <w:rFonts w:ascii="Times New Roman" w:hAnsi="Times New Roman" w:cs="Times New Roman"/>
          <w:b/>
          <w:sz w:val="24"/>
          <w:szCs w:val="24"/>
        </w:rPr>
        <w:t>225.089,53</w:t>
      </w:r>
    </w:p>
    <w:p w:rsidR="00CD21F9" w:rsidRDefault="00CD21F9" w:rsidP="00F21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NEPODMIRENIH OBVEZA: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01.01.2026</w:t>
      </w:r>
      <w:r>
        <w:rPr>
          <w:rFonts w:ascii="Times New Roman" w:hAnsi="Times New Roman" w:cs="Times New Roman"/>
          <w:sz w:val="24"/>
          <w:szCs w:val="24"/>
        </w:rPr>
        <w:tab/>
        <w:t>30.06.2026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 Obveze za zaposlene……………………………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153.126,57</w:t>
      </w:r>
      <w:r>
        <w:rPr>
          <w:rFonts w:ascii="Times New Roman" w:hAnsi="Times New Roman" w:cs="Times New Roman"/>
          <w:sz w:val="24"/>
          <w:szCs w:val="24"/>
        </w:rPr>
        <w:tab/>
        <w:t xml:space="preserve">  158.</w:t>
      </w:r>
      <w:r w:rsidR="00FD7858">
        <w:rPr>
          <w:rFonts w:ascii="Times New Roman" w:hAnsi="Times New Roman" w:cs="Times New Roman"/>
          <w:sz w:val="24"/>
          <w:szCs w:val="24"/>
        </w:rPr>
        <w:t>969,96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 Obveze za materijalne rashode………………….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10.718,83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D7858">
        <w:rPr>
          <w:rFonts w:ascii="Times New Roman" w:hAnsi="Times New Roman" w:cs="Times New Roman"/>
          <w:sz w:val="24"/>
          <w:szCs w:val="24"/>
        </w:rPr>
        <w:t>10.474,93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234 Obveze za financijske rashode………………….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136,81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D7858">
        <w:rPr>
          <w:rFonts w:ascii="Times New Roman" w:hAnsi="Times New Roman" w:cs="Times New Roman"/>
          <w:sz w:val="24"/>
          <w:szCs w:val="24"/>
        </w:rPr>
        <w:t>101,68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264 Obveze za zajmove bankama i ostalim fin.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5.272,71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3.</w:t>
      </w:r>
      <w:r w:rsidR="00EB562A">
        <w:rPr>
          <w:rFonts w:ascii="Times New Roman" w:hAnsi="Times New Roman" w:cs="Times New Roman"/>
          <w:sz w:val="24"/>
          <w:szCs w:val="24"/>
        </w:rPr>
        <w:t>541</w:t>
      </w:r>
      <w:r>
        <w:rPr>
          <w:rFonts w:ascii="Times New Roman" w:hAnsi="Times New Roman" w:cs="Times New Roman"/>
          <w:sz w:val="24"/>
          <w:szCs w:val="24"/>
        </w:rPr>
        <w:t>,22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271 Obveze za predujmove……………………………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6.945.703,89  6.027.727,87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276 Obveze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prorač</w:t>
      </w:r>
      <w:proofErr w:type="spellEnd"/>
      <w:r>
        <w:rPr>
          <w:rFonts w:ascii="Times New Roman" w:hAnsi="Times New Roman" w:cs="Times New Roman"/>
          <w:sz w:val="24"/>
          <w:szCs w:val="24"/>
        </w:rPr>
        <w:t>. korisnika za povrat u DP RH….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5.470,07</w:t>
      </w:r>
      <w:r>
        <w:rPr>
          <w:rFonts w:ascii="Times New Roman" w:hAnsi="Times New Roman" w:cs="Times New Roman"/>
          <w:sz w:val="24"/>
          <w:szCs w:val="24"/>
        </w:rPr>
        <w:tab/>
        <w:t xml:space="preserve">      6.385,49</w:t>
      </w:r>
    </w:p>
    <w:p w:rsidR="0077364F" w:rsidRDefault="0077364F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  Ukupno: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7.120.428,88</w:t>
      </w:r>
      <w:r>
        <w:rPr>
          <w:rFonts w:ascii="Times New Roman" w:hAnsi="Times New Roman" w:cs="Times New Roman"/>
          <w:sz w:val="24"/>
          <w:szCs w:val="24"/>
        </w:rPr>
        <w:tab/>
        <w:t>6.20</w:t>
      </w:r>
      <w:r w:rsidR="005612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128D">
        <w:rPr>
          <w:rFonts w:ascii="Times New Roman" w:hAnsi="Times New Roman" w:cs="Times New Roman"/>
          <w:sz w:val="24"/>
          <w:szCs w:val="24"/>
        </w:rPr>
        <w:t>201,15</w:t>
      </w:r>
    </w:p>
    <w:p w:rsidR="00F2101E" w:rsidRPr="00D95012" w:rsidRDefault="00F2101E" w:rsidP="00F2101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4487C" w:rsidRDefault="00EB562A" w:rsidP="00F21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</w:t>
      </w:r>
      <w:r w:rsidR="002E289C">
        <w:rPr>
          <w:rFonts w:ascii="Times New Roman" w:hAnsi="Times New Roman" w:cs="Times New Roman"/>
          <w:sz w:val="24"/>
          <w:szCs w:val="24"/>
        </w:rPr>
        <w:t>e obveze sa s</w:t>
      </w:r>
      <w:r w:rsidR="0064487C">
        <w:rPr>
          <w:rFonts w:ascii="Times New Roman" w:hAnsi="Times New Roman" w:cs="Times New Roman"/>
          <w:sz w:val="24"/>
          <w:szCs w:val="24"/>
        </w:rPr>
        <w:t>tanje</w:t>
      </w:r>
      <w:r w:rsidR="002E289C">
        <w:rPr>
          <w:rFonts w:ascii="Times New Roman" w:hAnsi="Times New Roman" w:cs="Times New Roman"/>
          <w:sz w:val="24"/>
          <w:szCs w:val="24"/>
        </w:rPr>
        <w:t xml:space="preserve">m </w:t>
      </w:r>
      <w:r w:rsidR="0064487C">
        <w:rPr>
          <w:rFonts w:ascii="Times New Roman" w:hAnsi="Times New Roman" w:cs="Times New Roman"/>
          <w:sz w:val="24"/>
          <w:szCs w:val="24"/>
        </w:rPr>
        <w:t>na dan 30. lipnja 202</w:t>
      </w:r>
      <w:r w:rsidR="00BA63CB">
        <w:rPr>
          <w:rFonts w:ascii="Times New Roman" w:hAnsi="Times New Roman" w:cs="Times New Roman"/>
          <w:sz w:val="24"/>
          <w:szCs w:val="24"/>
        </w:rPr>
        <w:t>6</w:t>
      </w:r>
      <w:r w:rsidR="009057F7">
        <w:rPr>
          <w:rFonts w:ascii="Times New Roman" w:hAnsi="Times New Roman" w:cs="Times New Roman"/>
          <w:sz w:val="24"/>
          <w:szCs w:val="24"/>
        </w:rPr>
        <w:t>.</w:t>
      </w:r>
      <w:r w:rsidR="0064487C">
        <w:rPr>
          <w:rFonts w:ascii="Times New Roman" w:hAnsi="Times New Roman" w:cs="Times New Roman"/>
          <w:sz w:val="24"/>
          <w:szCs w:val="24"/>
        </w:rPr>
        <w:t xml:space="preserve"> </w:t>
      </w:r>
      <w:r w:rsidR="002E289C">
        <w:rPr>
          <w:rFonts w:ascii="Times New Roman" w:hAnsi="Times New Roman" w:cs="Times New Roman"/>
          <w:sz w:val="24"/>
          <w:szCs w:val="24"/>
        </w:rPr>
        <w:t xml:space="preserve">su nedospjele. </w:t>
      </w:r>
    </w:p>
    <w:p w:rsidR="0064487C" w:rsidRDefault="0064487C" w:rsidP="00F210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3CB" w:rsidRDefault="00BA63CB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708" w:rsidRDefault="00F2101E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Trgovački sud u Rijeci u izvan bilančnoj evidenciji nema evidentiranih popisa koji proističu iz ugovornih odnosa (i slično) koji uz ispunjenje određenih uvjeta mogu postati obveza ili imovina (dana kreditna pisma, hipoteke i slično) i nema sudskih sporova u tijeku.</w:t>
      </w:r>
      <w:r w:rsidR="002F4708">
        <w:rPr>
          <w:rFonts w:ascii="Times New Roman" w:hAnsi="Times New Roman" w:cs="Times New Roman"/>
          <w:sz w:val="24"/>
          <w:szCs w:val="24"/>
        </w:rPr>
        <w:tab/>
      </w:r>
      <w:r w:rsidR="002F4708">
        <w:rPr>
          <w:rFonts w:ascii="Times New Roman" w:hAnsi="Times New Roman" w:cs="Times New Roman"/>
          <w:sz w:val="24"/>
          <w:szCs w:val="24"/>
        </w:rPr>
        <w:tab/>
      </w:r>
      <w:r w:rsidR="002F4708">
        <w:rPr>
          <w:rFonts w:ascii="Times New Roman" w:hAnsi="Times New Roman" w:cs="Times New Roman"/>
          <w:sz w:val="24"/>
          <w:szCs w:val="24"/>
        </w:rPr>
        <w:tab/>
      </w:r>
      <w:r w:rsidR="002F4708">
        <w:rPr>
          <w:rFonts w:ascii="Times New Roman" w:hAnsi="Times New Roman" w:cs="Times New Roman"/>
          <w:sz w:val="24"/>
          <w:szCs w:val="24"/>
        </w:rPr>
        <w:tab/>
      </w:r>
    </w:p>
    <w:p w:rsidR="00BA63CB" w:rsidRDefault="00BA63CB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ZAKLJUČAK:</w:t>
      </w:r>
    </w:p>
    <w:p w:rsidR="00BA63CB" w:rsidRDefault="00BA63CB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Polugodišnji izvještaj o izvršenju financijskog plana za </w:t>
      </w:r>
      <w:r w:rsidR="00EB562A">
        <w:rPr>
          <w:rFonts w:ascii="Times New Roman" w:hAnsi="Times New Roman" w:cs="Times New Roman"/>
          <w:sz w:val="24"/>
          <w:szCs w:val="24"/>
        </w:rPr>
        <w:t xml:space="preserve">period siječanj – lipanj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A63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EB562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usklađen je sa proračunom razdjela 109, odnosno glave 109-70. Sredstva su utrošena u skladu sa financijskim planom što dokazuje usporedba financijskog plana sa izvršenjem  </w:t>
      </w:r>
      <w:r w:rsidR="00BA63CB">
        <w:rPr>
          <w:rFonts w:ascii="Times New Roman" w:hAnsi="Times New Roman" w:cs="Times New Roman"/>
          <w:sz w:val="24"/>
          <w:szCs w:val="24"/>
        </w:rPr>
        <w:t>za period siječanj – lipanj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831" w:rsidRDefault="00481831" w:rsidP="0048183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 izvještaj o izvršenju financijskog plana za tekuću godinu objavljuje se na mrežnim stranicama suda, a obavijest o objavi (koja sadrži poveznicu na mrežnu stanicu suda) biti će dostavljena Ministarstvu pravosuđa uprave i digitalne transformacije putem elektroničke pošte.</w:t>
      </w: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BAA" w:rsidRDefault="00285BAA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BAA" w:rsidRDefault="00285BAA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BAA" w:rsidRDefault="00285BAA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BAA" w:rsidRDefault="00285BAA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831" w:rsidRDefault="00481831" w:rsidP="00C33C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CEB" w:rsidRPr="00EF0CEB" w:rsidRDefault="001F4AE5" w:rsidP="00EF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Rijeka,</w:t>
      </w:r>
      <w:r w:rsidR="00D146C9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EF0CEB" w:rsidRDefault="00605D55" w:rsidP="00605D55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4E532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SUDA</w:t>
      </w:r>
    </w:p>
    <w:p w:rsidR="00D021B0" w:rsidRPr="00EF0CEB" w:rsidRDefault="001F4AE5" w:rsidP="00B13984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Željka Štrk </w:t>
      </w:r>
      <w:r w:rsidR="00A10B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Vozila</w:t>
      </w:r>
    </w:p>
    <w:sectPr w:rsidR="00D021B0" w:rsidRPr="00EF0CEB" w:rsidSect="00E26A9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49" w:rsidRDefault="00B23649" w:rsidP="00D021B0">
      <w:pPr>
        <w:spacing w:after="0" w:line="240" w:lineRule="auto"/>
      </w:pPr>
      <w:r>
        <w:separator/>
      </w:r>
    </w:p>
  </w:endnote>
  <w:endnote w:type="continuationSeparator" w:id="0">
    <w:p w:rsidR="00B23649" w:rsidRDefault="00B23649" w:rsidP="00D0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49" w:rsidRDefault="00B23649" w:rsidP="00D021B0">
      <w:pPr>
        <w:spacing w:after="0" w:line="240" w:lineRule="auto"/>
      </w:pPr>
      <w:r>
        <w:separator/>
      </w:r>
    </w:p>
  </w:footnote>
  <w:footnote w:type="continuationSeparator" w:id="0">
    <w:p w:rsidR="00B23649" w:rsidRDefault="00B23649" w:rsidP="00D02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AB7" w:rsidRDefault="00BD6AB7">
    <w:pPr>
      <w:pStyle w:val="Zaglavlje"/>
    </w:pPr>
  </w:p>
  <w:p w:rsidR="00BD6AB7" w:rsidRDefault="00BD6AB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F0B"/>
    <w:multiLevelType w:val="hybridMultilevel"/>
    <w:tmpl w:val="CAD83E8A"/>
    <w:lvl w:ilvl="0" w:tplc="2C367F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014FF"/>
    <w:multiLevelType w:val="hybridMultilevel"/>
    <w:tmpl w:val="F7E6C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275D8"/>
    <w:multiLevelType w:val="hybridMultilevel"/>
    <w:tmpl w:val="256C13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90C77"/>
    <w:multiLevelType w:val="hybridMultilevel"/>
    <w:tmpl w:val="4F689960"/>
    <w:lvl w:ilvl="0" w:tplc="35EE3B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4C"/>
    <w:rsid w:val="00027448"/>
    <w:rsid w:val="000533CC"/>
    <w:rsid w:val="00066CF7"/>
    <w:rsid w:val="00073087"/>
    <w:rsid w:val="000A7CD8"/>
    <w:rsid w:val="000B519D"/>
    <w:rsid w:val="000B7996"/>
    <w:rsid w:val="000F0361"/>
    <w:rsid w:val="000F39F5"/>
    <w:rsid w:val="00126942"/>
    <w:rsid w:val="0013454C"/>
    <w:rsid w:val="0014362F"/>
    <w:rsid w:val="0015183E"/>
    <w:rsid w:val="00174B83"/>
    <w:rsid w:val="00177694"/>
    <w:rsid w:val="00182BC3"/>
    <w:rsid w:val="0018323C"/>
    <w:rsid w:val="00194928"/>
    <w:rsid w:val="001E1B65"/>
    <w:rsid w:val="001E3524"/>
    <w:rsid w:val="001F03E2"/>
    <w:rsid w:val="001F4AE5"/>
    <w:rsid w:val="00206BB4"/>
    <w:rsid w:val="0021541A"/>
    <w:rsid w:val="002228D9"/>
    <w:rsid w:val="002337D6"/>
    <w:rsid w:val="002409A3"/>
    <w:rsid w:val="002423B4"/>
    <w:rsid w:val="0026577B"/>
    <w:rsid w:val="00285BAA"/>
    <w:rsid w:val="002A0EE4"/>
    <w:rsid w:val="002B1FDB"/>
    <w:rsid w:val="002B78AF"/>
    <w:rsid w:val="002C5923"/>
    <w:rsid w:val="002D2BC3"/>
    <w:rsid w:val="002E289C"/>
    <w:rsid w:val="002F4708"/>
    <w:rsid w:val="003072BA"/>
    <w:rsid w:val="00337414"/>
    <w:rsid w:val="0033752B"/>
    <w:rsid w:val="00363CEB"/>
    <w:rsid w:val="00371337"/>
    <w:rsid w:val="003722C6"/>
    <w:rsid w:val="00375F5E"/>
    <w:rsid w:val="00386E21"/>
    <w:rsid w:val="003967F6"/>
    <w:rsid w:val="003B39C9"/>
    <w:rsid w:val="003D506D"/>
    <w:rsid w:val="004009CF"/>
    <w:rsid w:val="004132DA"/>
    <w:rsid w:val="00417C4E"/>
    <w:rsid w:val="00427245"/>
    <w:rsid w:val="00452CB1"/>
    <w:rsid w:val="0046591A"/>
    <w:rsid w:val="00467D50"/>
    <w:rsid w:val="00481831"/>
    <w:rsid w:val="004A0EEC"/>
    <w:rsid w:val="004A6C24"/>
    <w:rsid w:val="004E1961"/>
    <w:rsid w:val="004E5321"/>
    <w:rsid w:val="005000D7"/>
    <w:rsid w:val="00530AA6"/>
    <w:rsid w:val="00530FFC"/>
    <w:rsid w:val="005372A6"/>
    <w:rsid w:val="005466D2"/>
    <w:rsid w:val="00555082"/>
    <w:rsid w:val="0056128D"/>
    <w:rsid w:val="005634F2"/>
    <w:rsid w:val="00591935"/>
    <w:rsid w:val="005B6BE3"/>
    <w:rsid w:val="00605D55"/>
    <w:rsid w:val="006150A0"/>
    <w:rsid w:val="006337FF"/>
    <w:rsid w:val="0064487C"/>
    <w:rsid w:val="0067162E"/>
    <w:rsid w:val="00673493"/>
    <w:rsid w:val="00692664"/>
    <w:rsid w:val="006B2C93"/>
    <w:rsid w:val="006B5B82"/>
    <w:rsid w:val="006C48D7"/>
    <w:rsid w:val="006E4814"/>
    <w:rsid w:val="006E5A04"/>
    <w:rsid w:val="006F30C7"/>
    <w:rsid w:val="00706074"/>
    <w:rsid w:val="00723299"/>
    <w:rsid w:val="00737DD7"/>
    <w:rsid w:val="0077364F"/>
    <w:rsid w:val="00777283"/>
    <w:rsid w:val="007A447A"/>
    <w:rsid w:val="007C4D65"/>
    <w:rsid w:val="007D76C2"/>
    <w:rsid w:val="007F1C2E"/>
    <w:rsid w:val="00804291"/>
    <w:rsid w:val="00813F91"/>
    <w:rsid w:val="00815FFC"/>
    <w:rsid w:val="00825254"/>
    <w:rsid w:val="00831A3B"/>
    <w:rsid w:val="008343B9"/>
    <w:rsid w:val="00834CA0"/>
    <w:rsid w:val="008445B2"/>
    <w:rsid w:val="00867F30"/>
    <w:rsid w:val="00873561"/>
    <w:rsid w:val="00882A53"/>
    <w:rsid w:val="00887518"/>
    <w:rsid w:val="008A5FA5"/>
    <w:rsid w:val="008B5815"/>
    <w:rsid w:val="008B67A9"/>
    <w:rsid w:val="008C573B"/>
    <w:rsid w:val="008C5CDE"/>
    <w:rsid w:val="008C7C1C"/>
    <w:rsid w:val="008D5AE9"/>
    <w:rsid w:val="009057F7"/>
    <w:rsid w:val="00945DF2"/>
    <w:rsid w:val="009534E0"/>
    <w:rsid w:val="00954FC1"/>
    <w:rsid w:val="00973E18"/>
    <w:rsid w:val="00995455"/>
    <w:rsid w:val="009B0107"/>
    <w:rsid w:val="009F4BBC"/>
    <w:rsid w:val="00A10BE8"/>
    <w:rsid w:val="00A24C53"/>
    <w:rsid w:val="00A35978"/>
    <w:rsid w:val="00A5429C"/>
    <w:rsid w:val="00A74088"/>
    <w:rsid w:val="00A92367"/>
    <w:rsid w:val="00A93CC2"/>
    <w:rsid w:val="00AB521A"/>
    <w:rsid w:val="00AE004B"/>
    <w:rsid w:val="00AE4A25"/>
    <w:rsid w:val="00AF4A22"/>
    <w:rsid w:val="00B13984"/>
    <w:rsid w:val="00B23649"/>
    <w:rsid w:val="00B2569C"/>
    <w:rsid w:val="00B34C40"/>
    <w:rsid w:val="00B54245"/>
    <w:rsid w:val="00B548C3"/>
    <w:rsid w:val="00B5603C"/>
    <w:rsid w:val="00BA63CB"/>
    <w:rsid w:val="00BB5087"/>
    <w:rsid w:val="00BD6AB7"/>
    <w:rsid w:val="00BD78F5"/>
    <w:rsid w:val="00C05F74"/>
    <w:rsid w:val="00C33CF4"/>
    <w:rsid w:val="00C46F23"/>
    <w:rsid w:val="00C52522"/>
    <w:rsid w:val="00C61BC3"/>
    <w:rsid w:val="00C838E0"/>
    <w:rsid w:val="00CA2786"/>
    <w:rsid w:val="00CA361E"/>
    <w:rsid w:val="00CD21F9"/>
    <w:rsid w:val="00D021B0"/>
    <w:rsid w:val="00D02E43"/>
    <w:rsid w:val="00D146C9"/>
    <w:rsid w:val="00D20BFB"/>
    <w:rsid w:val="00D26395"/>
    <w:rsid w:val="00D70402"/>
    <w:rsid w:val="00D81A3F"/>
    <w:rsid w:val="00D95012"/>
    <w:rsid w:val="00D973FA"/>
    <w:rsid w:val="00DB416F"/>
    <w:rsid w:val="00DD04FD"/>
    <w:rsid w:val="00DE5E6D"/>
    <w:rsid w:val="00E112F1"/>
    <w:rsid w:val="00E172C4"/>
    <w:rsid w:val="00E26A97"/>
    <w:rsid w:val="00E34437"/>
    <w:rsid w:val="00E4361C"/>
    <w:rsid w:val="00E64C99"/>
    <w:rsid w:val="00E66FE6"/>
    <w:rsid w:val="00E80547"/>
    <w:rsid w:val="00EB29BA"/>
    <w:rsid w:val="00EB562A"/>
    <w:rsid w:val="00ED5963"/>
    <w:rsid w:val="00ED7F19"/>
    <w:rsid w:val="00EF0CEB"/>
    <w:rsid w:val="00EF6312"/>
    <w:rsid w:val="00F2101E"/>
    <w:rsid w:val="00F2683F"/>
    <w:rsid w:val="00F56C9A"/>
    <w:rsid w:val="00F70952"/>
    <w:rsid w:val="00F90924"/>
    <w:rsid w:val="00FB3AE8"/>
    <w:rsid w:val="00FC3898"/>
    <w:rsid w:val="00FD4A71"/>
    <w:rsid w:val="00FD7858"/>
    <w:rsid w:val="00FE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3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0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21B0"/>
  </w:style>
  <w:style w:type="paragraph" w:styleId="Podnoje">
    <w:name w:val="footer"/>
    <w:basedOn w:val="Normal"/>
    <w:link w:val="PodnojeChar"/>
    <w:uiPriority w:val="99"/>
    <w:unhideWhenUsed/>
    <w:rsid w:val="00D0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21B0"/>
  </w:style>
  <w:style w:type="paragraph" w:styleId="Odlomakpopisa">
    <w:name w:val="List Paragraph"/>
    <w:basedOn w:val="Normal"/>
    <w:uiPriority w:val="34"/>
    <w:qFormat/>
    <w:rsid w:val="00E26A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E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3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0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21B0"/>
  </w:style>
  <w:style w:type="paragraph" w:styleId="Podnoje">
    <w:name w:val="footer"/>
    <w:basedOn w:val="Normal"/>
    <w:link w:val="PodnojeChar"/>
    <w:uiPriority w:val="99"/>
    <w:unhideWhenUsed/>
    <w:rsid w:val="00D0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21B0"/>
  </w:style>
  <w:style w:type="paragraph" w:styleId="Odlomakpopisa">
    <w:name w:val="List Paragraph"/>
    <w:basedOn w:val="Normal"/>
    <w:uiPriority w:val="34"/>
    <w:qFormat/>
    <w:rsid w:val="00E26A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E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368C4-3965-4D25-839C-6357277D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Kalc</dc:creator>
  <cp:lastModifiedBy>Marina Kalc</cp:lastModifiedBy>
  <cp:revision>31</cp:revision>
  <cp:lastPrinted>2025-07-21T12:09:00Z</cp:lastPrinted>
  <dcterms:created xsi:type="dcterms:W3CDTF">2026-07-08T07:44:00Z</dcterms:created>
  <dcterms:modified xsi:type="dcterms:W3CDTF">2026-07-14T07:50:00Z</dcterms:modified>
</cp:coreProperties>
</file>