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F64F3" w14:textId="56F9BD58" w:rsidR="00BA41C6" w:rsidRDefault="00BA41C6"/>
    <w:p w14:paraId="2F65AB0D" w14:textId="6A5FD96D" w:rsidR="009F39B2" w:rsidRPr="009F39B2" w:rsidRDefault="00BA41C6" w:rsidP="009F39B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F39B2">
        <w:rPr>
          <w:rFonts w:ascii="Arial" w:hAnsi="Arial" w:cs="Arial"/>
          <w:b/>
          <w:bCs/>
          <w:sz w:val="24"/>
          <w:szCs w:val="24"/>
        </w:rPr>
        <w:t>POZIV GRAĐANIMA NA PROVJERU PODATAKA</w:t>
      </w:r>
    </w:p>
    <w:p w14:paraId="48486F35" w14:textId="4347AA86" w:rsidR="00BA41C6" w:rsidRPr="009F39B2" w:rsidRDefault="00BA41C6" w:rsidP="009F39B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F39B2">
        <w:rPr>
          <w:rFonts w:ascii="Arial" w:hAnsi="Arial" w:cs="Arial"/>
          <w:b/>
          <w:bCs/>
          <w:sz w:val="24"/>
          <w:szCs w:val="24"/>
        </w:rPr>
        <w:t>U SREDIŠNJEM REGISTRU STANOVNIŠTVA</w:t>
      </w:r>
    </w:p>
    <w:p w14:paraId="6896B6F1" w14:textId="77777777" w:rsidR="00BA41C6" w:rsidRPr="009F39B2" w:rsidRDefault="00BA41C6" w:rsidP="009F39B2">
      <w:pPr>
        <w:jc w:val="both"/>
        <w:rPr>
          <w:rFonts w:ascii="Arial" w:hAnsi="Arial" w:cs="Arial"/>
          <w:sz w:val="24"/>
          <w:szCs w:val="24"/>
        </w:rPr>
      </w:pPr>
    </w:p>
    <w:p w14:paraId="7133619B" w14:textId="58192E0F" w:rsidR="00BA41C6" w:rsidRPr="009F39B2" w:rsidRDefault="00BA41C6" w:rsidP="009F39B2">
      <w:pPr>
        <w:jc w:val="both"/>
        <w:rPr>
          <w:rFonts w:ascii="Arial" w:hAnsi="Arial" w:cs="Arial"/>
          <w:sz w:val="24"/>
          <w:szCs w:val="24"/>
        </w:rPr>
      </w:pPr>
      <w:r w:rsidRPr="009F39B2">
        <w:rPr>
          <w:rFonts w:ascii="Arial" w:hAnsi="Arial" w:cs="Arial"/>
          <w:sz w:val="24"/>
          <w:szCs w:val="24"/>
        </w:rPr>
        <w:t xml:space="preserve">Visoki </w:t>
      </w:r>
      <w:r w:rsidR="009F39B2" w:rsidRPr="009F39B2">
        <w:rPr>
          <w:rFonts w:ascii="Arial" w:hAnsi="Arial" w:cs="Arial"/>
          <w:sz w:val="24"/>
          <w:szCs w:val="24"/>
        </w:rPr>
        <w:t>trgovački</w:t>
      </w:r>
      <w:r w:rsidRPr="009F39B2">
        <w:rPr>
          <w:rFonts w:ascii="Arial" w:hAnsi="Arial" w:cs="Arial"/>
          <w:sz w:val="24"/>
          <w:szCs w:val="24"/>
        </w:rPr>
        <w:t xml:space="preserve"> </w:t>
      </w:r>
      <w:r w:rsidR="009F39B2">
        <w:rPr>
          <w:rFonts w:ascii="Arial" w:hAnsi="Arial" w:cs="Arial"/>
          <w:sz w:val="24"/>
          <w:szCs w:val="24"/>
        </w:rPr>
        <w:t>sud</w:t>
      </w:r>
      <w:r w:rsidRPr="009F39B2">
        <w:rPr>
          <w:rFonts w:ascii="Arial" w:hAnsi="Arial" w:cs="Arial"/>
          <w:sz w:val="24"/>
          <w:szCs w:val="24"/>
        </w:rPr>
        <w:t xml:space="preserve"> Republ</w:t>
      </w:r>
      <w:r w:rsidR="009F39B2">
        <w:rPr>
          <w:rFonts w:ascii="Arial" w:hAnsi="Arial" w:cs="Arial"/>
          <w:sz w:val="24"/>
          <w:szCs w:val="24"/>
        </w:rPr>
        <w:t>ike</w:t>
      </w:r>
      <w:r w:rsidRPr="009F39B2">
        <w:rPr>
          <w:rFonts w:ascii="Arial" w:hAnsi="Arial" w:cs="Arial"/>
          <w:sz w:val="24"/>
          <w:szCs w:val="24"/>
        </w:rPr>
        <w:t xml:space="preserve"> Hrvatske </w:t>
      </w:r>
      <w:r w:rsidR="009F39B2" w:rsidRPr="009F39B2">
        <w:rPr>
          <w:rFonts w:ascii="Arial" w:hAnsi="Arial" w:cs="Arial"/>
          <w:sz w:val="24"/>
          <w:szCs w:val="24"/>
        </w:rPr>
        <w:t>prid</w:t>
      </w:r>
      <w:r w:rsidR="009F39B2">
        <w:rPr>
          <w:rFonts w:ascii="Arial" w:hAnsi="Arial" w:cs="Arial"/>
          <w:sz w:val="24"/>
          <w:szCs w:val="24"/>
        </w:rPr>
        <w:t>ružuje</w:t>
      </w:r>
      <w:r w:rsidRPr="009F39B2">
        <w:rPr>
          <w:rFonts w:ascii="Arial" w:hAnsi="Arial" w:cs="Arial"/>
          <w:sz w:val="24"/>
          <w:szCs w:val="24"/>
        </w:rPr>
        <w:t xml:space="preserve"> se aktivnostima informiranja građana o Sr</w:t>
      </w:r>
      <w:r w:rsidR="009F39B2">
        <w:rPr>
          <w:rFonts w:ascii="Arial" w:hAnsi="Arial" w:cs="Arial"/>
          <w:sz w:val="24"/>
          <w:szCs w:val="24"/>
        </w:rPr>
        <w:t>e</w:t>
      </w:r>
      <w:r w:rsidRPr="009F39B2">
        <w:rPr>
          <w:rFonts w:ascii="Arial" w:hAnsi="Arial" w:cs="Arial"/>
          <w:sz w:val="24"/>
          <w:szCs w:val="24"/>
        </w:rPr>
        <w:t>dišnjem regis</w:t>
      </w:r>
      <w:r w:rsidR="009F39B2">
        <w:rPr>
          <w:rFonts w:ascii="Arial" w:hAnsi="Arial" w:cs="Arial"/>
          <w:sz w:val="24"/>
          <w:szCs w:val="24"/>
        </w:rPr>
        <w:t>t</w:t>
      </w:r>
      <w:r w:rsidRPr="009F39B2">
        <w:rPr>
          <w:rFonts w:ascii="Arial" w:hAnsi="Arial" w:cs="Arial"/>
          <w:sz w:val="24"/>
          <w:szCs w:val="24"/>
        </w:rPr>
        <w:t xml:space="preserve">ru stanovništva (SRS), jednom od </w:t>
      </w:r>
      <w:r w:rsidR="009F39B2" w:rsidRPr="009F39B2">
        <w:rPr>
          <w:rFonts w:ascii="Arial" w:hAnsi="Arial" w:cs="Arial"/>
          <w:sz w:val="24"/>
          <w:szCs w:val="24"/>
        </w:rPr>
        <w:t>ključnih</w:t>
      </w:r>
      <w:r w:rsidRPr="009F39B2">
        <w:rPr>
          <w:rFonts w:ascii="Arial" w:hAnsi="Arial" w:cs="Arial"/>
          <w:sz w:val="24"/>
          <w:szCs w:val="24"/>
        </w:rPr>
        <w:t xml:space="preserve"> </w:t>
      </w:r>
      <w:r w:rsidR="009F39B2" w:rsidRPr="009F39B2">
        <w:rPr>
          <w:rFonts w:ascii="Arial" w:hAnsi="Arial" w:cs="Arial"/>
          <w:sz w:val="24"/>
          <w:szCs w:val="24"/>
        </w:rPr>
        <w:t>projekata</w:t>
      </w:r>
      <w:r w:rsidRPr="009F39B2">
        <w:rPr>
          <w:rFonts w:ascii="Arial" w:hAnsi="Arial" w:cs="Arial"/>
          <w:sz w:val="24"/>
          <w:szCs w:val="24"/>
        </w:rPr>
        <w:t xml:space="preserve"> digit</w:t>
      </w:r>
      <w:r w:rsidR="009F39B2">
        <w:rPr>
          <w:rFonts w:ascii="Arial" w:hAnsi="Arial" w:cs="Arial"/>
          <w:sz w:val="24"/>
          <w:szCs w:val="24"/>
        </w:rPr>
        <w:t>alne</w:t>
      </w:r>
      <w:r w:rsidRPr="009F39B2">
        <w:rPr>
          <w:rFonts w:ascii="Arial" w:hAnsi="Arial" w:cs="Arial"/>
          <w:sz w:val="24"/>
          <w:szCs w:val="24"/>
        </w:rPr>
        <w:t xml:space="preserve"> transform</w:t>
      </w:r>
      <w:r w:rsidR="009F39B2">
        <w:rPr>
          <w:rFonts w:ascii="Arial" w:hAnsi="Arial" w:cs="Arial"/>
          <w:sz w:val="24"/>
          <w:szCs w:val="24"/>
        </w:rPr>
        <w:t>a</w:t>
      </w:r>
      <w:r w:rsidRPr="009F39B2">
        <w:rPr>
          <w:rFonts w:ascii="Arial" w:hAnsi="Arial" w:cs="Arial"/>
          <w:sz w:val="24"/>
          <w:szCs w:val="24"/>
        </w:rPr>
        <w:t>cije javn</w:t>
      </w:r>
      <w:r w:rsidR="009F39B2">
        <w:rPr>
          <w:rFonts w:ascii="Arial" w:hAnsi="Arial" w:cs="Arial"/>
          <w:sz w:val="24"/>
          <w:szCs w:val="24"/>
        </w:rPr>
        <w:t>e</w:t>
      </w:r>
      <w:r w:rsidRPr="009F39B2">
        <w:rPr>
          <w:rFonts w:ascii="Arial" w:hAnsi="Arial" w:cs="Arial"/>
          <w:sz w:val="24"/>
          <w:szCs w:val="24"/>
        </w:rPr>
        <w:t xml:space="preserve"> u</w:t>
      </w:r>
      <w:r w:rsidR="009F39B2">
        <w:rPr>
          <w:rFonts w:ascii="Arial" w:hAnsi="Arial" w:cs="Arial"/>
          <w:sz w:val="24"/>
          <w:szCs w:val="24"/>
        </w:rPr>
        <w:t xml:space="preserve">prave </w:t>
      </w:r>
      <w:r w:rsidRPr="009F39B2">
        <w:rPr>
          <w:rFonts w:ascii="Arial" w:hAnsi="Arial" w:cs="Arial"/>
          <w:sz w:val="24"/>
          <w:szCs w:val="24"/>
        </w:rPr>
        <w:t>u Republi</w:t>
      </w:r>
      <w:r w:rsidR="009F39B2">
        <w:rPr>
          <w:rFonts w:ascii="Arial" w:hAnsi="Arial" w:cs="Arial"/>
          <w:sz w:val="24"/>
          <w:szCs w:val="24"/>
        </w:rPr>
        <w:t>ci</w:t>
      </w:r>
      <w:r w:rsidRPr="009F39B2">
        <w:rPr>
          <w:rFonts w:ascii="Arial" w:hAnsi="Arial" w:cs="Arial"/>
          <w:sz w:val="24"/>
          <w:szCs w:val="24"/>
        </w:rPr>
        <w:t xml:space="preserve"> </w:t>
      </w:r>
      <w:r w:rsidR="009F39B2" w:rsidRPr="009F39B2">
        <w:rPr>
          <w:rFonts w:ascii="Arial" w:hAnsi="Arial" w:cs="Arial"/>
          <w:sz w:val="24"/>
          <w:szCs w:val="24"/>
        </w:rPr>
        <w:t>Hr</w:t>
      </w:r>
      <w:r w:rsidR="009F39B2">
        <w:rPr>
          <w:rFonts w:ascii="Arial" w:hAnsi="Arial" w:cs="Arial"/>
          <w:sz w:val="24"/>
          <w:szCs w:val="24"/>
        </w:rPr>
        <w:t>vatskoj</w:t>
      </w:r>
      <w:r w:rsidRPr="009F39B2">
        <w:rPr>
          <w:rFonts w:ascii="Arial" w:hAnsi="Arial" w:cs="Arial"/>
          <w:sz w:val="24"/>
          <w:szCs w:val="24"/>
        </w:rPr>
        <w:t>.</w:t>
      </w:r>
    </w:p>
    <w:p w14:paraId="29B34BA8" w14:textId="298A16E8" w:rsidR="00BA41C6" w:rsidRPr="009F39B2" w:rsidRDefault="00BA41C6" w:rsidP="009F39B2">
      <w:pPr>
        <w:jc w:val="both"/>
        <w:rPr>
          <w:rFonts w:ascii="Arial" w:hAnsi="Arial" w:cs="Arial"/>
          <w:sz w:val="24"/>
          <w:szCs w:val="24"/>
        </w:rPr>
      </w:pPr>
      <w:r w:rsidRPr="009F39B2">
        <w:rPr>
          <w:rFonts w:ascii="Arial" w:hAnsi="Arial" w:cs="Arial"/>
          <w:sz w:val="24"/>
          <w:szCs w:val="24"/>
        </w:rPr>
        <w:t xml:space="preserve">Središnji </w:t>
      </w:r>
      <w:r w:rsidR="009F39B2" w:rsidRPr="009F39B2">
        <w:rPr>
          <w:rFonts w:ascii="Arial" w:hAnsi="Arial" w:cs="Arial"/>
          <w:sz w:val="24"/>
          <w:szCs w:val="24"/>
        </w:rPr>
        <w:t>registar</w:t>
      </w:r>
      <w:r w:rsidRPr="009F39B2">
        <w:rPr>
          <w:rFonts w:ascii="Arial" w:hAnsi="Arial" w:cs="Arial"/>
          <w:sz w:val="24"/>
          <w:szCs w:val="24"/>
        </w:rPr>
        <w:t xml:space="preserve"> stanovništva objedinjuj</w:t>
      </w:r>
      <w:r w:rsidR="009F39B2">
        <w:rPr>
          <w:rFonts w:ascii="Arial" w:hAnsi="Arial" w:cs="Arial"/>
          <w:sz w:val="24"/>
          <w:szCs w:val="24"/>
        </w:rPr>
        <w:t>e</w:t>
      </w:r>
      <w:r w:rsidRPr="009F39B2">
        <w:rPr>
          <w:rFonts w:ascii="Arial" w:hAnsi="Arial" w:cs="Arial"/>
          <w:sz w:val="24"/>
          <w:szCs w:val="24"/>
        </w:rPr>
        <w:t xml:space="preserve"> podat</w:t>
      </w:r>
      <w:r w:rsidR="009F39B2">
        <w:rPr>
          <w:rFonts w:ascii="Arial" w:hAnsi="Arial" w:cs="Arial"/>
          <w:sz w:val="24"/>
          <w:szCs w:val="24"/>
        </w:rPr>
        <w:t xml:space="preserve">ke </w:t>
      </w:r>
      <w:r w:rsidRPr="009F39B2">
        <w:rPr>
          <w:rFonts w:ascii="Arial" w:hAnsi="Arial" w:cs="Arial"/>
          <w:sz w:val="24"/>
          <w:szCs w:val="24"/>
        </w:rPr>
        <w:t>iz sl</w:t>
      </w:r>
      <w:r w:rsidR="009F39B2">
        <w:rPr>
          <w:rFonts w:ascii="Arial" w:hAnsi="Arial" w:cs="Arial"/>
          <w:sz w:val="24"/>
          <w:szCs w:val="24"/>
        </w:rPr>
        <w:t>užbenih</w:t>
      </w:r>
      <w:r w:rsidRPr="009F39B2">
        <w:rPr>
          <w:rFonts w:ascii="Arial" w:hAnsi="Arial" w:cs="Arial"/>
          <w:sz w:val="24"/>
          <w:szCs w:val="24"/>
        </w:rPr>
        <w:t xml:space="preserve"> eviden</w:t>
      </w:r>
      <w:r w:rsidR="009F39B2">
        <w:rPr>
          <w:rFonts w:ascii="Arial" w:hAnsi="Arial" w:cs="Arial"/>
          <w:sz w:val="24"/>
          <w:szCs w:val="24"/>
        </w:rPr>
        <w:t>cija</w:t>
      </w:r>
      <w:r w:rsidRPr="009F39B2">
        <w:rPr>
          <w:rFonts w:ascii="Arial" w:hAnsi="Arial" w:cs="Arial"/>
          <w:sz w:val="24"/>
          <w:szCs w:val="24"/>
        </w:rPr>
        <w:t xml:space="preserve"> kako bi se </w:t>
      </w:r>
      <w:r w:rsidR="009F39B2" w:rsidRPr="009F39B2">
        <w:rPr>
          <w:rFonts w:ascii="Arial" w:hAnsi="Arial" w:cs="Arial"/>
          <w:sz w:val="24"/>
          <w:szCs w:val="24"/>
        </w:rPr>
        <w:t>osigurala</w:t>
      </w:r>
      <w:r w:rsidRPr="009F39B2">
        <w:rPr>
          <w:rFonts w:ascii="Arial" w:hAnsi="Arial" w:cs="Arial"/>
          <w:sz w:val="24"/>
          <w:szCs w:val="24"/>
        </w:rPr>
        <w:t xml:space="preserve"> jedinstvena pouzdana i ažurna baza p</w:t>
      </w:r>
      <w:r w:rsidR="009F39B2">
        <w:rPr>
          <w:rFonts w:ascii="Arial" w:hAnsi="Arial" w:cs="Arial"/>
          <w:sz w:val="24"/>
          <w:szCs w:val="24"/>
        </w:rPr>
        <w:t>odataka</w:t>
      </w:r>
      <w:r w:rsidRPr="009F39B2">
        <w:rPr>
          <w:rFonts w:ascii="Arial" w:hAnsi="Arial" w:cs="Arial"/>
          <w:sz w:val="24"/>
          <w:szCs w:val="24"/>
        </w:rPr>
        <w:t xml:space="preserve"> koja </w:t>
      </w:r>
      <w:r w:rsidR="009F39B2">
        <w:rPr>
          <w:rFonts w:ascii="Arial" w:hAnsi="Arial" w:cs="Arial"/>
          <w:sz w:val="24"/>
          <w:szCs w:val="24"/>
        </w:rPr>
        <w:t>će</w:t>
      </w:r>
      <w:r w:rsidRPr="009F39B2">
        <w:rPr>
          <w:rFonts w:ascii="Arial" w:hAnsi="Arial" w:cs="Arial"/>
          <w:sz w:val="24"/>
          <w:szCs w:val="24"/>
        </w:rPr>
        <w:t xml:space="preserve"> od 2027. godine </w:t>
      </w:r>
      <w:r w:rsidR="009F39B2" w:rsidRPr="009F39B2">
        <w:rPr>
          <w:rFonts w:ascii="Arial" w:hAnsi="Arial" w:cs="Arial"/>
          <w:sz w:val="24"/>
          <w:szCs w:val="24"/>
        </w:rPr>
        <w:t>služiti</w:t>
      </w:r>
      <w:r w:rsidRPr="009F39B2">
        <w:rPr>
          <w:rFonts w:ascii="Arial" w:hAnsi="Arial" w:cs="Arial"/>
          <w:sz w:val="24"/>
          <w:szCs w:val="24"/>
        </w:rPr>
        <w:t xml:space="preserve"> kao temelj za </w:t>
      </w:r>
      <w:r w:rsidR="009F39B2" w:rsidRPr="009F39B2">
        <w:rPr>
          <w:rFonts w:ascii="Arial" w:hAnsi="Arial" w:cs="Arial"/>
          <w:sz w:val="24"/>
          <w:szCs w:val="24"/>
        </w:rPr>
        <w:t>ostvarivanje</w:t>
      </w:r>
      <w:r w:rsidRPr="009F39B2">
        <w:rPr>
          <w:rFonts w:ascii="Arial" w:hAnsi="Arial" w:cs="Arial"/>
          <w:sz w:val="24"/>
          <w:szCs w:val="24"/>
        </w:rPr>
        <w:t xml:space="preserve"> </w:t>
      </w:r>
      <w:r w:rsidR="009F39B2" w:rsidRPr="009F39B2">
        <w:rPr>
          <w:rFonts w:ascii="Arial" w:hAnsi="Arial" w:cs="Arial"/>
          <w:sz w:val="24"/>
          <w:szCs w:val="24"/>
        </w:rPr>
        <w:t>pojedinih</w:t>
      </w:r>
      <w:r w:rsidRPr="009F39B2">
        <w:rPr>
          <w:rFonts w:ascii="Arial" w:hAnsi="Arial" w:cs="Arial"/>
          <w:sz w:val="24"/>
          <w:szCs w:val="24"/>
        </w:rPr>
        <w:t xml:space="preserve"> socijalnih i drugih pr</w:t>
      </w:r>
      <w:r w:rsidR="009F39B2">
        <w:rPr>
          <w:rFonts w:ascii="Arial" w:hAnsi="Arial" w:cs="Arial"/>
          <w:sz w:val="24"/>
          <w:szCs w:val="24"/>
        </w:rPr>
        <w:t>a</w:t>
      </w:r>
      <w:r w:rsidRPr="009F39B2">
        <w:rPr>
          <w:rFonts w:ascii="Arial" w:hAnsi="Arial" w:cs="Arial"/>
          <w:sz w:val="24"/>
          <w:szCs w:val="24"/>
        </w:rPr>
        <w:t>va građana.</w:t>
      </w:r>
    </w:p>
    <w:p w14:paraId="213519B4" w14:textId="0E1005BF" w:rsidR="00BA41C6" w:rsidRPr="009F39B2" w:rsidRDefault="00BA41C6" w:rsidP="009F39B2">
      <w:pPr>
        <w:jc w:val="both"/>
        <w:rPr>
          <w:rFonts w:ascii="Arial" w:hAnsi="Arial" w:cs="Arial"/>
          <w:sz w:val="24"/>
          <w:szCs w:val="24"/>
        </w:rPr>
      </w:pPr>
      <w:r w:rsidRPr="009F39B2">
        <w:rPr>
          <w:rFonts w:ascii="Arial" w:hAnsi="Arial" w:cs="Arial"/>
          <w:sz w:val="24"/>
          <w:szCs w:val="24"/>
        </w:rPr>
        <w:t xml:space="preserve">Pozivamo građane da putem </w:t>
      </w:r>
      <w:r w:rsidR="009F39B2" w:rsidRPr="009F39B2">
        <w:rPr>
          <w:rFonts w:ascii="Arial" w:hAnsi="Arial" w:cs="Arial"/>
          <w:sz w:val="24"/>
          <w:szCs w:val="24"/>
        </w:rPr>
        <w:t>sustava</w:t>
      </w:r>
      <w:r w:rsidRPr="009F39B2">
        <w:rPr>
          <w:rFonts w:ascii="Arial" w:hAnsi="Arial" w:cs="Arial"/>
          <w:sz w:val="24"/>
          <w:szCs w:val="24"/>
        </w:rPr>
        <w:t xml:space="preserve"> e-Gra</w:t>
      </w:r>
      <w:r w:rsidR="009F39B2">
        <w:rPr>
          <w:rFonts w:ascii="Arial" w:hAnsi="Arial" w:cs="Arial"/>
          <w:sz w:val="24"/>
          <w:szCs w:val="24"/>
        </w:rPr>
        <w:t>đani (</w:t>
      </w:r>
      <w:hyperlink r:id="rId4" w:history="1">
        <w:r w:rsidR="00AC674F" w:rsidRPr="005471B5">
          <w:rPr>
            <w:rStyle w:val="Hiperveza"/>
            <w:rFonts w:ascii="Arial" w:hAnsi="Arial" w:cs="Arial"/>
            <w:sz w:val="24"/>
            <w:szCs w:val="24"/>
          </w:rPr>
          <w:t>https://gov.hr/</w:t>
        </w:r>
      </w:hyperlink>
      <w:r w:rsidR="009F39B2">
        <w:rPr>
          <w:rFonts w:ascii="Arial" w:hAnsi="Arial" w:cs="Arial"/>
          <w:sz w:val="24"/>
          <w:szCs w:val="24"/>
        </w:rPr>
        <w:t>)</w:t>
      </w:r>
      <w:r w:rsidR="00AC674F">
        <w:rPr>
          <w:rFonts w:ascii="Arial" w:hAnsi="Arial" w:cs="Arial"/>
          <w:sz w:val="24"/>
          <w:szCs w:val="24"/>
        </w:rPr>
        <w:t xml:space="preserve"> </w:t>
      </w:r>
      <w:r w:rsidRPr="009F39B2">
        <w:rPr>
          <w:rFonts w:ascii="Arial" w:hAnsi="Arial" w:cs="Arial"/>
          <w:sz w:val="24"/>
          <w:szCs w:val="24"/>
        </w:rPr>
        <w:t>ili osobno u nadl</w:t>
      </w:r>
      <w:r w:rsidR="009F39B2">
        <w:rPr>
          <w:rFonts w:ascii="Arial" w:hAnsi="Arial" w:cs="Arial"/>
          <w:sz w:val="24"/>
          <w:szCs w:val="24"/>
        </w:rPr>
        <w:t>e</w:t>
      </w:r>
      <w:r w:rsidRPr="009F39B2">
        <w:rPr>
          <w:rFonts w:ascii="Arial" w:hAnsi="Arial" w:cs="Arial"/>
          <w:sz w:val="24"/>
          <w:szCs w:val="24"/>
        </w:rPr>
        <w:t>žnoj ispostavi Porezne upr</w:t>
      </w:r>
      <w:r w:rsidR="009F39B2">
        <w:rPr>
          <w:rFonts w:ascii="Arial" w:hAnsi="Arial" w:cs="Arial"/>
          <w:sz w:val="24"/>
          <w:szCs w:val="24"/>
        </w:rPr>
        <w:t>a</w:t>
      </w:r>
      <w:r w:rsidRPr="009F39B2">
        <w:rPr>
          <w:rFonts w:ascii="Arial" w:hAnsi="Arial" w:cs="Arial"/>
          <w:sz w:val="24"/>
          <w:szCs w:val="24"/>
        </w:rPr>
        <w:t>ve provjere svoje p</w:t>
      </w:r>
      <w:r w:rsidR="009F39B2">
        <w:rPr>
          <w:rFonts w:ascii="Arial" w:hAnsi="Arial" w:cs="Arial"/>
          <w:sz w:val="24"/>
          <w:szCs w:val="24"/>
        </w:rPr>
        <w:t>odatke</w:t>
      </w:r>
      <w:r w:rsidRPr="009F39B2">
        <w:rPr>
          <w:rFonts w:ascii="Arial" w:hAnsi="Arial" w:cs="Arial"/>
          <w:sz w:val="24"/>
          <w:szCs w:val="24"/>
        </w:rPr>
        <w:t xml:space="preserve"> u Središnjem regis</w:t>
      </w:r>
      <w:r w:rsidR="009F39B2">
        <w:rPr>
          <w:rFonts w:ascii="Arial" w:hAnsi="Arial" w:cs="Arial"/>
          <w:sz w:val="24"/>
          <w:szCs w:val="24"/>
        </w:rPr>
        <w:t>t</w:t>
      </w:r>
      <w:r w:rsidRPr="009F39B2">
        <w:rPr>
          <w:rFonts w:ascii="Arial" w:hAnsi="Arial" w:cs="Arial"/>
          <w:sz w:val="24"/>
          <w:szCs w:val="24"/>
        </w:rPr>
        <w:t>ru stanovništva te ih, prema potrebi, d</w:t>
      </w:r>
      <w:r w:rsidR="009F39B2">
        <w:rPr>
          <w:rFonts w:ascii="Arial" w:hAnsi="Arial" w:cs="Arial"/>
          <w:sz w:val="24"/>
          <w:szCs w:val="24"/>
        </w:rPr>
        <w:t>o</w:t>
      </w:r>
      <w:r w:rsidRPr="009F39B2">
        <w:rPr>
          <w:rFonts w:ascii="Arial" w:hAnsi="Arial" w:cs="Arial"/>
          <w:sz w:val="24"/>
          <w:szCs w:val="24"/>
        </w:rPr>
        <w:t xml:space="preserve">pune podacima </w:t>
      </w:r>
      <w:r w:rsidR="009F39B2" w:rsidRPr="009F39B2">
        <w:rPr>
          <w:rFonts w:ascii="Arial" w:hAnsi="Arial" w:cs="Arial"/>
          <w:sz w:val="24"/>
          <w:szCs w:val="24"/>
        </w:rPr>
        <w:t>koji</w:t>
      </w:r>
      <w:r w:rsidRPr="009F39B2">
        <w:rPr>
          <w:rFonts w:ascii="Arial" w:hAnsi="Arial" w:cs="Arial"/>
          <w:sz w:val="24"/>
          <w:szCs w:val="24"/>
        </w:rPr>
        <w:t xml:space="preserve"> se ne preuzimaju automatski iz slu</w:t>
      </w:r>
      <w:r w:rsidR="009F39B2">
        <w:rPr>
          <w:rFonts w:ascii="Arial" w:hAnsi="Arial" w:cs="Arial"/>
          <w:sz w:val="24"/>
          <w:szCs w:val="24"/>
        </w:rPr>
        <w:t>žbenih</w:t>
      </w:r>
      <w:r w:rsidRPr="009F39B2">
        <w:rPr>
          <w:rFonts w:ascii="Arial" w:hAnsi="Arial" w:cs="Arial"/>
          <w:sz w:val="24"/>
          <w:szCs w:val="24"/>
        </w:rPr>
        <w:t xml:space="preserve"> </w:t>
      </w:r>
      <w:r w:rsidR="009F39B2" w:rsidRPr="009F39B2">
        <w:rPr>
          <w:rFonts w:ascii="Arial" w:hAnsi="Arial" w:cs="Arial"/>
          <w:sz w:val="24"/>
          <w:szCs w:val="24"/>
        </w:rPr>
        <w:t>evidencija</w:t>
      </w:r>
      <w:r w:rsidRPr="009F39B2">
        <w:rPr>
          <w:rFonts w:ascii="Arial" w:hAnsi="Arial" w:cs="Arial"/>
          <w:sz w:val="24"/>
          <w:szCs w:val="24"/>
        </w:rPr>
        <w:t>.</w:t>
      </w:r>
    </w:p>
    <w:p w14:paraId="32BF17D9" w14:textId="5908D655" w:rsidR="00BA41C6" w:rsidRPr="009F39B2" w:rsidRDefault="00BA41C6" w:rsidP="009F39B2">
      <w:pPr>
        <w:jc w:val="both"/>
        <w:rPr>
          <w:rFonts w:ascii="Arial" w:hAnsi="Arial" w:cs="Arial"/>
          <w:sz w:val="24"/>
          <w:szCs w:val="24"/>
        </w:rPr>
      </w:pPr>
      <w:r w:rsidRPr="009F39B2">
        <w:rPr>
          <w:rFonts w:ascii="Arial" w:hAnsi="Arial" w:cs="Arial"/>
          <w:sz w:val="24"/>
          <w:szCs w:val="24"/>
        </w:rPr>
        <w:t>To</w:t>
      </w:r>
      <w:r w:rsidR="009F39B2">
        <w:rPr>
          <w:rFonts w:ascii="Arial" w:hAnsi="Arial" w:cs="Arial"/>
          <w:sz w:val="24"/>
          <w:szCs w:val="24"/>
        </w:rPr>
        <w:t>č</w:t>
      </w:r>
      <w:r w:rsidRPr="009F39B2">
        <w:rPr>
          <w:rFonts w:ascii="Arial" w:hAnsi="Arial" w:cs="Arial"/>
          <w:sz w:val="24"/>
          <w:szCs w:val="24"/>
        </w:rPr>
        <w:t>ni i ažurni podaci d</w:t>
      </w:r>
      <w:r w:rsidR="009F39B2">
        <w:rPr>
          <w:rFonts w:ascii="Arial" w:hAnsi="Arial" w:cs="Arial"/>
          <w:sz w:val="24"/>
          <w:szCs w:val="24"/>
        </w:rPr>
        <w:t>oprinose</w:t>
      </w:r>
      <w:r w:rsidRPr="009F39B2">
        <w:rPr>
          <w:rFonts w:ascii="Arial" w:hAnsi="Arial" w:cs="Arial"/>
          <w:sz w:val="24"/>
          <w:szCs w:val="24"/>
        </w:rPr>
        <w:t xml:space="preserve"> kvaliteti r</w:t>
      </w:r>
      <w:r w:rsidR="009F39B2">
        <w:rPr>
          <w:rFonts w:ascii="Arial" w:hAnsi="Arial" w:cs="Arial"/>
          <w:sz w:val="24"/>
          <w:szCs w:val="24"/>
        </w:rPr>
        <w:t>egistra</w:t>
      </w:r>
      <w:r w:rsidRPr="009F39B2">
        <w:rPr>
          <w:rFonts w:ascii="Arial" w:hAnsi="Arial" w:cs="Arial"/>
          <w:sz w:val="24"/>
          <w:szCs w:val="24"/>
        </w:rPr>
        <w:t xml:space="preserve"> te učinkovitijem razvoju digitalnih javnih usluga i ostvarivanju prava građana.</w:t>
      </w:r>
    </w:p>
    <w:p w14:paraId="48A5CF2B" w14:textId="05A9D434" w:rsidR="00BA41C6" w:rsidRPr="009F39B2" w:rsidRDefault="00BA41C6" w:rsidP="009F39B2">
      <w:pPr>
        <w:jc w:val="both"/>
        <w:rPr>
          <w:rFonts w:ascii="Arial" w:hAnsi="Arial" w:cs="Arial"/>
          <w:sz w:val="24"/>
          <w:szCs w:val="24"/>
        </w:rPr>
      </w:pPr>
      <w:r w:rsidRPr="009F39B2">
        <w:rPr>
          <w:rFonts w:ascii="Arial" w:hAnsi="Arial" w:cs="Arial"/>
          <w:sz w:val="24"/>
          <w:szCs w:val="24"/>
        </w:rPr>
        <w:t xml:space="preserve">Više </w:t>
      </w:r>
      <w:r w:rsidR="009F39B2" w:rsidRPr="009F39B2">
        <w:rPr>
          <w:rFonts w:ascii="Arial" w:hAnsi="Arial" w:cs="Arial"/>
          <w:sz w:val="24"/>
          <w:szCs w:val="24"/>
        </w:rPr>
        <w:t>informacija</w:t>
      </w:r>
      <w:r w:rsidRPr="009F39B2">
        <w:rPr>
          <w:rFonts w:ascii="Arial" w:hAnsi="Arial" w:cs="Arial"/>
          <w:sz w:val="24"/>
          <w:szCs w:val="24"/>
        </w:rPr>
        <w:t xml:space="preserve"> o Središnjem re</w:t>
      </w:r>
      <w:r w:rsidR="009F39B2">
        <w:rPr>
          <w:rFonts w:ascii="Arial" w:hAnsi="Arial" w:cs="Arial"/>
          <w:sz w:val="24"/>
          <w:szCs w:val="24"/>
        </w:rPr>
        <w:t>g</w:t>
      </w:r>
      <w:r w:rsidRPr="009F39B2">
        <w:rPr>
          <w:rFonts w:ascii="Arial" w:hAnsi="Arial" w:cs="Arial"/>
          <w:sz w:val="24"/>
          <w:szCs w:val="24"/>
        </w:rPr>
        <w:t xml:space="preserve">istru stanovništva, načinu prijave i </w:t>
      </w:r>
      <w:r w:rsidR="009F39B2" w:rsidRPr="009F39B2">
        <w:rPr>
          <w:rFonts w:ascii="Arial" w:hAnsi="Arial" w:cs="Arial"/>
          <w:sz w:val="24"/>
          <w:szCs w:val="24"/>
        </w:rPr>
        <w:t>provjeri</w:t>
      </w:r>
      <w:r w:rsidRPr="009F39B2">
        <w:rPr>
          <w:rFonts w:ascii="Arial" w:hAnsi="Arial" w:cs="Arial"/>
          <w:sz w:val="24"/>
          <w:szCs w:val="24"/>
        </w:rPr>
        <w:t xml:space="preserve"> podataka </w:t>
      </w:r>
      <w:r w:rsidR="009F39B2" w:rsidRPr="009F39B2">
        <w:rPr>
          <w:rFonts w:ascii="Arial" w:hAnsi="Arial" w:cs="Arial"/>
          <w:sz w:val="24"/>
          <w:szCs w:val="24"/>
        </w:rPr>
        <w:t>odstupno</w:t>
      </w:r>
      <w:r w:rsidRPr="009F39B2">
        <w:rPr>
          <w:rFonts w:ascii="Arial" w:hAnsi="Arial" w:cs="Arial"/>
          <w:sz w:val="24"/>
          <w:szCs w:val="24"/>
        </w:rPr>
        <w:t xml:space="preserve"> je na : </w:t>
      </w:r>
      <w:hyperlink r:id="rId5" w:history="1">
        <w:r w:rsidRPr="009F39B2">
          <w:rPr>
            <w:rStyle w:val="Hiperveza"/>
            <w:rFonts w:ascii="Arial" w:hAnsi="Arial" w:cs="Arial"/>
            <w:sz w:val="24"/>
            <w:szCs w:val="24"/>
          </w:rPr>
          <w:t>https://registar-stanovnistva.gov.hr/</w:t>
        </w:r>
      </w:hyperlink>
    </w:p>
    <w:p w14:paraId="50843521" w14:textId="77777777" w:rsidR="00BA41C6" w:rsidRDefault="00BA41C6"/>
    <w:p w14:paraId="72D7A6CB" w14:textId="77777777" w:rsidR="00BA41C6" w:rsidRDefault="00BA41C6"/>
    <w:sectPr w:rsidR="00BA4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C5"/>
    <w:rsid w:val="00084A57"/>
    <w:rsid w:val="00171AC5"/>
    <w:rsid w:val="009F39B2"/>
    <w:rsid w:val="00A0684C"/>
    <w:rsid w:val="00AC674F"/>
    <w:rsid w:val="00AE4C27"/>
    <w:rsid w:val="00B214E5"/>
    <w:rsid w:val="00BA41C6"/>
    <w:rsid w:val="00D9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7DE8D"/>
  <w15:chartTrackingRefBased/>
  <w15:docId w15:val="{F3659D8E-3B95-4A2F-9D09-3AAD9D69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71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71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71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71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71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71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71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71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71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71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71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71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71A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71AC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71A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71AC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71A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71A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71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71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71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71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71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71AC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71AC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71AC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71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71AC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71AC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A41C6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A4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istar-stanovnistva.gov.hr/" TargetMode="External"/><Relationship Id="rId4" Type="http://schemas.openxmlformats.org/officeDocument/2006/relationships/hyperlink" Target="https://gov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Švigir</dc:creator>
  <cp:keywords/>
  <dc:description/>
  <cp:lastModifiedBy>Jasna Švigir</cp:lastModifiedBy>
  <cp:revision>3</cp:revision>
  <dcterms:created xsi:type="dcterms:W3CDTF">2026-09-14T07:41:00Z</dcterms:created>
  <dcterms:modified xsi:type="dcterms:W3CDTF">2026-09-14T08:21:00Z</dcterms:modified>
</cp:coreProperties>
</file>