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1AA1B" w14:textId="77777777" w:rsidR="00BB58D0" w:rsidRPr="000950F8" w:rsidRDefault="00BB58D0" w:rsidP="00BB58D0">
      <w:pPr>
        <w:rPr>
          <w:i w:val="0"/>
        </w:rPr>
      </w:pPr>
      <w:r w:rsidRPr="000950F8">
        <w:rPr>
          <w:i w:val="0"/>
        </w:rPr>
        <w:t xml:space="preserve">               </w:t>
      </w:r>
      <w:r w:rsidRPr="000950F8">
        <w:rPr>
          <w:rFonts w:ascii="Calibri" w:hAnsi="Calibri"/>
          <w:i w:val="0"/>
          <w:noProof/>
          <w:sz w:val="20"/>
          <w:lang w:eastAsia="hr-HR"/>
        </w:rPr>
        <w:drawing>
          <wp:inline distT="0" distB="0" distL="0" distR="0" wp14:anchorId="4A095C2F" wp14:editId="64225149">
            <wp:extent cx="726440" cy="96012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7CAF0" w14:textId="77777777" w:rsidR="00BB58D0" w:rsidRPr="000950F8" w:rsidRDefault="00BB58D0" w:rsidP="00BB58D0">
      <w:pPr>
        <w:rPr>
          <w:rFonts w:eastAsia="Calibri"/>
          <w:i w:val="0"/>
          <w:sz w:val="24"/>
          <w:szCs w:val="24"/>
        </w:rPr>
      </w:pPr>
    </w:p>
    <w:p w14:paraId="24C14037" w14:textId="77777777" w:rsidR="00BB58D0" w:rsidRPr="000950F8" w:rsidRDefault="00BB58D0" w:rsidP="00BB58D0">
      <w:pPr>
        <w:rPr>
          <w:rFonts w:eastAsia="Calibri"/>
          <w:i w:val="0"/>
          <w:sz w:val="24"/>
          <w:szCs w:val="24"/>
        </w:rPr>
      </w:pPr>
      <w:r w:rsidRPr="000950F8">
        <w:rPr>
          <w:rFonts w:eastAsia="Calibri"/>
          <w:i w:val="0"/>
          <w:sz w:val="24"/>
          <w:szCs w:val="24"/>
        </w:rPr>
        <w:t>REPUBLIKA HRVATSKA</w:t>
      </w:r>
    </w:p>
    <w:p w14:paraId="24C94E88" w14:textId="77777777" w:rsidR="00BB58D0" w:rsidRPr="000950F8" w:rsidRDefault="00BB58D0" w:rsidP="00BB58D0">
      <w:pPr>
        <w:rPr>
          <w:rFonts w:eastAsia="Calibri"/>
          <w:i w:val="0"/>
          <w:sz w:val="24"/>
          <w:szCs w:val="24"/>
        </w:rPr>
      </w:pPr>
      <w:r>
        <w:rPr>
          <w:rFonts w:eastAsia="Calibri"/>
          <w:i w:val="0"/>
          <w:sz w:val="24"/>
          <w:szCs w:val="24"/>
        </w:rPr>
        <w:t>Općinski sud u R</w:t>
      </w:r>
      <w:r w:rsidRPr="000950F8">
        <w:rPr>
          <w:rFonts w:eastAsia="Calibri"/>
          <w:i w:val="0"/>
          <w:sz w:val="24"/>
          <w:szCs w:val="24"/>
        </w:rPr>
        <w:t>ijeci</w:t>
      </w:r>
    </w:p>
    <w:p w14:paraId="59D674FF" w14:textId="77777777" w:rsidR="00BB58D0" w:rsidRPr="000950F8" w:rsidRDefault="00BB58D0" w:rsidP="00BB58D0">
      <w:pPr>
        <w:rPr>
          <w:rFonts w:eastAsia="Calibri"/>
          <w:i w:val="0"/>
          <w:sz w:val="24"/>
          <w:szCs w:val="24"/>
        </w:rPr>
      </w:pPr>
      <w:r w:rsidRPr="000950F8">
        <w:rPr>
          <w:rFonts w:eastAsia="Calibri"/>
          <w:i w:val="0"/>
          <w:sz w:val="24"/>
          <w:szCs w:val="24"/>
        </w:rPr>
        <w:t>Ured predsjednika</w:t>
      </w:r>
    </w:p>
    <w:p w14:paraId="13534051" w14:textId="77777777" w:rsidR="00BB58D0" w:rsidRDefault="00BB58D0" w:rsidP="00BB58D0">
      <w:pPr>
        <w:jc w:val="both"/>
        <w:rPr>
          <w:i w:val="0"/>
          <w:sz w:val="24"/>
          <w:szCs w:val="24"/>
        </w:rPr>
      </w:pPr>
    </w:p>
    <w:p w14:paraId="7BD7298E" w14:textId="06A8BDCD" w:rsidR="00BB58D0" w:rsidRPr="004E4961" w:rsidRDefault="00BB58D0" w:rsidP="00BB58D0">
      <w:pPr>
        <w:jc w:val="both"/>
        <w:rPr>
          <w:i w:val="0"/>
          <w:sz w:val="24"/>
          <w:szCs w:val="24"/>
        </w:rPr>
      </w:pPr>
      <w:r w:rsidRPr="004E4961">
        <w:rPr>
          <w:i w:val="0"/>
          <w:sz w:val="24"/>
          <w:szCs w:val="24"/>
        </w:rPr>
        <w:t>Posl.br.: 7 Su-</w:t>
      </w:r>
      <w:r w:rsidR="00FE3D04">
        <w:rPr>
          <w:i w:val="0"/>
          <w:sz w:val="24"/>
          <w:szCs w:val="24"/>
        </w:rPr>
        <w:t>1201</w:t>
      </w:r>
      <w:r>
        <w:rPr>
          <w:i w:val="0"/>
          <w:sz w:val="24"/>
          <w:szCs w:val="24"/>
        </w:rPr>
        <w:t>/2020</w:t>
      </w:r>
    </w:p>
    <w:p w14:paraId="08622D64" w14:textId="77B20997" w:rsidR="00BB58D0" w:rsidRPr="004E4961" w:rsidRDefault="00BB58D0" w:rsidP="00BB58D0">
      <w:pPr>
        <w:jc w:val="both"/>
        <w:rPr>
          <w:i w:val="0"/>
          <w:sz w:val="24"/>
          <w:szCs w:val="24"/>
        </w:rPr>
      </w:pPr>
      <w:r w:rsidRPr="004E4961">
        <w:rPr>
          <w:i w:val="0"/>
          <w:sz w:val="24"/>
          <w:szCs w:val="24"/>
        </w:rPr>
        <w:t xml:space="preserve">U Rijeci </w:t>
      </w:r>
      <w:r w:rsidR="00766268">
        <w:rPr>
          <w:i w:val="0"/>
          <w:sz w:val="24"/>
          <w:szCs w:val="24"/>
        </w:rPr>
        <w:t>2</w:t>
      </w:r>
      <w:r w:rsidR="00550A4E">
        <w:rPr>
          <w:i w:val="0"/>
          <w:sz w:val="24"/>
          <w:szCs w:val="24"/>
        </w:rPr>
        <w:t>7</w:t>
      </w:r>
      <w:r>
        <w:rPr>
          <w:i w:val="0"/>
          <w:sz w:val="24"/>
          <w:szCs w:val="24"/>
        </w:rPr>
        <w:t>. listopada</w:t>
      </w:r>
      <w:r w:rsidRPr="004E4961">
        <w:rPr>
          <w:i w:val="0"/>
          <w:sz w:val="24"/>
          <w:szCs w:val="24"/>
        </w:rPr>
        <w:t xml:space="preserve"> 2020.</w:t>
      </w:r>
    </w:p>
    <w:p w14:paraId="39741218" w14:textId="77777777" w:rsidR="00BB58D0" w:rsidRPr="000950F8" w:rsidRDefault="00BB58D0" w:rsidP="00BB58D0">
      <w:pPr>
        <w:jc w:val="both"/>
        <w:rPr>
          <w:i w:val="0"/>
          <w:sz w:val="24"/>
          <w:szCs w:val="24"/>
        </w:rPr>
      </w:pPr>
    </w:p>
    <w:p w14:paraId="34E70879" w14:textId="77777777" w:rsidR="00BB58D0" w:rsidRDefault="00BB58D0" w:rsidP="00BB58D0">
      <w:pPr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OBAVIJEST O TESTIRANJU</w:t>
      </w:r>
    </w:p>
    <w:p w14:paraId="1E3CD710" w14:textId="77777777" w:rsidR="00BB58D0" w:rsidRDefault="00BB58D0" w:rsidP="00BB58D0">
      <w:pPr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PO RASPISANOM OGLASU</w:t>
      </w:r>
    </w:p>
    <w:p w14:paraId="1F1330C5" w14:textId="77777777" w:rsidR="00BB58D0" w:rsidRDefault="00BB58D0" w:rsidP="00BB58D0">
      <w:pPr>
        <w:jc w:val="both"/>
        <w:rPr>
          <w:i w:val="0"/>
          <w:sz w:val="24"/>
          <w:szCs w:val="24"/>
        </w:rPr>
      </w:pPr>
    </w:p>
    <w:p w14:paraId="3E42B2A2" w14:textId="77777777" w:rsidR="00BB58D0" w:rsidRDefault="00BB58D0" w:rsidP="00BB58D0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za izvanredni postupak prijama u državnu službu na neodređeno vrijeme u Općinski sud u Rijeci, i to:</w:t>
      </w:r>
    </w:p>
    <w:p w14:paraId="1FCBCC1E" w14:textId="77777777" w:rsidR="00BB58D0" w:rsidRDefault="00BB58D0" w:rsidP="00BB58D0">
      <w:pPr>
        <w:jc w:val="center"/>
        <w:rPr>
          <w:i w:val="0"/>
          <w:sz w:val="24"/>
          <w:szCs w:val="24"/>
        </w:rPr>
      </w:pPr>
    </w:p>
    <w:p w14:paraId="68625783" w14:textId="34B47361" w:rsidR="00BB58D0" w:rsidRDefault="00BB58D0" w:rsidP="00BB58D0">
      <w:pPr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1 (jedan) </w:t>
      </w:r>
      <w:r w:rsidR="00FE3D04">
        <w:rPr>
          <w:b/>
          <w:i w:val="0"/>
          <w:sz w:val="24"/>
          <w:szCs w:val="24"/>
        </w:rPr>
        <w:t>sudski</w:t>
      </w:r>
      <w:r>
        <w:rPr>
          <w:b/>
          <w:i w:val="0"/>
          <w:sz w:val="24"/>
          <w:szCs w:val="24"/>
        </w:rPr>
        <w:t xml:space="preserve"> referent – </w:t>
      </w:r>
      <w:r w:rsidR="00FE3D04">
        <w:rPr>
          <w:b/>
          <w:i w:val="0"/>
          <w:sz w:val="24"/>
          <w:szCs w:val="24"/>
        </w:rPr>
        <w:t>zemljišnoknjižni</w:t>
      </w:r>
      <w:r>
        <w:rPr>
          <w:b/>
          <w:i w:val="0"/>
          <w:sz w:val="24"/>
          <w:szCs w:val="24"/>
        </w:rPr>
        <w:t xml:space="preserve"> (m/ž)</w:t>
      </w:r>
    </w:p>
    <w:p w14:paraId="1FC43AC5" w14:textId="77777777" w:rsidR="00BB58D0" w:rsidRDefault="00BB58D0" w:rsidP="00BB58D0">
      <w:pPr>
        <w:jc w:val="both"/>
        <w:rPr>
          <w:b/>
          <w:i w:val="0"/>
          <w:sz w:val="24"/>
          <w:szCs w:val="24"/>
        </w:rPr>
      </w:pPr>
    </w:p>
    <w:p w14:paraId="460F6CE9" w14:textId="7BE04CBC" w:rsidR="00BB58D0" w:rsidRDefault="00BB58D0" w:rsidP="00BB58D0">
      <w:pPr>
        <w:ind w:firstLine="708"/>
        <w:jc w:val="both"/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 xml:space="preserve">Objavljenom u Narodnim novinama br. </w:t>
      </w:r>
      <w:r>
        <w:rPr>
          <w:i w:val="0"/>
          <w:sz w:val="24"/>
          <w:szCs w:val="24"/>
        </w:rPr>
        <w:t>1</w:t>
      </w:r>
      <w:r w:rsidR="00FE3D04">
        <w:rPr>
          <w:i w:val="0"/>
          <w:sz w:val="24"/>
          <w:szCs w:val="24"/>
        </w:rPr>
        <w:t>10</w:t>
      </w:r>
      <w:r w:rsidRPr="00306A50">
        <w:rPr>
          <w:i w:val="0"/>
          <w:sz w:val="24"/>
          <w:szCs w:val="24"/>
        </w:rPr>
        <w:t>/20</w:t>
      </w:r>
      <w:r>
        <w:rPr>
          <w:i w:val="0"/>
          <w:sz w:val="24"/>
          <w:szCs w:val="24"/>
        </w:rPr>
        <w:t xml:space="preserve"> od </w:t>
      </w:r>
      <w:r w:rsidR="00FE3D04">
        <w:rPr>
          <w:i w:val="0"/>
          <w:sz w:val="24"/>
          <w:szCs w:val="24"/>
        </w:rPr>
        <w:t>9</w:t>
      </w:r>
      <w:r>
        <w:rPr>
          <w:i w:val="0"/>
          <w:sz w:val="24"/>
          <w:szCs w:val="24"/>
        </w:rPr>
        <w:t xml:space="preserve">. </w:t>
      </w:r>
      <w:r w:rsidR="00FE3D04">
        <w:rPr>
          <w:i w:val="0"/>
          <w:sz w:val="24"/>
          <w:szCs w:val="24"/>
        </w:rPr>
        <w:t>listopada</w:t>
      </w:r>
      <w:r>
        <w:rPr>
          <w:i w:val="0"/>
          <w:sz w:val="24"/>
          <w:szCs w:val="24"/>
        </w:rPr>
        <w:t xml:space="preserve"> 2020.</w:t>
      </w:r>
      <w:r w:rsidRPr="000950F8">
        <w:rPr>
          <w:i w:val="0"/>
          <w:sz w:val="24"/>
          <w:szCs w:val="24"/>
        </w:rPr>
        <w:t xml:space="preserve"> godine, na stranicama </w:t>
      </w:r>
      <w:hyperlink r:id="rId7" w:history="1">
        <w:r w:rsidRPr="000950F8">
          <w:rPr>
            <w:rStyle w:val="Hiperveza"/>
            <w:i w:val="0"/>
            <w:sz w:val="24"/>
            <w:szCs w:val="24"/>
          </w:rPr>
          <w:t>www.uprava.hr</w:t>
        </w:r>
      </w:hyperlink>
      <w:r w:rsidRPr="000950F8">
        <w:rPr>
          <w:i w:val="0"/>
          <w:sz w:val="24"/>
          <w:szCs w:val="24"/>
        </w:rPr>
        <w:t>., na oglasnoj ploči Hrvatskog zavoda za zapošljavanje - Područne službe Rijeka, kao i na web stranici Općinskog suda u Rijeci</w:t>
      </w:r>
      <w:r>
        <w:rPr>
          <w:i w:val="0"/>
          <w:sz w:val="24"/>
          <w:szCs w:val="24"/>
        </w:rPr>
        <w:t xml:space="preserve">, te oglasnim pločama Općinskog suda u Rijeci </w:t>
      </w:r>
    </w:p>
    <w:p w14:paraId="58D1FC36" w14:textId="77777777" w:rsidR="00BB58D0" w:rsidRPr="000950F8" w:rsidRDefault="00BB58D0" w:rsidP="00BB58D0">
      <w:pPr>
        <w:ind w:firstLine="708"/>
        <w:jc w:val="both"/>
        <w:rPr>
          <w:i w:val="0"/>
          <w:sz w:val="24"/>
          <w:szCs w:val="24"/>
        </w:rPr>
      </w:pPr>
    </w:p>
    <w:p w14:paraId="0AC58E18" w14:textId="77777777" w:rsidR="00BB58D0" w:rsidRPr="000950F8" w:rsidRDefault="00BB58D0" w:rsidP="00BB58D0">
      <w:pPr>
        <w:ind w:firstLine="708"/>
        <w:jc w:val="both"/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 xml:space="preserve">Na temelju odredbe čl. 4. Uredbe o raspisivanju i provedbi javnog natječaja i internog oglasa u državnoj službi (NN br. </w:t>
      </w:r>
      <w:r>
        <w:rPr>
          <w:i w:val="0"/>
          <w:sz w:val="24"/>
          <w:szCs w:val="24"/>
        </w:rPr>
        <w:t>78/17 i 89/19</w:t>
      </w:r>
      <w:r w:rsidRPr="000950F8">
        <w:rPr>
          <w:i w:val="0"/>
          <w:sz w:val="24"/>
          <w:szCs w:val="24"/>
        </w:rPr>
        <w:t>) kandidati koji ispunjavaju formalne uvjete javnog natječaja</w:t>
      </w:r>
    </w:p>
    <w:p w14:paraId="57E8E677" w14:textId="77777777" w:rsidR="00BB58D0" w:rsidRDefault="00BB58D0" w:rsidP="00BB58D0">
      <w:pPr>
        <w:jc w:val="center"/>
        <w:rPr>
          <w:i w:val="0"/>
          <w:sz w:val="24"/>
          <w:szCs w:val="24"/>
        </w:rPr>
      </w:pPr>
    </w:p>
    <w:p w14:paraId="1CDE4278" w14:textId="77777777" w:rsidR="00BB58D0" w:rsidRDefault="00BB58D0" w:rsidP="00BB58D0">
      <w:pPr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u p u ć u j u  s e</w:t>
      </w:r>
    </w:p>
    <w:p w14:paraId="15A8A3E7" w14:textId="77777777" w:rsidR="00BB58D0" w:rsidRDefault="00BB58D0" w:rsidP="00BB58D0">
      <w:pPr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n a  t e s t i r a nj e  </w:t>
      </w:r>
    </w:p>
    <w:p w14:paraId="01A49223" w14:textId="77777777" w:rsidR="00BB58D0" w:rsidRDefault="00BB58D0" w:rsidP="00BB58D0">
      <w:pPr>
        <w:jc w:val="both"/>
        <w:rPr>
          <w:i w:val="0"/>
          <w:sz w:val="24"/>
          <w:szCs w:val="24"/>
        </w:rPr>
      </w:pPr>
    </w:p>
    <w:p w14:paraId="21870B8E" w14:textId="6D305BC3" w:rsidR="00BB58D0" w:rsidRDefault="00BB58D0" w:rsidP="00BB58D0">
      <w:pPr>
        <w:ind w:firstLine="708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koje će se održati dana </w:t>
      </w:r>
      <w:r w:rsidR="00FE3D04">
        <w:rPr>
          <w:b/>
          <w:i w:val="0"/>
          <w:sz w:val="24"/>
          <w:szCs w:val="24"/>
        </w:rPr>
        <w:t>11</w:t>
      </w:r>
      <w:r>
        <w:rPr>
          <w:b/>
          <w:i w:val="0"/>
          <w:sz w:val="24"/>
          <w:szCs w:val="24"/>
        </w:rPr>
        <w:t xml:space="preserve">. </w:t>
      </w:r>
      <w:r w:rsidR="00FE3D04">
        <w:rPr>
          <w:b/>
          <w:i w:val="0"/>
          <w:sz w:val="24"/>
          <w:szCs w:val="24"/>
        </w:rPr>
        <w:t>studenog</w:t>
      </w:r>
      <w:r>
        <w:rPr>
          <w:b/>
          <w:i w:val="0"/>
          <w:sz w:val="24"/>
          <w:szCs w:val="24"/>
        </w:rPr>
        <w:t xml:space="preserve"> 2020. godine (srijeda)</w:t>
      </w:r>
      <w:r>
        <w:rPr>
          <w:i w:val="0"/>
          <w:sz w:val="24"/>
          <w:szCs w:val="24"/>
        </w:rPr>
        <w:t xml:space="preserve"> prostorijama Općinskog suda u Rijeci, na adresi Žrtava fašizma 7. </w:t>
      </w:r>
    </w:p>
    <w:p w14:paraId="54D2FAF6" w14:textId="77777777" w:rsidR="00BB58D0" w:rsidRDefault="00BB58D0" w:rsidP="00BB58D0">
      <w:pPr>
        <w:ind w:firstLine="708"/>
        <w:jc w:val="both"/>
        <w:rPr>
          <w:i w:val="0"/>
          <w:sz w:val="24"/>
          <w:szCs w:val="24"/>
        </w:rPr>
      </w:pPr>
    </w:p>
    <w:p w14:paraId="3CF2936F" w14:textId="15B0C8C4" w:rsidR="00BB58D0" w:rsidRDefault="00BB58D0" w:rsidP="00BB58D0">
      <w:pPr>
        <w:ind w:firstLine="708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Testiranje i razgovor s kandidatima će se održati u sobi broj 1 u prizemlju zgrade suda, s početkom u 09,00 sati</w:t>
      </w:r>
      <w:r w:rsidR="00FE3D04">
        <w:rPr>
          <w:i w:val="0"/>
          <w:sz w:val="24"/>
          <w:szCs w:val="24"/>
        </w:rPr>
        <w:t xml:space="preserve"> za kandidate čija prezimena počinju od slova A do M, te sa početkom u 10,30 za kandidate čija prezimena počinju od slova </w:t>
      </w:r>
      <w:r w:rsidR="00207BBF">
        <w:rPr>
          <w:i w:val="0"/>
          <w:sz w:val="24"/>
          <w:szCs w:val="24"/>
        </w:rPr>
        <w:t>N do Ž.</w:t>
      </w:r>
      <w:r>
        <w:rPr>
          <w:i w:val="0"/>
          <w:sz w:val="24"/>
          <w:szCs w:val="24"/>
        </w:rPr>
        <w:t>.</w:t>
      </w:r>
    </w:p>
    <w:p w14:paraId="410EE63C" w14:textId="77777777" w:rsidR="00BB58D0" w:rsidRDefault="00BB58D0" w:rsidP="00BB58D0">
      <w:pPr>
        <w:ind w:firstLine="708"/>
        <w:jc w:val="both"/>
        <w:rPr>
          <w:i w:val="0"/>
          <w:sz w:val="24"/>
          <w:szCs w:val="24"/>
          <w:u w:val="single"/>
        </w:rPr>
      </w:pPr>
    </w:p>
    <w:p w14:paraId="73A36EA0" w14:textId="16FDBA7E" w:rsidR="00BB58D0" w:rsidRPr="000950F8" w:rsidRDefault="00BB58D0" w:rsidP="00BB58D0">
      <w:pPr>
        <w:ind w:firstLine="708"/>
        <w:jc w:val="both"/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 xml:space="preserve">Testiranje svih kandidata provest će se iz pisanog testa koji uključuje Ustav RH, te </w:t>
      </w:r>
      <w:r w:rsidR="00207BBF">
        <w:rPr>
          <w:i w:val="0"/>
          <w:sz w:val="24"/>
          <w:szCs w:val="24"/>
        </w:rPr>
        <w:t>Zakon o zemljišnim knjigama.</w:t>
      </w:r>
    </w:p>
    <w:p w14:paraId="5FD7E05E" w14:textId="77777777" w:rsidR="00BB58D0" w:rsidRPr="000950F8" w:rsidRDefault="00BB58D0" w:rsidP="00BB58D0">
      <w:pPr>
        <w:jc w:val="both"/>
        <w:rPr>
          <w:i w:val="0"/>
          <w:sz w:val="24"/>
          <w:szCs w:val="24"/>
        </w:rPr>
      </w:pPr>
    </w:p>
    <w:p w14:paraId="77C753E1" w14:textId="77777777" w:rsidR="00BB58D0" w:rsidRPr="000950F8" w:rsidRDefault="00BB58D0" w:rsidP="00BB58D0">
      <w:pPr>
        <w:ind w:firstLine="708"/>
        <w:jc w:val="both"/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 xml:space="preserve">Popis kandidata bit će istaknut na oglasnoj ploči naslovnog suda, te </w:t>
      </w:r>
      <w:r>
        <w:rPr>
          <w:i w:val="0"/>
          <w:sz w:val="24"/>
          <w:szCs w:val="24"/>
        </w:rPr>
        <w:t>web stranicama Općinskog suda u Rijeci.</w:t>
      </w:r>
    </w:p>
    <w:p w14:paraId="34E9E7DC" w14:textId="77777777" w:rsidR="00BB58D0" w:rsidRPr="000950F8" w:rsidRDefault="00BB58D0" w:rsidP="00BB58D0">
      <w:pPr>
        <w:jc w:val="both"/>
        <w:rPr>
          <w:i w:val="0"/>
          <w:sz w:val="24"/>
          <w:szCs w:val="24"/>
        </w:rPr>
      </w:pPr>
    </w:p>
    <w:p w14:paraId="0C70A5FC" w14:textId="77777777" w:rsidR="00BB58D0" w:rsidRPr="000950F8" w:rsidRDefault="00BB58D0" w:rsidP="00BB58D0">
      <w:pPr>
        <w:jc w:val="both"/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ab/>
        <w:t>Teme</w:t>
      </w:r>
      <w:r>
        <w:rPr>
          <w:i w:val="0"/>
          <w:sz w:val="24"/>
          <w:szCs w:val="24"/>
        </w:rPr>
        <w:t>ljem čl. 10. u svezi čl. 8 st. 4. podstavak 3.</w:t>
      </w:r>
      <w:r w:rsidRPr="000950F8">
        <w:rPr>
          <w:i w:val="0"/>
          <w:sz w:val="24"/>
          <w:szCs w:val="24"/>
        </w:rPr>
        <w:t xml:space="preserve"> Uredbe o raspisivanju i provedbi javnog natječaja i internog oglasa u državnoj službi, mogu pristupiti samo kandidati koji zadovoljavaju formalne uvjete oglasa, a isti su dužni ponijeti osobnu iskaznicu. Ukoliko kandidat ne pristupi testiranju smatra se da je isti povukao prijavu na oglas i više se ne smatra kandidatom.</w:t>
      </w:r>
    </w:p>
    <w:p w14:paraId="589C7DD3" w14:textId="77777777" w:rsidR="00BB58D0" w:rsidRPr="000950F8" w:rsidRDefault="00BB58D0" w:rsidP="00BB58D0">
      <w:pPr>
        <w:jc w:val="both"/>
        <w:rPr>
          <w:i w:val="0"/>
          <w:sz w:val="24"/>
          <w:szCs w:val="24"/>
        </w:rPr>
      </w:pPr>
    </w:p>
    <w:p w14:paraId="63F877BF" w14:textId="77777777" w:rsidR="00550A4E" w:rsidRDefault="00550A4E" w:rsidP="00BB58D0">
      <w:pPr>
        <w:rPr>
          <w:i w:val="0"/>
          <w:sz w:val="24"/>
          <w:szCs w:val="24"/>
        </w:rPr>
      </w:pPr>
    </w:p>
    <w:p w14:paraId="0693FA39" w14:textId="0426EA55" w:rsidR="00BB58D0" w:rsidRPr="000950F8" w:rsidRDefault="00BB58D0" w:rsidP="00BB58D0">
      <w:pPr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lastRenderedPageBreak/>
        <w:t>IZVORI ZA PRIPREMANJE KANDIDATA ZA TESTIRANJE</w:t>
      </w:r>
    </w:p>
    <w:p w14:paraId="75F305C4" w14:textId="77777777" w:rsidR="00BB58D0" w:rsidRPr="000950F8" w:rsidRDefault="00BB58D0" w:rsidP="00BB58D0">
      <w:pPr>
        <w:rPr>
          <w:i w:val="0"/>
          <w:sz w:val="24"/>
          <w:szCs w:val="24"/>
        </w:rPr>
      </w:pPr>
    </w:p>
    <w:p w14:paraId="07311EBA" w14:textId="77777777" w:rsidR="00BB58D0" w:rsidRPr="000950F8" w:rsidRDefault="00BB58D0" w:rsidP="00BB58D0">
      <w:pPr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>Izvori za osnove ustavnog ustrojstva Republike Hrvatske:</w:t>
      </w:r>
    </w:p>
    <w:p w14:paraId="0274760E" w14:textId="77777777" w:rsidR="00BB58D0" w:rsidRPr="000950F8" w:rsidRDefault="00BB58D0" w:rsidP="00BB58D0">
      <w:pPr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>-Ustav Republike Hrvatske (NN br. 85/10 i 5/14).</w:t>
      </w:r>
    </w:p>
    <w:p w14:paraId="48E19834" w14:textId="0C24270D" w:rsidR="00BB58D0" w:rsidRPr="000950F8" w:rsidRDefault="00BB58D0" w:rsidP="00BB58D0">
      <w:pPr>
        <w:jc w:val="both"/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>-</w:t>
      </w:r>
      <w:r w:rsidR="00207BBF">
        <w:rPr>
          <w:i w:val="0"/>
          <w:sz w:val="24"/>
          <w:szCs w:val="24"/>
        </w:rPr>
        <w:t>Zakon o zemljišnim knjigama (NN 63/2019)</w:t>
      </w:r>
    </w:p>
    <w:p w14:paraId="1198E7AD" w14:textId="77777777" w:rsidR="00BB58D0" w:rsidRPr="000950F8" w:rsidRDefault="00BB58D0" w:rsidP="00BB58D0">
      <w:pPr>
        <w:jc w:val="both"/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 xml:space="preserve"> </w:t>
      </w:r>
    </w:p>
    <w:p w14:paraId="31FC87BA" w14:textId="77777777" w:rsidR="00BB58D0" w:rsidRPr="000950F8" w:rsidRDefault="00BB58D0" w:rsidP="00BB58D0">
      <w:pPr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>PRAVILA TESTIRANJA</w:t>
      </w:r>
      <w:r>
        <w:rPr>
          <w:i w:val="0"/>
          <w:sz w:val="24"/>
          <w:szCs w:val="24"/>
        </w:rPr>
        <w:t xml:space="preserve"> </w:t>
      </w:r>
    </w:p>
    <w:p w14:paraId="3FEFC708" w14:textId="77777777" w:rsidR="00BB58D0" w:rsidRPr="000950F8" w:rsidRDefault="00BB58D0" w:rsidP="00BB58D0">
      <w:pPr>
        <w:jc w:val="both"/>
        <w:rPr>
          <w:i w:val="0"/>
          <w:sz w:val="24"/>
          <w:szCs w:val="24"/>
        </w:rPr>
      </w:pPr>
    </w:p>
    <w:p w14:paraId="6CB35D4A" w14:textId="77777777" w:rsidR="00BB58D0" w:rsidRPr="000950F8" w:rsidRDefault="00BB58D0" w:rsidP="00BB58D0">
      <w:pPr>
        <w:jc w:val="both"/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>- po dolasku na provjeru znanja, od kandidata će biti zatraženo predočavanje odgovarajuće identifikacijske isprave radi utvrđivanja identiteta; kandidati koji ne mogu dokazati identitet te osobe za koje se utvrdi da nisu podnijele prijavu na javni natječaj za mjesto za koje se obavlja testiranje, ne mogu pristupiti testiranju;</w:t>
      </w:r>
    </w:p>
    <w:p w14:paraId="380EC27D" w14:textId="77777777" w:rsidR="00BB58D0" w:rsidRPr="000950F8" w:rsidRDefault="00BB58D0" w:rsidP="00BB58D0">
      <w:pPr>
        <w:jc w:val="both"/>
        <w:rPr>
          <w:i w:val="0"/>
          <w:sz w:val="24"/>
          <w:szCs w:val="24"/>
        </w:rPr>
      </w:pPr>
    </w:p>
    <w:p w14:paraId="294810C0" w14:textId="77777777" w:rsidR="00BB58D0" w:rsidRPr="000950F8" w:rsidRDefault="00BB58D0" w:rsidP="00BB58D0">
      <w:pPr>
        <w:jc w:val="both"/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>- na testiranje kandidati su dužni ponijeti jednu kemijsku olovku u plavoj ili crnoj boji; kandidati pri pisanoj provjeri znanja ne smiju koristiti tekstove izvora za pripremanje kandidata za testiranje niti druge tekstove ili bilješke;</w:t>
      </w:r>
    </w:p>
    <w:p w14:paraId="4CB75956" w14:textId="77777777" w:rsidR="00BB58D0" w:rsidRPr="000950F8" w:rsidRDefault="00BB58D0" w:rsidP="00BB58D0">
      <w:pPr>
        <w:jc w:val="both"/>
        <w:rPr>
          <w:i w:val="0"/>
          <w:sz w:val="24"/>
          <w:szCs w:val="24"/>
        </w:rPr>
      </w:pPr>
    </w:p>
    <w:p w14:paraId="30EB0BF0" w14:textId="77777777" w:rsidR="00BB58D0" w:rsidRPr="000950F8" w:rsidRDefault="00BB58D0" w:rsidP="00BB58D0">
      <w:pPr>
        <w:jc w:val="both"/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>- pisana provjera znanja za kandidate traje 45 (četrdeset i pet) minuta;</w:t>
      </w:r>
    </w:p>
    <w:p w14:paraId="4435CBE8" w14:textId="77777777" w:rsidR="00BB58D0" w:rsidRPr="000950F8" w:rsidRDefault="00BB58D0" w:rsidP="00BB58D0">
      <w:pPr>
        <w:jc w:val="both"/>
        <w:rPr>
          <w:i w:val="0"/>
          <w:sz w:val="24"/>
          <w:szCs w:val="24"/>
        </w:rPr>
      </w:pPr>
    </w:p>
    <w:p w14:paraId="5EDC5554" w14:textId="5E8F1E90" w:rsidR="00BB58D0" w:rsidRPr="000950F8" w:rsidRDefault="00BB58D0" w:rsidP="00BB58D0">
      <w:pPr>
        <w:jc w:val="both"/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 xml:space="preserve">- dio pisane provjere znanja iz poznavanja ustavnog ustrojstva RH sastoji se od 10 (deset) pitanja, te dio pisane provjere znanja iz </w:t>
      </w:r>
      <w:r w:rsidR="00207BBF">
        <w:rPr>
          <w:i w:val="0"/>
          <w:sz w:val="24"/>
          <w:szCs w:val="24"/>
        </w:rPr>
        <w:t>Zakona o zemljišnim knjigama</w:t>
      </w:r>
      <w:r w:rsidRPr="000950F8">
        <w:rPr>
          <w:i w:val="0"/>
          <w:sz w:val="24"/>
          <w:szCs w:val="24"/>
        </w:rPr>
        <w:t xml:space="preserve"> od 10 (deset) pitanja; pisana provjera znanja vrši se zaokruživanjem ponuđenih odgovora ili popunjavanjem praznina;</w:t>
      </w:r>
    </w:p>
    <w:p w14:paraId="36C7B01E" w14:textId="77777777" w:rsidR="00BB58D0" w:rsidRPr="000950F8" w:rsidRDefault="00BB58D0" w:rsidP="00BB58D0">
      <w:pPr>
        <w:jc w:val="both"/>
        <w:rPr>
          <w:i w:val="0"/>
          <w:sz w:val="24"/>
          <w:szCs w:val="24"/>
        </w:rPr>
      </w:pPr>
    </w:p>
    <w:p w14:paraId="25BC4FA2" w14:textId="36FFE6FB" w:rsidR="00BB58D0" w:rsidRPr="000950F8" w:rsidRDefault="00BB58D0" w:rsidP="00BB58D0">
      <w:pPr>
        <w:jc w:val="both"/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 xml:space="preserve">- kandidati mogu ostvariti najviše </w:t>
      </w:r>
      <w:r w:rsidR="00207BBF">
        <w:rPr>
          <w:i w:val="0"/>
          <w:sz w:val="24"/>
          <w:szCs w:val="24"/>
        </w:rPr>
        <w:t>3</w:t>
      </w:r>
      <w:r w:rsidRPr="000950F8">
        <w:rPr>
          <w:i w:val="0"/>
          <w:sz w:val="24"/>
          <w:szCs w:val="24"/>
        </w:rPr>
        <w:t xml:space="preserve">0 (četrdeset) bodova i to po 10 (deset) bodova iz dijela pisanog testa poznavanja Ustavnog ustrojstva RH, 10 (deset) bodova iz dijela pisanog testa iz </w:t>
      </w:r>
      <w:r w:rsidR="00207BBF">
        <w:rPr>
          <w:i w:val="0"/>
          <w:sz w:val="24"/>
          <w:szCs w:val="24"/>
        </w:rPr>
        <w:t>Zakona o zemljišnim knjigama</w:t>
      </w:r>
      <w:r w:rsidRPr="000950F8">
        <w:rPr>
          <w:i w:val="0"/>
          <w:sz w:val="24"/>
          <w:szCs w:val="24"/>
        </w:rPr>
        <w:t xml:space="preserve"> (po 1 (jedan) za svako točno odgovoreno pitanje), te po 10 (deset) bodova iz razgovora; smatra se da su kandidati zadovoljili na testiranju ako su za svaki dio provedene provjere, odnosno iz razgovora, dobili najmanje 5 (pet) bodova;</w:t>
      </w:r>
    </w:p>
    <w:p w14:paraId="4447C06F" w14:textId="77777777" w:rsidR="00BB58D0" w:rsidRPr="000950F8" w:rsidRDefault="00BB58D0" w:rsidP="00BB58D0">
      <w:pPr>
        <w:jc w:val="both"/>
        <w:rPr>
          <w:i w:val="0"/>
          <w:sz w:val="24"/>
          <w:szCs w:val="24"/>
        </w:rPr>
      </w:pPr>
    </w:p>
    <w:p w14:paraId="77F5C0E9" w14:textId="12372C99" w:rsidR="00BB58D0" w:rsidRDefault="00BB58D0" w:rsidP="00BB58D0">
      <w:pPr>
        <w:jc w:val="both"/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 xml:space="preserve">- samo kandidati koji su uspješno položili pisane testove pristupaju razgovoru s Komisijom koji će se održati istoga dana. Razgovor s komisijom boduje se sa najviše 10 (deset) bodova, a komisija će u razgovoru s kandidatima utvrđivati interese, profesionalne ciljeve i motivaciju kandidata za rad u državnoj službi. </w:t>
      </w:r>
    </w:p>
    <w:p w14:paraId="29F69CD6" w14:textId="77777777" w:rsidR="00BB58D0" w:rsidRDefault="00BB58D0" w:rsidP="00BB58D0">
      <w:pPr>
        <w:jc w:val="both"/>
        <w:rPr>
          <w:i w:val="0"/>
          <w:sz w:val="24"/>
          <w:szCs w:val="24"/>
        </w:rPr>
      </w:pPr>
    </w:p>
    <w:p w14:paraId="74EB90AF" w14:textId="77777777" w:rsidR="00BB58D0" w:rsidRPr="000950F8" w:rsidRDefault="00BB58D0" w:rsidP="00BB58D0">
      <w:pPr>
        <w:jc w:val="both"/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>- za vrijeme provjere znanja i sposobnosti nije dopušteno napuštati prostoriju u kojoj se provjera odvija niti na drugi način uznemiravati druge kandidate (koristiti mobitel i sl.);</w:t>
      </w:r>
    </w:p>
    <w:p w14:paraId="0C1A8CB4" w14:textId="77777777" w:rsidR="00BB58D0" w:rsidRPr="000950F8" w:rsidRDefault="00BB58D0" w:rsidP="00BB58D0">
      <w:pPr>
        <w:jc w:val="both"/>
        <w:rPr>
          <w:i w:val="0"/>
          <w:sz w:val="24"/>
          <w:szCs w:val="24"/>
        </w:rPr>
      </w:pPr>
    </w:p>
    <w:p w14:paraId="71948411" w14:textId="77777777" w:rsidR="00BB58D0" w:rsidRPr="000950F8" w:rsidRDefault="00BB58D0" w:rsidP="00BB58D0">
      <w:pPr>
        <w:jc w:val="both"/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>- u slučaju da pri pisanju testa na kraju testiranja ostane samo jedan kandidat koji nije završio s testom, pretposljednji kandidat koji je završio s testom dužan je ostati u prostoriji u kojoj se vrši testiranje dok i posljednji kandidat ne završi;</w:t>
      </w:r>
    </w:p>
    <w:p w14:paraId="699B8698" w14:textId="77777777" w:rsidR="00BB58D0" w:rsidRPr="000950F8" w:rsidRDefault="00BB58D0" w:rsidP="00BB58D0">
      <w:pPr>
        <w:jc w:val="both"/>
        <w:rPr>
          <w:i w:val="0"/>
          <w:sz w:val="24"/>
          <w:szCs w:val="24"/>
        </w:rPr>
      </w:pPr>
    </w:p>
    <w:p w14:paraId="0E877054" w14:textId="77777777" w:rsidR="00BB58D0" w:rsidRPr="000950F8" w:rsidRDefault="00BB58D0" w:rsidP="00BB58D0">
      <w:pPr>
        <w:jc w:val="both"/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>- za vrijeme boravka u zgradi suda pozvani kandidati su dužni poštivati kućni red i postupati prema uputama službenih osoba; u slučaju kršenja kućnog reda i nepridržavanja uputa službenih osoba, kandidati će biti upozoreni na primjeren način, a ako se i dalje nastave neprimjereno ponašati bit će udaljeni s testiranja te će se smatrati da su odustali od daljnjeg postupka testiranja;</w:t>
      </w:r>
    </w:p>
    <w:p w14:paraId="7CED0AB2" w14:textId="77777777" w:rsidR="00BB58D0" w:rsidRPr="000950F8" w:rsidRDefault="00BB58D0" w:rsidP="00BB58D0">
      <w:pPr>
        <w:jc w:val="both"/>
        <w:rPr>
          <w:i w:val="0"/>
          <w:sz w:val="24"/>
          <w:szCs w:val="24"/>
        </w:rPr>
      </w:pPr>
    </w:p>
    <w:p w14:paraId="2CC05A1B" w14:textId="77777777" w:rsidR="00BB58D0" w:rsidRPr="000950F8" w:rsidRDefault="00BB58D0" w:rsidP="00BB58D0">
      <w:pPr>
        <w:jc w:val="both"/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t>- kandidatima koji se ne budu pridržavali gore navedenih pravila pisani test ili radnja neće se priznati niti ocijeniti;</w:t>
      </w:r>
    </w:p>
    <w:p w14:paraId="6A4D98FE" w14:textId="77777777" w:rsidR="00BB58D0" w:rsidRPr="000950F8" w:rsidRDefault="00BB58D0" w:rsidP="00BB58D0">
      <w:pPr>
        <w:jc w:val="both"/>
        <w:rPr>
          <w:i w:val="0"/>
          <w:sz w:val="24"/>
          <w:szCs w:val="24"/>
        </w:rPr>
      </w:pPr>
    </w:p>
    <w:p w14:paraId="3DF34AA6" w14:textId="77777777" w:rsidR="00BB58D0" w:rsidRPr="000950F8" w:rsidRDefault="00BB58D0" w:rsidP="00BB58D0">
      <w:pPr>
        <w:jc w:val="both"/>
        <w:rPr>
          <w:i w:val="0"/>
          <w:sz w:val="24"/>
          <w:szCs w:val="24"/>
        </w:rPr>
      </w:pPr>
      <w:r w:rsidRPr="000950F8">
        <w:rPr>
          <w:i w:val="0"/>
          <w:sz w:val="24"/>
          <w:szCs w:val="24"/>
        </w:rPr>
        <w:lastRenderedPageBreak/>
        <w:t>- svi kandidati prijavljeni na javni natječaj imaju pravo uvida u dokumentaciju koja se odnosi na javni natječaj.</w:t>
      </w:r>
    </w:p>
    <w:p w14:paraId="39839E3E" w14:textId="77777777" w:rsidR="00BB58D0" w:rsidRPr="000950F8" w:rsidRDefault="00BB58D0" w:rsidP="00BB58D0">
      <w:pPr>
        <w:rPr>
          <w:i w:val="0"/>
          <w:sz w:val="24"/>
          <w:szCs w:val="24"/>
        </w:rPr>
      </w:pPr>
    </w:p>
    <w:p w14:paraId="095A857F" w14:textId="77777777" w:rsidR="00BB58D0" w:rsidRPr="000950F8" w:rsidRDefault="00BB58D0" w:rsidP="00BB58D0">
      <w:pPr>
        <w:rPr>
          <w:i w:val="0"/>
          <w:sz w:val="24"/>
          <w:szCs w:val="24"/>
        </w:rPr>
      </w:pPr>
    </w:p>
    <w:p w14:paraId="70C00BDC" w14:textId="77777777" w:rsidR="00BB58D0" w:rsidRDefault="00BB58D0" w:rsidP="00BB58D0">
      <w:pPr>
        <w:rPr>
          <w:i w:val="0"/>
          <w:sz w:val="24"/>
          <w:szCs w:val="24"/>
        </w:rPr>
      </w:pPr>
    </w:p>
    <w:p w14:paraId="144F2FC7" w14:textId="65D528AB" w:rsidR="00766268" w:rsidRDefault="00550A4E" w:rsidP="00766268">
      <w:pPr>
        <w:ind w:left="4248" w:firstLine="708"/>
      </w:pPr>
      <w:r>
        <w:rPr>
          <w:i w:val="0"/>
          <w:sz w:val="24"/>
          <w:szCs w:val="24"/>
        </w:rPr>
        <w:t>OPĆINSKI SUD U RIJECI</w:t>
      </w:r>
      <w:bookmarkStart w:id="0" w:name="_GoBack"/>
      <w:bookmarkEnd w:id="0"/>
      <w:r w:rsidR="00766268">
        <w:rPr>
          <w:i w:val="0"/>
          <w:sz w:val="24"/>
          <w:szCs w:val="24"/>
        </w:rPr>
        <w:t xml:space="preserve"> </w:t>
      </w:r>
    </w:p>
    <w:sectPr w:rsidR="00766268" w:rsidSect="001C6ABA">
      <w:headerReference w:type="even" r:id="rId8"/>
      <w:pgSz w:w="11907" w:h="16840" w:code="9"/>
      <w:pgMar w:top="1440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3DF81" w14:textId="77777777" w:rsidR="00B435FA" w:rsidRDefault="00B435FA">
      <w:r>
        <w:separator/>
      </w:r>
    </w:p>
  </w:endnote>
  <w:endnote w:type="continuationSeparator" w:id="0">
    <w:p w14:paraId="5884D2FA" w14:textId="77777777" w:rsidR="00B435FA" w:rsidRDefault="00B4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59959" w14:textId="77777777" w:rsidR="00B435FA" w:rsidRDefault="00B435FA">
      <w:r>
        <w:separator/>
      </w:r>
    </w:p>
  </w:footnote>
  <w:footnote w:type="continuationSeparator" w:id="0">
    <w:p w14:paraId="1DD9A900" w14:textId="77777777" w:rsidR="00B435FA" w:rsidRDefault="00B43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55209" w14:textId="77777777" w:rsidR="00222B2A" w:rsidRDefault="00207BBF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278E80D" w14:textId="77777777" w:rsidR="00222B2A" w:rsidRDefault="00B435F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D0"/>
    <w:rsid w:val="00207BBF"/>
    <w:rsid w:val="00550A4E"/>
    <w:rsid w:val="00766268"/>
    <w:rsid w:val="00B435FA"/>
    <w:rsid w:val="00BB58D0"/>
    <w:rsid w:val="00C15B0B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D0072"/>
  <w15:chartTrackingRefBased/>
  <w15:docId w15:val="{71B13A82-8385-4755-BFF8-A9DA4CBC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8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B58D0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B58D0"/>
    <w:rPr>
      <w:rFonts w:ascii="Times New Roman" w:eastAsia="Times New Roman" w:hAnsi="Times New Roman" w:cs="Times New Roman"/>
      <w:i/>
      <w:sz w:val="28"/>
      <w:szCs w:val="20"/>
    </w:rPr>
  </w:style>
  <w:style w:type="character" w:styleId="Brojstranice">
    <w:name w:val="page number"/>
    <w:basedOn w:val="Zadanifontodlomka"/>
    <w:rsid w:val="00BB58D0"/>
  </w:style>
  <w:style w:type="character" w:styleId="Hiperveza">
    <w:name w:val="Hyperlink"/>
    <w:basedOn w:val="Zadanifontodlomka"/>
    <w:rsid w:val="00BB58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prav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Martina Kružić Smokrović</cp:lastModifiedBy>
  <cp:revision>4</cp:revision>
  <dcterms:created xsi:type="dcterms:W3CDTF">2020-10-26T10:52:00Z</dcterms:created>
  <dcterms:modified xsi:type="dcterms:W3CDTF">2020-10-27T08:25:00Z</dcterms:modified>
</cp:coreProperties>
</file>