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8B" w:rsidRDefault="00A0248B" w:rsidP="00A0248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</w:tblGrid>
      <w:tr w:rsidR="00A0248B" w:rsidTr="00A70CBF">
        <w:tc>
          <w:tcPr>
            <w:tcW w:w="2829" w:type="dxa"/>
            <w:shd w:val="clear" w:color="auto" w:fill="FFFFFF"/>
          </w:tcPr>
          <w:p w:rsidR="00A0248B" w:rsidRDefault="00A0248B" w:rsidP="00A70CB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 wp14:anchorId="6D64E59A" wp14:editId="52C9369C">
                  <wp:extent cx="477520" cy="6140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48B" w:rsidRDefault="00A0248B" w:rsidP="00A70CBF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/>
              </w:rPr>
              <w:t>Republika Hrvatska</w:t>
            </w:r>
          </w:p>
          <w:p w:rsidR="00A0248B" w:rsidRDefault="00A0248B" w:rsidP="00A70CB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/>
              </w:rPr>
              <w:t>Županijski sud u Varaždinu</w:t>
            </w:r>
          </w:p>
          <w:p w:rsidR="00A0248B" w:rsidRDefault="00A0248B" w:rsidP="00A70CB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/>
              </w:rPr>
              <w:t xml:space="preserve"> Varaždin, Braće Radić 2</w:t>
            </w:r>
          </w:p>
          <w:p w:rsidR="00A0248B" w:rsidRDefault="00A0248B" w:rsidP="00A70CB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</w:p>
        </w:tc>
      </w:tr>
    </w:tbl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OGLASA</w:t>
      </w: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248B" w:rsidRPr="00A0248B" w:rsidRDefault="00A0248B" w:rsidP="00A0248B">
      <w:pPr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A0248B">
        <w:rPr>
          <w:rFonts w:ascii="Times New Roman" w:hAnsi="Times New Roman"/>
          <w:color w:val="000000" w:themeColor="text1"/>
          <w:sz w:val="24"/>
          <w:szCs w:val="24"/>
          <w:lang w:val="hr-HR"/>
        </w:rPr>
        <w:t>Poslovni broj: 7 Su-333/2020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-</w:t>
      </w:r>
      <w:r w:rsidR="003C6015">
        <w:rPr>
          <w:rFonts w:ascii="Times New Roman" w:hAnsi="Times New Roman"/>
          <w:color w:val="000000" w:themeColor="text1"/>
          <w:sz w:val="24"/>
          <w:szCs w:val="24"/>
          <w:lang w:val="hr-HR"/>
        </w:rPr>
        <w:t>13</w:t>
      </w: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22. veljače 2021. </w:t>
      </w: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A0248B" w:rsidRDefault="00A0248B" w:rsidP="00A0248B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RANG-LISTA KANDIDATA </w:t>
      </w:r>
    </w:p>
    <w:p w:rsidR="00A0248B" w:rsidRDefault="00A0248B" w:rsidP="00A0248B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prema ukupnom broju bodova ostvarenih na testiranju i intervjuu</w:t>
      </w:r>
    </w:p>
    <w:p w:rsidR="00A0248B" w:rsidRDefault="00A0248B" w:rsidP="00A0248B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radno mjesto administrativni referent – sudski zapisničar</w:t>
      </w:r>
    </w:p>
    <w:p w:rsidR="00A0248B" w:rsidRDefault="00A0248B" w:rsidP="00A0248B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– radi zamjene duže odsutnih službenica</w:t>
      </w:r>
    </w:p>
    <w:p w:rsidR="00A0248B" w:rsidRDefault="00A0248B" w:rsidP="00A0248B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(članak 15. Uredbe o raspisivanju i provedbi javnog natječaja i internog </w:t>
      </w:r>
    </w:p>
    <w:p w:rsidR="00A0248B" w:rsidRDefault="00A0248B" w:rsidP="00A0248B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oglasa u državnoj službi, "Narodne novine", broj: 78/2017., 89/2019.)</w:t>
      </w: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7"/>
        <w:gridCol w:w="1925"/>
        <w:gridCol w:w="1792"/>
        <w:gridCol w:w="1860"/>
      </w:tblGrid>
      <w:tr w:rsidR="00A0248B" w:rsidTr="00A70CBF">
        <w:tc>
          <w:tcPr>
            <w:tcW w:w="675" w:type="dxa"/>
            <w:vMerge w:val="restart"/>
            <w:shd w:val="clear" w:color="auto" w:fill="auto"/>
            <w:vAlign w:val="center"/>
          </w:tcPr>
          <w:p w:rsidR="00A0248B" w:rsidRDefault="00A0248B" w:rsidP="00A70CB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16"/>
                <w:szCs w:val="24"/>
                <w:lang w:val="hr-HR"/>
              </w:rPr>
              <w:t>Redni broj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</w:tcPr>
          <w:p w:rsidR="00A0248B" w:rsidRDefault="00A0248B" w:rsidP="00A70CB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Ime i prezime</w:t>
            </w:r>
          </w:p>
        </w:tc>
        <w:tc>
          <w:tcPr>
            <w:tcW w:w="5577" w:type="dxa"/>
            <w:gridSpan w:val="3"/>
            <w:shd w:val="clear" w:color="auto" w:fill="auto"/>
            <w:vAlign w:val="center"/>
          </w:tcPr>
          <w:p w:rsidR="00A0248B" w:rsidRDefault="00A0248B" w:rsidP="00A70CBF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Broj bodova</w:t>
            </w:r>
          </w:p>
        </w:tc>
      </w:tr>
      <w:tr w:rsidR="00A0248B" w:rsidTr="00A70CBF">
        <w:tc>
          <w:tcPr>
            <w:tcW w:w="675" w:type="dxa"/>
            <w:vMerge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37" w:type="dxa"/>
            <w:vMerge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0248B" w:rsidRPr="003D7D45" w:rsidRDefault="00A0248B" w:rsidP="00A70CBF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Prijepis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0248B" w:rsidRPr="003D7D45" w:rsidRDefault="00A0248B" w:rsidP="00A70CBF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Razgovor/intervju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0248B" w:rsidRPr="003D7D45" w:rsidRDefault="00A0248B" w:rsidP="00A70CBF">
            <w:pPr>
              <w:jc w:val="center"/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UKUPNO</w:t>
            </w:r>
          </w:p>
        </w:tc>
      </w:tr>
      <w:tr w:rsidR="00A0248B" w:rsidTr="00A70CBF">
        <w:tc>
          <w:tcPr>
            <w:tcW w:w="675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037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>. D.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</w:t>
            </w:r>
          </w:p>
        </w:tc>
      </w:tr>
      <w:tr w:rsidR="00A0248B" w:rsidTr="00A70CBF">
        <w:tc>
          <w:tcPr>
            <w:tcW w:w="675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037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Mi. V.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</w:t>
            </w:r>
          </w:p>
        </w:tc>
      </w:tr>
      <w:tr w:rsidR="00A0248B" w:rsidTr="00A70CBF">
        <w:tc>
          <w:tcPr>
            <w:tcW w:w="675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037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Pi. Š.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</w:t>
            </w:r>
          </w:p>
        </w:tc>
      </w:tr>
      <w:tr w:rsidR="00A0248B" w:rsidTr="00A70CBF">
        <w:tc>
          <w:tcPr>
            <w:tcW w:w="675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037" w:type="dxa"/>
            <w:shd w:val="clear" w:color="auto" w:fill="auto"/>
          </w:tcPr>
          <w:p w:rsidR="00A0248B" w:rsidRDefault="00A0248B" w:rsidP="00A70CB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Še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0248B" w:rsidRDefault="00A0248B" w:rsidP="00A70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</w:t>
            </w:r>
          </w:p>
        </w:tc>
      </w:tr>
    </w:tbl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248B" w:rsidRDefault="00A0248B" w:rsidP="00A0248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A0248B" w:rsidRDefault="00A0248B" w:rsidP="00A0248B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248B" w:rsidRDefault="00A0248B" w:rsidP="00A0248B">
      <w:pPr>
        <w:ind w:left="4956"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oglasa</w:t>
      </w: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Pr="00DF0574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1C10BF" w:rsidRPr="00DF0574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7D" w:rsidRDefault="00E50D7D">
      <w:r>
        <w:separator/>
      </w:r>
    </w:p>
  </w:endnote>
  <w:endnote w:type="continuationSeparator" w:id="0">
    <w:p w:rsidR="00E50D7D" w:rsidRDefault="00E5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7D" w:rsidRDefault="00E50D7D">
      <w:r>
        <w:separator/>
      </w:r>
    </w:p>
  </w:footnote>
  <w:footnote w:type="continuationSeparator" w:id="0">
    <w:p w:rsidR="00E50D7D" w:rsidRDefault="00E5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215BB6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928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6787F"/>
    <w:rsid w:val="001678E5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5BB6"/>
    <w:rsid w:val="0021609E"/>
    <w:rsid w:val="002206A5"/>
    <w:rsid w:val="00224ED1"/>
    <w:rsid w:val="00225526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4EF9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015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BE8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5F41E0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543B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AD8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1B85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A64CA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248B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45EF8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1BE3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1194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4EF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0D7D"/>
    <w:rsid w:val="00E52A26"/>
    <w:rsid w:val="00E55416"/>
    <w:rsid w:val="00E55956"/>
    <w:rsid w:val="00E57DAE"/>
    <w:rsid w:val="00E614DA"/>
    <w:rsid w:val="00E62273"/>
    <w:rsid w:val="00E627D6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3CB5B"/>
  <w15:docId w15:val="{1EF6A8DA-DB14-49B5-99C9-79BECD2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C6A1-9508-47AE-BFE1-32E87D89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13</cp:revision>
  <cp:lastPrinted>2021-02-16T08:25:00Z</cp:lastPrinted>
  <dcterms:created xsi:type="dcterms:W3CDTF">2021-02-20T20:30:00Z</dcterms:created>
  <dcterms:modified xsi:type="dcterms:W3CDTF">2021-02-22T11:50:00Z</dcterms:modified>
</cp:coreProperties>
</file>