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>
            <wp:extent cx="724535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56047A" w:rsidRDefault="0056047A" w:rsidP="005604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56047A" w:rsidRP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56047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Posl.br.: 7 Su- </w:t>
      </w:r>
      <w:r w:rsidR="00B77882">
        <w:rPr>
          <w:rFonts w:ascii="Times New Roman" w:eastAsia="MS Mincho" w:hAnsi="Times New Roman" w:cs="Times New Roman"/>
          <w:sz w:val="24"/>
          <w:szCs w:val="24"/>
          <w:lang w:eastAsia="ja-JP"/>
        </w:rPr>
        <w:t>187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/2021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U Rijeci, 0</w:t>
      </w:r>
      <w:r w:rsidR="009B440C">
        <w:rPr>
          <w:rFonts w:ascii="Times New Roman" w:eastAsia="MS Mincho" w:hAnsi="Times New Roman" w:cs="Times New Roman"/>
          <w:sz w:val="24"/>
          <w:szCs w:val="24"/>
          <w:lang w:eastAsia="ja-JP"/>
        </w:rPr>
        <w:t>3</w:t>
      </w:r>
      <w:bookmarkStart w:id="0" w:name="_GoBack"/>
      <w:bookmarkEnd w:id="0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ožujka 2021. 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Sukladno članku 61. stavku 11. Zakona o državnim službenicima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49/12, 37/13, 38/13, 1/15, 138/15, 61/17 i 98/19)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Ministarstva pravosuđa i uprave, KLASA: 119-02/21-04/49, URBROJ: 514-08-03-02-01/02-21-13 od 10. veljače 2021.. godine, Općinski sud u Rijeci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raspisuje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OGLAS</w:t>
      </w:r>
    </w:p>
    <w:p w:rsidR="0056047A" w:rsidRDefault="0056047A" w:rsidP="005604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 xml:space="preserve">   za prijam u državnu službu na određeno vrijeme 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Općinski sud u Rijeci, za popunu radnog mjesta III. vrste ADMINISTRATIVNI REFERENT - </w:t>
      </w:r>
      <w:r w:rsidR="00B7788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U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PISNIČAR (1 izvršitelj – radi zamjene) </w:t>
      </w:r>
    </w:p>
    <w:p w:rsidR="0056047A" w:rsidRDefault="0056047A" w:rsidP="00560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Stručni uvjeti: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56047A" w:rsidRDefault="0056047A" w:rsidP="005604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-srednja stručna sprema upravne, ekonomske, birotehničke ili grafičke struke, odnosno stečena srednja stručna sprema sa završenom gimnazijom ili drugom četverogodišnjom školom čiji je nastavni plan i program isti ili u pretežitom dijelu jednak nastavnom planu i programu škola u kojima se obrazuju kadrovi za propisane struke</w:t>
      </w:r>
    </w:p>
    <w:p w:rsidR="0056047A" w:rsidRDefault="0056047A" w:rsidP="0056047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(jedna) godina radnog staža u struci,</w:t>
      </w:r>
    </w:p>
    <w:p w:rsidR="0056047A" w:rsidRDefault="0056047A" w:rsidP="0056047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-položen državni stručni ispit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Osim navedenih uvjeta, kandidati moraju ispunjavati i opće uvjete za prijam u državnu službu, koji su propisani odredbama članka 48. Zakona o državnim službenicima.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državnu službu ne može biti primljena osoba za čiji prijam postoje zapreke iz članka 49. Zakona o državnim službenicima.</w:t>
      </w:r>
    </w:p>
    <w:p w:rsidR="0056047A" w:rsidRP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047A">
        <w:rPr>
          <w:rFonts w:ascii="Times New Roman" w:hAnsi="Times New Roman" w:cs="Times New Roman"/>
          <w:sz w:val="24"/>
          <w:szCs w:val="24"/>
        </w:rPr>
        <w:t>Na oglas se mogu prijaviti i kandidati/kinje koji nemaju položeni državni ispit odgovarajuće razine, uz obvezu polaganja državnog ispita sukladno članku 56. Zakona o državnim službenicima.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oglas se mogu prijaviti osobe oba spola.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Osoba se prima u državnu službu uz obvezan probni rad od 2 mjeseca.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 prijavi na oglas  navode se osobni podaci podnositelja prijave (osobno ime, adresa stanovanja, broj telefona, odnosno mobitela, po mogućnosti e-mail adresa) i naziv radnog mjesta na koje se prijavljuje.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je potrebno vlastoručno potpisati.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prijavu, kandidati  su dužni priložiti: 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životopis, 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dokaz o hrvatskom državljanstvu (preslika osobne iskaznice, vojne iskaznice, putovnice ili domovnice),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preslika svjedodžbe, </w:t>
      </w:r>
    </w:p>
    <w:p w:rsidR="0056047A" w:rsidRDefault="0056047A" w:rsidP="0056047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preslika radne knjižice odnosno elektronički zapis ili potvrda o podacima evidentiranim u bazi podataka Hrvatskog zavoda za mirovinsko osiguranje, uvjerenje poslodavca o radnom iskustvu na odgovarajućim poslovima i dr.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Isprave se prilažu u neovjerenoj preslici, a prije izbora kandidata predočit će se izvornik.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Prijave s dokazima o ispunjavanju uvjeta podnose se u roku od 8 dana od dana objave oglasa na internetskoj stranici Ministarstva pravosuđa i uprave (mpu.gov.hr) neposredno ili poštom na adresu Općinski sud u Rijeci, Žrtava fašizma 7, Rijeka,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uz naznaku: "Prijava na oglas 7 Su-18</w:t>
      </w:r>
      <w:r w:rsidR="00B7788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/2021"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Potpunom prijavom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smatra se ona koja sadrži sve podatke i priloge navedene u oglasu. Osoba koja nije podnijela pravodobnu ili potpunu prijavu ili ne ispunjava formalne uvjete iz oglasa, ne smatra se kandidatom prijavljenim na oglas.</w:t>
      </w:r>
    </w:p>
    <w:p w:rsidR="0056047A" w:rsidRDefault="0056047A" w:rsidP="0056047A">
      <w:pPr>
        <w:spacing w:before="100" w:beforeAutospacing="1" w:afterLines="120"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ostvaruje pravo prednosti pri zapošljavanju prema posebnim propisima dužan/na je u prijavi na oglas pozvati se na to pravo i ima prednost u odnosu na ostale kandidate/kinje samo pod jednakim uvjetima.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prema posebnim propisima ostvaruju pravo prednosti, moraju se u prijavi pozvati na to pravo, odnosno uz prijavu priložiti svu propisanu dokumentaciju prema posebnom zakonu.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Kandidat/kinja koji/a može ostvariti pravo prednosti kod prijama u državnu službu prema članku 101. Zakona o hrvatskim braniteljima iz Domovinskog rata i članovima njihovih obitelji („Narodne novine“, broj 121/17), članku 48. f Zakona o zaštiti vojnih i civilnih invalida rata („Narodne novine“, broj 33/92, 77/92, 27/93, 58/93, 2/94, 76/94, 108/95, 108/96, 82/01 i 103/03 i 148/13), članku 9. Zakona o profesionalnoj rehabilitaciji i zapošljavanju osoba s invaliditetom („Narodne novine“, broj 157/13 i 152/14) i članku 22. Ustavnog zakona o pravima nacionalnih manjina (Narodne novine broj 155/02, 47/10, 80/10 i 93/11), dužan/a se u prijavi na oglas pozvati na to pravo te ima prednost u odnosu na ostale kandidate samo pod jednakim uvjetima.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Kandidat/kinja koji/a se poziva na pravo prednosti pri zapošljavanju u skladu s člankom 101. Zakona o hrvatskim braniteljima iz Domovinskog rata i članovima njihovih obitelji uz prijavu na  oglas dužan/a je, osim dokaza o ispunjavanju traženih uvjeta, priložiti i dokaze propisane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člankom 103. stavkom 1. Zakona o hrvatskim braniteljima iz Domovinskog rada i članovima njihovih obitelji, a koji su objavljeni na web stranici Ministarstva  hrvatskih branitelja: </w:t>
      </w:r>
    </w:p>
    <w:p w:rsidR="0056047A" w:rsidRDefault="009B440C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="0056047A">
          <w:rPr>
            <w:rStyle w:val="Hiperveza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hr-HR"/>
          </w:rPr>
          <w:t>https://branitelji.gov.hr/zaposljavanje-843/843</w:t>
        </w:r>
      </w:hyperlink>
      <w:r w:rsidR="0056047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Kandidat/kinja koji/a se poziva na pravo prednosti pri zapošljavanju u skladu sa člankom 22. Ustavnog zakona o pravima nacionalnih manjina uz prijavu na oglas, pored dokaza o ispunjavanju traženih uvjeta, nije dužan/a dokazivati svoj status pripadnika nacionalne manjine.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r-HR"/>
        </w:rPr>
      </w:pP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Komisiju za provedbu oglasa (u nastavku teksta: Komisija) imenuje predsjednik Općinskog suda u Rijeci.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Komisija utvrđuje listu kandidata prijavljenih na oglas koji ispunjavaju formalne uvjete iz oglasa, čije su prijave pravodobne i potpune i kandidate s te liste upućuje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testiranje i intervju.</w:t>
      </w:r>
    </w:p>
    <w:p w:rsidR="0056047A" w:rsidRDefault="0056047A" w:rsidP="0056047A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Kandidat/kinja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koji/a nije pristupio/ila testiranju više se ne smatra kandidatom/kinjom u postupku.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Ako se na oglas ne prijave osobe koje ispunjavaju propisane uvjete, odnosno ako prijavljeni kandidati ne zadovolje na testiranju, predsjednik suda će obustaviti postupak po ovom oglasu.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Testiranje se sastoji od provjere znanja, sposobnosti i vještina kandidata (pisani dio testiranja) i razgovora Komisije s kandidatima (intervju).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Pravni izvori za pripremu kandidata za testiranje objavit će se na web stranici Općinskog suda u Rijeci  </w:t>
      </w:r>
      <w:r w:rsidRPr="0056047A">
        <w:rPr>
          <w:rFonts w:ascii="Times New Roman" w:hAnsi="Times New Roman" w:cs="Times New Roman"/>
          <w:sz w:val="24"/>
          <w:szCs w:val="24"/>
        </w:rPr>
        <w:t>https://sudovi.hr/hr/osri/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istovremeno s objavom oglasa.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Vrijeme i mjesto održavanja testiranja objavit će se najmanje pet dana prije dana određenog za testiranje, na web stranici Općinskog suda u Rijeci  </w:t>
      </w:r>
      <w:r w:rsidRPr="0056047A">
        <w:rPr>
          <w:rFonts w:ascii="Times New Roman" w:hAnsi="Times New Roman" w:cs="Times New Roman"/>
          <w:sz w:val="24"/>
          <w:szCs w:val="24"/>
        </w:rPr>
        <w:t>https://sudovi.hr/hr/osri/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Izabrani/a kandidat/kinja bit će pozvan/a da u primjerenom roku, a prije donošenja rješenja o prijmu u državnu službu na određeno vrijeme, dostavi uvjerenje nadležnog suda da se protiv njega ne vodi kazneni postupak, uvjerenje o zdravstvenoj sposobnosti za obavljanje poslova radnog mjesta i izvornike drugih dokaza o ispunjavanju formalnih uvjeta iz oglasa, uz upozorenje da se nedostavljanje traženih isprava smatra odustankom od prijma u državnu službu. </w:t>
      </w:r>
    </w:p>
    <w:p w:rsidR="0056047A" w:rsidRDefault="0056047A" w:rsidP="005604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Opis poslova i podaci o plaći radnog mjesta, sadržaj i način testiranja objavit će se na web stranici Općinskog suda u Rijeci  </w:t>
      </w:r>
      <w:r w:rsidRPr="0056047A">
        <w:rPr>
          <w:rFonts w:ascii="Times New Roman" w:hAnsi="Times New Roman" w:cs="Times New Roman"/>
          <w:sz w:val="24"/>
          <w:szCs w:val="24"/>
        </w:rPr>
        <w:t>https://sudovi.hr/hr/osri/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rezultatima oglasa kandidati će biti obaviješteni javnom objavom rješenja o prijmu u državnu službu izabranog kandidata na web stranici Ministarstva pravosuđa i uprave </w:t>
      </w:r>
      <w:hyperlink r:id="rId7" w:history="1">
        <w:r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mpu.gov.hr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web stranici Općinskog suda u Rijeci </w:t>
      </w:r>
      <w:r w:rsidRPr="0056047A">
        <w:rPr>
          <w:rFonts w:ascii="Times New Roman" w:hAnsi="Times New Roman" w:cs="Times New Roman"/>
          <w:sz w:val="24"/>
          <w:szCs w:val="24"/>
        </w:rPr>
        <w:t>https://sudovi.hr/hr/osri/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,.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t xml:space="preserve">  </w:t>
      </w:r>
    </w:p>
    <w:p w:rsidR="0056047A" w:rsidRDefault="0056047A" w:rsidP="00560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Dostava rješenja svim kandidatima smatra se obavljenom istekom osmoga dana od dana objave na web stranici Ministarstva uprave.</w:t>
      </w:r>
    </w:p>
    <w:p w:rsidR="0056047A" w:rsidRPr="0056047A" w:rsidRDefault="0056047A" w:rsidP="0056047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OPĆINSKI SUD U RIJECI</w:t>
      </w:r>
    </w:p>
    <w:sectPr w:rsidR="0056047A" w:rsidRPr="00560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2C"/>
    <w:rsid w:val="00297586"/>
    <w:rsid w:val="0056047A"/>
    <w:rsid w:val="0064582C"/>
    <w:rsid w:val="009B440C"/>
    <w:rsid w:val="00B77882"/>
    <w:rsid w:val="00EE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35B0"/>
  <w15:docId w15:val="{7F3DD01D-297C-4F31-9029-2E5CFE11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6047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60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0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mbertic\AppData\Local\Microsoft\Windows\INetCache\Content.Outlook\YWNHZS9W\mpu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1119</Words>
  <Characters>6380</Characters>
  <Application>Microsoft Office Word</Application>
  <DocSecurity>0</DocSecurity>
  <Lines>53</Lines>
  <Paragraphs>14</Paragraphs>
  <ScaleCrop>false</ScaleCrop>
  <Company>MPRH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wsadmin</dc:creator>
  <cp:keywords/>
  <dc:description/>
  <cp:lastModifiedBy>Martina Kružić Smokrović</cp:lastModifiedBy>
  <cp:revision>4</cp:revision>
  <dcterms:created xsi:type="dcterms:W3CDTF">2021-02-28T08:08:00Z</dcterms:created>
  <dcterms:modified xsi:type="dcterms:W3CDTF">2021-03-02T08:54:00Z</dcterms:modified>
</cp:coreProperties>
</file>