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8EE" w:rsidRPr="008E68EE" w:rsidRDefault="008E68EE" w:rsidP="008E68EE">
      <w:pPr>
        <w:jc w:val="left"/>
        <w:rPr>
          <w:b/>
          <w:szCs w:val="24"/>
          <w:lang w:eastAsia="hr-HR"/>
        </w:rPr>
      </w:pPr>
      <w:r w:rsidRPr="008E68EE">
        <w:rPr>
          <w:b/>
          <w:szCs w:val="24"/>
          <w:lang w:eastAsia="hr-HR"/>
        </w:rPr>
        <w:t xml:space="preserve">            </w:t>
      </w:r>
      <w:r w:rsidRPr="008E68EE">
        <w:rPr>
          <w:b/>
          <w:noProof/>
          <w:szCs w:val="24"/>
          <w:lang w:eastAsia="hr-HR"/>
        </w:rPr>
        <w:drawing>
          <wp:inline distT="0" distB="0" distL="0" distR="0" wp14:anchorId="3FAA7453" wp14:editId="093D59B1">
            <wp:extent cx="523875" cy="628650"/>
            <wp:effectExtent l="0" t="0" r="9525" b="0"/>
            <wp:docPr id="1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68EE" w:rsidRPr="00C52AC1" w:rsidRDefault="008E68EE" w:rsidP="008E68EE">
      <w:pPr>
        <w:jc w:val="left"/>
        <w:rPr>
          <w:rFonts w:ascii="Arial" w:hAnsi="Arial" w:cs="Arial"/>
          <w:szCs w:val="24"/>
          <w:lang w:eastAsia="hr-HR"/>
        </w:rPr>
      </w:pPr>
      <w:r w:rsidRPr="00C52AC1">
        <w:rPr>
          <w:rFonts w:ascii="Arial" w:hAnsi="Arial" w:cs="Arial"/>
          <w:szCs w:val="24"/>
          <w:lang w:eastAsia="hr-HR"/>
        </w:rPr>
        <w:t xml:space="preserve">    REPUBLIKA  HRVATSKA</w:t>
      </w:r>
    </w:p>
    <w:p w:rsidR="008E68EE" w:rsidRPr="00C52AC1" w:rsidRDefault="008E68EE" w:rsidP="008E68EE">
      <w:pPr>
        <w:jc w:val="left"/>
        <w:rPr>
          <w:rFonts w:ascii="Arial" w:hAnsi="Arial" w:cs="Arial"/>
          <w:szCs w:val="24"/>
          <w:lang w:eastAsia="hr-HR"/>
        </w:rPr>
      </w:pPr>
      <w:r w:rsidRPr="00C52AC1">
        <w:rPr>
          <w:rFonts w:ascii="Arial" w:hAnsi="Arial" w:cs="Arial"/>
          <w:szCs w:val="24"/>
          <w:lang w:eastAsia="hr-HR"/>
        </w:rPr>
        <w:t>OPĆINSKI  SUD U ZLATARU</w:t>
      </w:r>
    </w:p>
    <w:p w:rsidR="008E68EE" w:rsidRPr="00C52AC1" w:rsidRDefault="008E68EE" w:rsidP="008E68EE">
      <w:pPr>
        <w:jc w:val="left"/>
        <w:rPr>
          <w:rFonts w:ascii="Arial" w:hAnsi="Arial" w:cs="Arial"/>
          <w:szCs w:val="24"/>
          <w:lang w:eastAsia="hr-HR"/>
        </w:rPr>
      </w:pPr>
      <w:r w:rsidRPr="00C52AC1">
        <w:rPr>
          <w:rFonts w:ascii="Arial" w:hAnsi="Arial" w:cs="Arial"/>
          <w:szCs w:val="24"/>
          <w:lang w:eastAsia="hr-HR"/>
        </w:rPr>
        <w:t xml:space="preserve">      Zlatar, Trg slobode 14/a</w:t>
      </w:r>
    </w:p>
    <w:p w:rsidR="008E68EE" w:rsidRPr="00C52AC1" w:rsidRDefault="008E68EE" w:rsidP="008E68EE">
      <w:pPr>
        <w:jc w:val="left"/>
        <w:rPr>
          <w:rFonts w:ascii="Arial" w:hAnsi="Arial" w:cs="Arial"/>
          <w:szCs w:val="24"/>
          <w:lang w:eastAsia="hr-HR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61"/>
        <w:gridCol w:w="4171"/>
      </w:tblGrid>
      <w:tr w:rsidR="00B43160" w:rsidRPr="00C52AC1" w:rsidTr="00867B73">
        <w:tc>
          <w:tcPr>
            <w:tcW w:w="4361" w:type="dxa"/>
            <w:shd w:val="clear" w:color="auto" w:fill="auto"/>
          </w:tcPr>
          <w:p w:rsidR="00C52AC1" w:rsidRDefault="00867B73" w:rsidP="008E68EE">
            <w:pPr>
              <w:pStyle w:val="Bezproreda"/>
              <w:rPr>
                <w:rFonts w:ascii="Arial" w:hAnsi="Arial" w:cs="Arial"/>
                <w:b/>
                <w:szCs w:val="24"/>
              </w:rPr>
            </w:pPr>
            <w:r w:rsidRPr="00C52AC1">
              <w:rPr>
                <w:rFonts w:ascii="Arial" w:hAnsi="Arial" w:cs="Arial"/>
                <w:b/>
                <w:szCs w:val="24"/>
              </w:rPr>
              <w:t>Komisija za provedbu</w:t>
            </w:r>
          </w:p>
          <w:p w:rsidR="00867B73" w:rsidRPr="00C52AC1" w:rsidRDefault="00867B73" w:rsidP="008E68EE">
            <w:pPr>
              <w:pStyle w:val="Bezproreda"/>
              <w:rPr>
                <w:rFonts w:ascii="Arial" w:hAnsi="Arial" w:cs="Arial"/>
                <w:b/>
                <w:szCs w:val="24"/>
              </w:rPr>
            </w:pPr>
            <w:r w:rsidRPr="00C52AC1">
              <w:rPr>
                <w:rFonts w:ascii="Arial" w:hAnsi="Arial" w:cs="Arial"/>
                <w:b/>
                <w:szCs w:val="24"/>
              </w:rPr>
              <w:t xml:space="preserve"> </w:t>
            </w:r>
            <w:r w:rsidR="00CD6738">
              <w:rPr>
                <w:rFonts w:ascii="Arial" w:hAnsi="Arial" w:cs="Arial"/>
                <w:b/>
                <w:szCs w:val="24"/>
              </w:rPr>
              <w:t xml:space="preserve">    </w:t>
            </w:r>
            <w:r w:rsidRPr="00C52AC1">
              <w:rPr>
                <w:rFonts w:ascii="Arial" w:hAnsi="Arial" w:cs="Arial"/>
                <w:b/>
                <w:szCs w:val="24"/>
              </w:rPr>
              <w:t>javnog natječaja</w:t>
            </w:r>
          </w:p>
          <w:p w:rsidR="008E68EE" w:rsidRPr="00C52AC1" w:rsidRDefault="008E68EE" w:rsidP="008E68EE">
            <w:pPr>
              <w:pStyle w:val="Bezproreda"/>
              <w:rPr>
                <w:rFonts w:ascii="Arial" w:hAnsi="Arial" w:cs="Arial"/>
                <w:b/>
                <w:szCs w:val="24"/>
              </w:rPr>
            </w:pPr>
          </w:p>
          <w:p w:rsidR="00CF19DF" w:rsidRPr="00C52AC1" w:rsidRDefault="00CF19DF" w:rsidP="00CF19DF">
            <w:pPr>
              <w:pStyle w:val="Bezproreda"/>
              <w:rPr>
                <w:rFonts w:ascii="Arial" w:hAnsi="Arial" w:cs="Arial"/>
                <w:spacing w:val="-3"/>
                <w:szCs w:val="24"/>
              </w:rPr>
            </w:pPr>
            <w:r w:rsidRPr="00C52AC1">
              <w:rPr>
                <w:rFonts w:ascii="Arial" w:hAnsi="Arial" w:cs="Arial"/>
                <w:spacing w:val="-3"/>
                <w:szCs w:val="24"/>
              </w:rPr>
              <w:t xml:space="preserve">Broj: </w:t>
            </w:r>
            <w:r w:rsidR="00770B30" w:rsidRPr="00C52AC1">
              <w:rPr>
                <w:rFonts w:ascii="Arial" w:hAnsi="Arial" w:cs="Arial"/>
                <w:spacing w:val="-3"/>
                <w:szCs w:val="24"/>
              </w:rPr>
              <w:t xml:space="preserve">7 </w:t>
            </w:r>
            <w:r w:rsidRPr="00C52AC1">
              <w:rPr>
                <w:rFonts w:ascii="Arial" w:hAnsi="Arial" w:cs="Arial"/>
                <w:spacing w:val="-3"/>
                <w:szCs w:val="24"/>
              </w:rPr>
              <w:t>Su-</w:t>
            </w:r>
            <w:r w:rsidR="00C52AC1">
              <w:rPr>
                <w:rFonts w:ascii="Arial" w:hAnsi="Arial" w:cs="Arial"/>
                <w:spacing w:val="-3"/>
                <w:szCs w:val="24"/>
              </w:rPr>
              <w:t>128/2021</w:t>
            </w:r>
            <w:r w:rsidR="003864C0">
              <w:rPr>
                <w:rFonts w:ascii="Arial" w:hAnsi="Arial" w:cs="Arial"/>
                <w:spacing w:val="-3"/>
                <w:szCs w:val="24"/>
              </w:rPr>
              <w:t>-69</w:t>
            </w:r>
            <w:bookmarkStart w:id="0" w:name="_GoBack"/>
            <w:bookmarkEnd w:id="0"/>
          </w:p>
          <w:p w:rsidR="00CF19DF" w:rsidRPr="00C52AC1" w:rsidRDefault="00CF19DF" w:rsidP="00775DA5">
            <w:pPr>
              <w:pStyle w:val="Bezproreda"/>
              <w:rPr>
                <w:rFonts w:ascii="Arial" w:hAnsi="Arial" w:cs="Arial"/>
                <w:spacing w:val="-3"/>
                <w:szCs w:val="24"/>
              </w:rPr>
            </w:pPr>
            <w:r w:rsidRPr="00C52AC1">
              <w:rPr>
                <w:rFonts w:ascii="Arial" w:hAnsi="Arial" w:cs="Arial"/>
                <w:spacing w:val="-3"/>
                <w:szCs w:val="24"/>
              </w:rPr>
              <w:t xml:space="preserve">Zlatar, </w:t>
            </w:r>
            <w:r w:rsidR="00C52AC1">
              <w:rPr>
                <w:rFonts w:ascii="Arial" w:hAnsi="Arial" w:cs="Arial"/>
                <w:spacing w:val="-3"/>
                <w:szCs w:val="24"/>
              </w:rPr>
              <w:t>2</w:t>
            </w:r>
            <w:r w:rsidR="00775DA5">
              <w:rPr>
                <w:rFonts w:ascii="Arial" w:hAnsi="Arial" w:cs="Arial"/>
                <w:spacing w:val="-3"/>
                <w:szCs w:val="24"/>
              </w:rPr>
              <w:t>7</w:t>
            </w:r>
            <w:r w:rsidR="00C52AC1">
              <w:rPr>
                <w:rFonts w:ascii="Arial" w:hAnsi="Arial" w:cs="Arial"/>
                <w:spacing w:val="-3"/>
                <w:szCs w:val="24"/>
              </w:rPr>
              <w:t xml:space="preserve">. travnja </w:t>
            </w:r>
            <w:r w:rsidRPr="00C52AC1">
              <w:rPr>
                <w:rFonts w:ascii="Arial" w:hAnsi="Arial" w:cs="Arial"/>
                <w:spacing w:val="-3"/>
                <w:szCs w:val="24"/>
              </w:rPr>
              <w:t>20</w:t>
            </w:r>
            <w:r w:rsidR="000B3E44" w:rsidRPr="00C52AC1">
              <w:rPr>
                <w:rFonts w:ascii="Arial" w:hAnsi="Arial" w:cs="Arial"/>
                <w:spacing w:val="-3"/>
                <w:szCs w:val="24"/>
              </w:rPr>
              <w:t>2</w:t>
            </w:r>
            <w:r w:rsidR="00C52AC1">
              <w:rPr>
                <w:rFonts w:ascii="Arial" w:hAnsi="Arial" w:cs="Arial"/>
                <w:spacing w:val="-3"/>
                <w:szCs w:val="24"/>
              </w:rPr>
              <w:t>1</w:t>
            </w:r>
            <w:r w:rsidRPr="00C52AC1">
              <w:rPr>
                <w:rFonts w:ascii="Arial" w:hAnsi="Arial" w:cs="Arial"/>
                <w:spacing w:val="-3"/>
                <w:szCs w:val="24"/>
              </w:rPr>
              <w:t>.</w:t>
            </w:r>
          </w:p>
        </w:tc>
        <w:tc>
          <w:tcPr>
            <w:tcW w:w="4171" w:type="dxa"/>
            <w:shd w:val="clear" w:color="auto" w:fill="auto"/>
          </w:tcPr>
          <w:p w:rsidR="00B43160" w:rsidRPr="00C52AC1" w:rsidRDefault="00B43160" w:rsidP="00CF19DF">
            <w:pPr>
              <w:pStyle w:val="Bezproreda"/>
              <w:rPr>
                <w:rFonts w:ascii="Arial" w:hAnsi="Arial" w:cs="Arial"/>
                <w:spacing w:val="-3"/>
                <w:szCs w:val="24"/>
              </w:rPr>
            </w:pPr>
          </w:p>
        </w:tc>
      </w:tr>
    </w:tbl>
    <w:p w:rsidR="00E3461B" w:rsidRPr="00C52AC1" w:rsidRDefault="00E3461B" w:rsidP="00CF19DF">
      <w:pPr>
        <w:pStyle w:val="Bezproreda"/>
        <w:rPr>
          <w:rFonts w:ascii="Arial" w:hAnsi="Arial" w:cs="Arial"/>
          <w:szCs w:val="24"/>
        </w:rPr>
      </w:pPr>
    </w:p>
    <w:p w:rsidR="00CF19DF" w:rsidRPr="00C52AC1" w:rsidRDefault="00CF19DF" w:rsidP="00CF19DF">
      <w:pPr>
        <w:pStyle w:val="Bezproreda"/>
        <w:rPr>
          <w:rFonts w:ascii="Arial" w:hAnsi="Arial" w:cs="Arial"/>
          <w:szCs w:val="24"/>
        </w:rPr>
      </w:pPr>
    </w:p>
    <w:p w:rsidR="004C3D20" w:rsidRPr="00C52AC1" w:rsidRDefault="00646960" w:rsidP="00CF19DF">
      <w:pPr>
        <w:pStyle w:val="Bezproreda"/>
        <w:rPr>
          <w:rFonts w:ascii="Arial" w:hAnsi="Arial" w:cs="Arial"/>
          <w:szCs w:val="24"/>
        </w:rPr>
      </w:pPr>
      <w:r w:rsidRPr="00C52AC1">
        <w:rPr>
          <w:rFonts w:ascii="Arial" w:hAnsi="Arial" w:cs="Arial"/>
          <w:szCs w:val="24"/>
        </w:rPr>
        <w:tab/>
      </w:r>
      <w:r w:rsidR="004C3D20" w:rsidRPr="00C52AC1">
        <w:rPr>
          <w:rFonts w:ascii="Arial" w:hAnsi="Arial" w:cs="Arial"/>
          <w:szCs w:val="24"/>
        </w:rPr>
        <w:t>Komisija za provedbu javnog natječaja Općinskog suda u Z</w:t>
      </w:r>
      <w:r w:rsidR="001A7E13" w:rsidRPr="00C52AC1">
        <w:rPr>
          <w:rFonts w:ascii="Arial" w:hAnsi="Arial" w:cs="Arial"/>
          <w:szCs w:val="24"/>
        </w:rPr>
        <w:t>lataru</w:t>
      </w:r>
      <w:r w:rsidR="004C3D20" w:rsidRPr="00C52AC1">
        <w:rPr>
          <w:rFonts w:ascii="Arial" w:hAnsi="Arial" w:cs="Arial"/>
          <w:szCs w:val="24"/>
        </w:rPr>
        <w:t xml:space="preserve"> temeljem članka 8. i 11. stavak 6. Uredbe o raspisivanju </w:t>
      </w:r>
      <w:r w:rsidR="00CF19DF" w:rsidRPr="00C52AC1">
        <w:rPr>
          <w:rFonts w:ascii="Arial" w:hAnsi="Arial" w:cs="Arial"/>
          <w:szCs w:val="24"/>
        </w:rPr>
        <w:t xml:space="preserve">i provedbi </w:t>
      </w:r>
      <w:r w:rsidR="004C3D20" w:rsidRPr="00C52AC1">
        <w:rPr>
          <w:rFonts w:ascii="Arial" w:hAnsi="Arial" w:cs="Arial"/>
          <w:szCs w:val="24"/>
        </w:rPr>
        <w:t>javnog natječaja i internog oglasa u državnoj službi (Narodne novine, broj: 78/17) objavljuje</w:t>
      </w:r>
    </w:p>
    <w:p w:rsidR="004C3D20" w:rsidRPr="00C52AC1" w:rsidRDefault="004C3D20" w:rsidP="00EA1DCB">
      <w:pPr>
        <w:rPr>
          <w:rFonts w:ascii="Arial" w:hAnsi="Arial" w:cs="Arial"/>
          <w:szCs w:val="24"/>
        </w:rPr>
      </w:pPr>
    </w:p>
    <w:p w:rsidR="00CF19DF" w:rsidRPr="00C52AC1" w:rsidRDefault="00CF19DF" w:rsidP="00EA1DCB">
      <w:pPr>
        <w:rPr>
          <w:rFonts w:ascii="Arial" w:hAnsi="Arial" w:cs="Arial"/>
          <w:szCs w:val="24"/>
        </w:rPr>
      </w:pPr>
    </w:p>
    <w:p w:rsidR="004C3D20" w:rsidRPr="00C52AC1" w:rsidRDefault="001A7E13" w:rsidP="004C3D20">
      <w:pPr>
        <w:jc w:val="center"/>
        <w:rPr>
          <w:rFonts w:ascii="Arial" w:hAnsi="Arial" w:cs="Arial"/>
          <w:b/>
          <w:szCs w:val="24"/>
        </w:rPr>
      </w:pPr>
      <w:r w:rsidRPr="00C52AC1">
        <w:rPr>
          <w:rFonts w:ascii="Arial" w:hAnsi="Arial" w:cs="Arial"/>
          <w:b/>
          <w:szCs w:val="24"/>
        </w:rPr>
        <w:t>OBAVIJEST KANDIDATIMA</w:t>
      </w:r>
    </w:p>
    <w:p w:rsidR="001A7E13" w:rsidRPr="00C52AC1" w:rsidRDefault="001A7E13" w:rsidP="004C3D20">
      <w:pPr>
        <w:jc w:val="center"/>
        <w:rPr>
          <w:rFonts w:ascii="Arial" w:hAnsi="Arial" w:cs="Arial"/>
          <w:b/>
          <w:szCs w:val="24"/>
        </w:rPr>
      </w:pPr>
      <w:r w:rsidRPr="00C52AC1">
        <w:rPr>
          <w:rFonts w:ascii="Arial" w:hAnsi="Arial" w:cs="Arial"/>
          <w:b/>
          <w:szCs w:val="24"/>
        </w:rPr>
        <w:t>O DANU I NAČINU PROVEDBE</w:t>
      </w:r>
    </w:p>
    <w:p w:rsidR="001A7E13" w:rsidRPr="00C52AC1" w:rsidRDefault="001A7E13" w:rsidP="004C3D20">
      <w:pPr>
        <w:jc w:val="center"/>
        <w:rPr>
          <w:rFonts w:ascii="Arial" w:hAnsi="Arial" w:cs="Arial"/>
          <w:b/>
          <w:szCs w:val="24"/>
        </w:rPr>
      </w:pPr>
      <w:r w:rsidRPr="00C52AC1">
        <w:rPr>
          <w:rFonts w:ascii="Arial" w:hAnsi="Arial" w:cs="Arial"/>
          <w:b/>
          <w:szCs w:val="24"/>
        </w:rPr>
        <w:t>POSTUPKA TESTIRANJA</w:t>
      </w:r>
    </w:p>
    <w:p w:rsidR="001A7E13" w:rsidRPr="00C52AC1" w:rsidRDefault="001A7E13" w:rsidP="004C3D20">
      <w:pPr>
        <w:jc w:val="center"/>
        <w:rPr>
          <w:rFonts w:ascii="Arial" w:hAnsi="Arial" w:cs="Arial"/>
          <w:b/>
          <w:szCs w:val="24"/>
        </w:rPr>
      </w:pPr>
    </w:p>
    <w:p w:rsidR="004C3D20" w:rsidRPr="00C52AC1" w:rsidRDefault="001A7E13" w:rsidP="004C3D20">
      <w:pPr>
        <w:ind w:firstLine="708"/>
        <w:rPr>
          <w:rFonts w:ascii="Arial" w:hAnsi="Arial" w:cs="Arial"/>
          <w:szCs w:val="24"/>
        </w:rPr>
      </w:pPr>
      <w:r w:rsidRPr="00C52AC1">
        <w:rPr>
          <w:rFonts w:ascii="Arial" w:hAnsi="Arial" w:cs="Arial"/>
          <w:szCs w:val="24"/>
        </w:rPr>
        <w:t xml:space="preserve">Vezano za </w:t>
      </w:r>
      <w:r w:rsidR="004C3D20" w:rsidRPr="00C52AC1">
        <w:rPr>
          <w:rFonts w:ascii="Arial" w:hAnsi="Arial" w:cs="Arial"/>
          <w:szCs w:val="24"/>
        </w:rPr>
        <w:t xml:space="preserve">Javni natječaj za prijam u državnu službu na neodređeno vrijeme u Općinski sud u Zlataru, </w:t>
      </w:r>
      <w:r w:rsidR="00C52AC1">
        <w:rPr>
          <w:rFonts w:ascii="Arial" w:hAnsi="Arial" w:cs="Arial"/>
          <w:szCs w:val="24"/>
        </w:rPr>
        <w:t>Građanska pisarnica</w:t>
      </w:r>
      <w:r w:rsidR="00A52BB3" w:rsidRPr="00C52AC1">
        <w:rPr>
          <w:rFonts w:ascii="Arial" w:hAnsi="Arial" w:cs="Arial"/>
          <w:szCs w:val="24"/>
        </w:rPr>
        <w:t xml:space="preserve">, </w:t>
      </w:r>
      <w:r w:rsidR="004C3D20" w:rsidRPr="00C52AC1">
        <w:rPr>
          <w:rFonts w:ascii="Arial" w:hAnsi="Arial" w:cs="Arial"/>
          <w:szCs w:val="24"/>
        </w:rPr>
        <w:t>na radno mjesto</w:t>
      </w:r>
    </w:p>
    <w:p w:rsidR="004C3D20" w:rsidRPr="00C52AC1" w:rsidRDefault="004C3D20" w:rsidP="004C3D20">
      <w:pPr>
        <w:rPr>
          <w:rFonts w:ascii="Arial" w:hAnsi="Arial" w:cs="Arial"/>
          <w:b/>
          <w:szCs w:val="24"/>
        </w:rPr>
      </w:pPr>
    </w:p>
    <w:p w:rsidR="004C3D20" w:rsidRPr="00C52AC1" w:rsidRDefault="004C3D20" w:rsidP="004C3D20">
      <w:pPr>
        <w:jc w:val="center"/>
        <w:rPr>
          <w:rFonts w:ascii="Arial" w:hAnsi="Arial" w:cs="Arial"/>
          <w:b/>
          <w:szCs w:val="24"/>
        </w:rPr>
      </w:pPr>
      <w:r w:rsidRPr="00C52AC1">
        <w:rPr>
          <w:rFonts w:ascii="Arial" w:hAnsi="Arial" w:cs="Arial"/>
          <w:b/>
          <w:szCs w:val="24"/>
        </w:rPr>
        <w:t>-</w:t>
      </w:r>
      <w:r w:rsidR="00E10F69" w:rsidRPr="00C52AC1">
        <w:rPr>
          <w:rFonts w:ascii="Arial" w:hAnsi="Arial" w:cs="Arial"/>
          <w:b/>
          <w:szCs w:val="24"/>
        </w:rPr>
        <w:t>administrativni referent-</w:t>
      </w:r>
      <w:r w:rsidR="00696F13">
        <w:rPr>
          <w:rFonts w:ascii="Arial" w:hAnsi="Arial" w:cs="Arial"/>
          <w:b/>
          <w:szCs w:val="24"/>
        </w:rPr>
        <w:t>arhivar</w:t>
      </w:r>
      <w:r w:rsidRPr="00C52AC1">
        <w:rPr>
          <w:rFonts w:ascii="Arial" w:hAnsi="Arial" w:cs="Arial"/>
          <w:b/>
          <w:szCs w:val="24"/>
        </w:rPr>
        <w:t xml:space="preserve"> – 1 izvršitelj/ica </w:t>
      </w:r>
    </w:p>
    <w:p w:rsidR="004C3D20" w:rsidRPr="00C52AC1" w:rsidRDefault="004C3D20" w:rsidP="004C3D20">
      <w:pPr>
        <w:rPr>
          <w:rFonts w:ascii="Arial" w:hAnsi="Arial" w:cs="Arial"/>
          <w:szCs w:val="24"/>
        </w:rPr>
      </w:pPr>
    </w:p>
    <w:p w:rsidR="004A7918" w:rsidRPr="00C52AC1" w:rsidRDefault="004C3D20" w:rsidP="004A7918">
      <w:pPr>
        <w:rPr>
          <w:rFonts w:ascii="Arial" w:hAnsi="Arial" w:cs="Arial"/>
          <w:szCs w:val="24"/>
        </w:rPr>
      </w:pPr>
      <w:r w:rsidRPr="00C52AC1">
        <w:rPr>
          <w:rFonts w:ascii="Arial" w:hAnsi="Arial" w:cs="Arial"/>
          <w:szCs w:val="24"/>
        </w:rPr>
        <w:t xml:space="preserve">objavljen </w:t>
      </w:r>
      <w:r w:rsidR="004A7918" w:rsidRPr="00C52AC1">
        <w:rPr>
          <w:rFonts w:ascii="Arial" w:hAnsi="Arial" w:cs="Arial"/>
          <w:szCs w:val="24"/>
        </w:rPr>
        <w:t xml:space="preserve">u </w:t>
      </w:r>
      <w:r w:rsidRPr="00C52AC1">
        <w:rPr>
          <w:rFonts w:ascii="Arial" w:hAnsi="Arial" w:cs="Arial"/>
          <w:szCs w:val="24"/>
        </w:rPr>
        <w:t xml:space="preserve">Narodnim novinama broj </w:t>
      </w:r>
      <w:r w:rsidR="00C52AC1">
        <w:rPr>
          <w:rFonts w:ascii="Arial" w:hAnsi="Arial" w:cs="Arial"/>
          <w:szCs w:val="24"/>
        </w:rPr>
        <w:t>30/2021</w:t>
      </w:r>
      <w:r w:rsidRPr="00C52AC1">
        <w:rPr>
          <w:rFonts w:ascii="Arial" w:hAnsi="Arial" w:cs="Arial"/>
          <w:szCs w:val="24"/>
        </w:rPr>
        <w:t xml:space="preserve"> </w:t>
      </w:r>
      <w:r w:rsidR="004A7918" w:rsidRPr="00C52AC1">
        <w:rPr>
          <w:rFonts w:ascii="Arial" w:hAnsi="Arial" w:cs="Arial"/>
          <w:szCs w:val="24"/>
        </w:rPr>
        <w:t xml:space="preserve">od </w:t>
      </w:r>
      <w:r w:rsidR="00770B30" w:rsidRPr="00C52AC1">
        <w:rPr>
          <w:rFonts w:ascii="Arial" w:hAnsi="Arial" w:cs="Arial"/>
          <w:szCs w:val="24"/>
        </w:rPr>
        <w:t>2</w:t>
      </w:r>
      <w:r w:rsidR="00C52AC1">
        <w:rPr>
          <w:rFonts w:ascii="Arial" w:hAnsi="Arial" w:cs="Arial"/>
          <w:szCs w:val="24"/>
        </w:rPr>
        <w:t xml:space="preserve">6. ožujka </w:t>
      </w:r>
      <w:r w:rsidR="004A7918" w:rsidRPr="00C52AC1">
        <w:rPr>
          <w:rFonts w:ascii="Arial" w:hAnsi="Arial" w:cs="Arial"/>
          <w:szCs w:val="24"/>
        </w:rPr>
        <w:t>20</w:t>
      </w:r>
      <w:r w:rsidR="000B3E44" w:rsidRPr="00C52AC1">
        <w:rPr>
          <w:rFonts w:ascii="Arial" w:hAnsi="Arial" w:cs="Arial"/>
          <w:szCs w:val="24"/>
        </w:rPr>
        <w:t>2</w:t>
      </w:r>
      <w:r w:rsidR="00C52AC1">
        <w:rPr>
          <w:rFonts w:ascii="Arial" w:hAnsi="Arial" w:cs="Arial"/>
          <w:szCs w:val="24"/>
        </w:rPr>
        <w:t>1</w:t>
      </w:r>
      <w:r w:rsidR="004A7918" w:rsidRPr="00C52AC1">
        <w:rPr>
          <w:rFonts w:ascii="Arial" w:hAnsi="Arial" w:cs="Arial"/>
          <w:szCs w:val="24"/>
        </w:rPr>
        <w:t xml:space="preserve">.  </w:t>
      </w:r>
    </w:p>
    <w:p w:rsidR="004A7918" w:rsidRPr="00C52AC1" w:rsidRDefault="004A7918" w:rsidP="004C3D20">
      <w:pPr>
        <w:rPr>
          <w:rFonts w:ascii="Arial" w:hAnsi="Arial" w:cs="Arial"/>
          <w:szCs w:val="24"/>
        </w:rPr>
      </w:pPr>
    </w:p>
    <w:p w:rsidR="004A7918" w:rsidRPr="00C52AC1" w:rsidRDefault="004A7918" w:rsidP="004A7918">
      <w:pPr>
        <w:ind w:firstLine="708"/>
        <w:rPr>
          <w:rFonts w:ascii="Arial" w:hAnsi="Arial" w:cs="Arial"/>
          <w:szCs w:val="24"/>
        </w:rPr>
      </w:pPr>
      <w:r w:rsidRPr="00C52AC1">
        <w:rPr>
          <w:rFonts w:ascii="Arial" w:hAnsi="Arial" w:cs="Arial"/>
          <w:szCs w:val="24"/>
        </w:rPr>
        <w:t>Testiranje iz provjere znanja sposobnosti i vještina bitnih za obavljanje poslova radnog mjesta održati će se:</w:t>
      </w:r>
    </w:p>
    <w:p w:rsidR="004A7918" w:rsidRPr="00C52AC1" w:rsidRDefault="004A7918" w:rsidP="004A7918">
      <w:pPr>
        <w:ind w:firstLine="708"/>
        <w:rPr>
          <w:rFonts w:ascii="Arial" w:hAnsi="Arial" w:cs="Arial"/>
          <w:szCs w:val="24"/>
        </w:rPr>
      </w:pPr>
    </w:p>
    <w:p w:rsidR="004C3D20" w:rsidRPr="000A78A4" w:rsidRDefault="00C52AC1" w:rsidP="00CD6738">
      <w:pPr>
        <w:pStyle w:val="Odlomakpopisa"/>
        <w:numPr>
          <w:ilvl w:val="0"/>
          <w:numId w:val="14"/>
        </w:numPr>
        <w:rPr>
          <w:rFonts w:ascii="Arial" w:hAnsi="Arial" w:cs="Arial"/>
          <w:b/>
        </w:rPr>
      </w:pPr>
      <w:r w:rsidRPr="000A78A4">
        <w:rPr>
          <w:rFonts w:ascii="Arial" w:hAnsi="Arial" w:cs="Arial"/>
          <w:b/>
        </w:rPr>
        <w:t xml:space="preserve">svibnja </w:t>
      </w:r>
      <w:r w:rsidR="00697AB0" w:rsidRPr="000A78A4">
        <w:rPr>
          <w:rFonts w:ascii="Arial" w:hAnsi="Arial" w:cs="Arial"/>
          <w:b/>
        </w:rPr>
        <w:t>20</w:t>
      </w:r>
      <w:r w:rsidR="000B3E44" w:rsidRPr="000A78A4">
        <w:rPr>
          <w:rFonts w:ascii="Arial" w:hAnsi="Arial" w:cs="Arial"/>
          <w:b/>
        </w:rPr>
        <w:t>2</w:t>
      </w:r>
      <w:r w:rsidRPr="000A78A4">
        <w:rPr>
          <w:rFonts w:ascii="Arial" w:hAnsi="Arial" w:cs="Arial"/>
          <w:b/>
        </w:rPr>
        <w:t>1</w:t>
      </w:r>
      <w:r w:rsidR="00697AB0" w:rsidRPr="000A78A4">
        <w:rPr>
          <w:rFonts w:ascii="Arial" w:hAnsi="Arial" w:cs="Arial"/>
          <w:b/>
        </w:rPr>
        <w:t>. (</w:t>
      </w:r>
      <w:r w:rsidR="00CD6738">
        <w:rPr>
          <w:rFonts w:ascii="Arial" w:hAnsi="Arial" w:cs="Arial"/>
          <w:b/>
        </w:rPr>
        <w:t>petak</w:t>
      </w:r>
      <w:r w:rsidR="00697AB0" w:rsidRPr="000A78A4">
        <w:rPr>
          <w:rFonts w:ascii="Arial" w:hAnsi="Arial" w:cs="Arial"/>
          <w:b/>
        </w:rPr>
        <w:t>)</w:t>
      </w:r>
      <w:r w:rsidR="004C3D20" w:rsidRPr="000A78A4">
        <w:rPr>
          <w:rFonts w:ascii="Arial" w:hAnsi="Arial" w:cs="Arial"/>
          <w:b/>
        </w:rPr>
        <w:t xml:space="preserve"> </w:t>
      </w:r>
      <w:r w:rsidR="004C3D20" w:rsidRPr="000A78A4">
        <w:rPr>
          <w:rFonts w:ascii="Arial" w:hAnsi="Arial" w:cs="Arial"/>
        </w:rPr>
        <w:t>s početkom</w:t>
      </w:r>
      <w:r w:rsidR="004C3D20" w:rsidRPr="000A78A4">
        <w:rPr>
          <w:rFonts w:ascii="Arial" w:hAnsi="Arial" w:cs="Arial"/>
          <w:b/>
        </w:rPr>
        <w:t xml:space="preserve"> </w:t>
      </w:r>
      <w:r w:rsidR="004C3D20" w:rsidRPr="000A78A4">
        <w:rPr>
          <w:rFonts w:ascii="Arial" w:hAnsi="Arial" w:cs="Arial"/>
        </w:rPr>
        <w:t>u</w:t>
      </w:r>
      <w:r w:rsidR="004C3D20" w:rsidRPr="000A78A4">
        <w:rPr>
          <w:rFonts w:ascii="Arial" w:hAnsi="Arial" w:cs="Arial"/>
          <w:b/>
        </w:rPr>
        <w:t xml:space="preserve"> </w:t>
      </w:r>
      <w:r w:rsidR="00D37FB5" w:rsidRPr="000A78A4">
        <w:rPr>
          <w:rFonts w:ascii="Arial" w:hAnsi="Arial" w:cs="Arial"/>
          <w:b/>
        </w:rPr>
        <w:t>8</w:t>
      </w:r>
      <w:r w:rsidR="000B3E44" w:rsidRPr="000A78A4">
        <w:rPr>
          <w:rFonts w:ascii="Arial" w:hAnsi="Arial" w:cs="Arial"/>
          <w:b/>
        </w:rPr>
        <w:t>,00</w:t>
      </w:r>
      <w:r w:rsidR="004C3D20" w:rsidRPr="000A78A4">
        <w:rPr>
          <w:rFonts w:ascii="Arial" w:hAnsi="Arial" w:cs="Arial"/>
          <w:b/>
        </w:rPr>
        <w:t xml:space="preserve"> sati</w:t>
      </w:r>
    </w:p>
    <w:p w:rsidR="004C3D20" w:rsidRPr="00C52AC1" w:rsidRDefault="004C3D20" w:rsidP="004C3D20">
      <w:pPr>
        <w:jc w:val="center"/>
        <w:rPr>
          <w:rFonts w:ascii="Arial" w:hAnsi="Arial" w:cs="Arial"/>
          <w:szCs w:val="24"/>
        </w:rPr>
      </w:pPr>
      <w:r w:rsidRPr="00C52AC1">
        <w:rPr>
          <w:rFonts w:ascii="Arial" w:hAnsi="Arial" w:cs="Arial"/>
          <w:szCs w:val="24"/>
        </w:rPr>
        <w:t>u prostor</w:t>
      </w:r>
      <w:r w:rsidR="00002622" w:rsidRPr="00C52AC1">
        <w:rPr>
          <w:rFonts w:ascii="Arial" w:hAnsi="Arial" w:cs="Arial"/>
          <w:szCs w:val="24"/>
        </w:rPr>
        <w:t>ijama</w:t>
      </w:r>
      <w:r w:rsidRPr="00C52AC1">
        <w:rPr>
          <w:rFonts w:ascii="Arial" w:hAnsi="Arial" w:cs="Arial"/>
          <w:szCs w:val="24"/>
        </w:rPr>
        <w:t xml:space="preserve"> Općinskog suda u Zlataru, Trg slobode 14</w:t>
      </w:r>
      <w:r w:rsidR="004A7918" w:rsidRPr="00C52AC1">
        <w:rPr>
          <w:rFonts w:ascii="Arial" w:hAnsi="Arial" w:cs="Arial"/>
          <w:szCs w:val="24"/>
        </w:rPr>
        <w:t>/</w:t>
      </w:r>
      <w:r w:rsidRPr="00C52AC1">
        <w:rPr>
          <w:rFonts w:ascii="Arial" w:hAnsi="Arial" w:cs="Arial"/>
          <w:szCs w:val="24"/>
        </w:rPr>
        <w:t>A, Zlatar.</w:t>
      </w:r>
    </w:p>
    <w:p w:rsidR="004C3D20" w:rsidRPr="00C52AC1" w:rsidRDefault="004C3D20" w:rsidP="004C3D20">
      <w:pPr>
        <w:jc w:val="center"/>
        <w:rPr>
          <w:rFonts w:ascii="Arial" w:hAnsi="Arial" w:cs="Arial"/>
          <w:szCs w:val="24"/>
        </w:rPr>
      </w:pPr>
    </w:p>
    <w:p w:rsidR="004A7918" w:rsidRPr="00C52AC1" w:rsidRDefault="004C3D20" w:rsidP="004C3D20">
      <w:pPr>
        <w:ind w:firstLine="705"/>
        <w:rPr>
          <w:rFonts w:ascii="Arial" w:hAnsi="Arial" w:cs="Arial"/>
          <w:szCs w:val="24"/>
        </w:rPr>
      </w:pPr>
      <w:r w:rsidRPr="00C52AC1">
        <w:rPr>
          <w:rFonts w:ascii="Arial" w:hAnsi="Arial" w:cs="Arial"/>
          <w:szCs w:val="24"/>
        </w:rPr>
        <w:t xml:space="preserve">Na testiranje se pozivaju pristupiti kandidati s Liste kandidata, </w:t>
      </w:r>
      <w:r w:rsidR="004A7918" w:rsidRPr="00C52AC1">
        <w:rPr>
          <w:rFonts w:ascii="Arial" w:hAnsi="Arial" w:cs="Arial"/>
          <w:szCs w:val="24"/>
        </w:rPr>
        <w:t>objavljene na web stranici ovog suda (samo inicija</w:t>
      </w:r>
      <w:r w:rsidR="00A34053" w:rsidRPr="00C52AC1">
        <w:rPr>
          <w:rFonts w:ascii="Arial" w:hAnsi="Arial" w:cs="Arial"/>
          <w:szCs w:val="24"/>
        </w:rPr>
        <w:t>li imena i prezimena kandidata)</w:t>
      </w:r>
      <w:r w:rsidR="004A7918" w:rsidRPr="00C52AC1">
        <w:rPr>
          <w:rFonts w:ascii="Arial" w:hAnsi="Arial" w:cs="Arial"/>
          <w:szCs w:val="24"/>
        </w:rPr>
        <w:t>.</w:t>
      </w:r>
    </w:p>
    <w:p w:rsidR="004A7918" w:rsidRPr="00C52AC1" w:rsidRDefault="004A7918" w:rsidP="004C3D20">
      <w:pPr>
        <w:ind w:firstLine="705"/>
        <w:rPr>
          <w:rFonts w:ascii="Arial" w:hAnsi="Arial" w:cs="Arial"/>
          <w:szCs w:val="24"/>
        </w:rPr>
      </w:pPr>
    </w:p>
    <w:p w:rsidR="004C3D20" w:rsidRPr="00C52AC1" w:rsidRDefault="004C3D20" w:rsidP="004C3D20">
      <w:pPr>
        <w:rPr>
          <w:rFonts w:ascii="Arial" w:hAnsi="Arial" w:cs="Arial"/>
          <w:b/>
          <w:szCs w:val="24"/>
        </w:rPr>
      </w:pPr>
      <w:r w:rsidRPr="00C52AC1">
        <w:rPr>
          <w:rFonts w:ascii="Arial" w:hAnsi="Arial" w:cs="Arial"/>
          <w:b/>
          <w:szCs w:val="24"/>
        </w:rPr>
        <w:t>Testiranje kandidata:</w:t>
      </w:r>
    </w:p>
    <w:p w:rsidR="004C3D20" w:rsidRPr="00C52AC1" w:rsidRDefault="004C3D20" w:rsidP="00DC1E92">
      <w:pPr>
        <w:ind w:firstLine="708"/>
        <w:rPr>
          <w:rFonts w:ascii="Arial" w:hAnsi="Arial" w:cs="Arial"/>
          <w:szCs w:val="24"/>
        </w:rPr>
      </w:pPr>
      <w:r w:rsidRPr="00C52AC1">
        <w:rPr>
          <w:rFonts w:ascii="Arial" w:hAnsi="Arial" w:cs="Arial"/>
          <w:szCs w:val="24"/>
        </w:rPr>
        <w:t xml:space="preserve">- pisani test </w:t>
      </w:r>
      <w:r w:rsidR="00DC1E92" w:rsidRPr="00C52AC1">
        <w:rPr>
          <w:rFonts w:ascii="Arial" w:hAnsi="Arial" w:cs="Arial"/>
          <w:szCs w:val="24"/>
        </w:rPr>
        <w:t>provjere poznavanja znanja iz područja</w:t>
      </w:r>
      <w:r w:rsidR="00965EAB" w:rsidRPr="00C52AC1">
        <w:rPr>
          <w:rFonts w:ascii="Arial" w:hAnsi="Arial" w:cs="Arial"/>
          <w:szCs w:val="24"/>
        </w:rPr>
        <w:t xml:space="preserve"> za koje se raspisuje natječaj  (</w:t>
      </w:r>
      <w:r w:rsidR="00DC1E92" w:rsidRPr="00C52AC1">
        <w:rPr>
          <w:rFonts w:ascii="Arial" w:hAnsi="Arial" w:cs="Arial"/>
          <w:szCs w:val="24"/>
        </w:rPr>
        <w:t>Sudski poslovnik</w:t>
      </w:r>
      <w:r w:rsidR="00B03857" w:rsidRPr="00C52AC1">
        <w:rPr>
          <w:rFonts w:ascii="Arial" w:hAnsi="Arial" w:cs="Arial"/>
          <w:szCs w:val="24"/>
        </w:rPr>
        <w:t>)</w:t>
      </w:r>
      <w:r w:rsidR="00E10F69" w:rsidRPr="00C52AC1">
        <w:rPr>
          <w:rFonts w:ascii="Arial" w:hAnsi="Arial" w:cs="Arial"/>
          <w:szCs w:val="24"/>
        </w:rPr>
        <w:t>,</w:t>
      </w:r>
    </w:p>
    <w:p w:rsidR="004C3D20" w:rsidRDefault="00DC1E92" w:rsidP="00DC1E92">
      <w:pPr>
        <w:ind w:firstLine="708"/>
        <w:rPr>
          <w:rFonts w:ascii="Arial" w:hAnsi="Arial" w:cs="Arial"/>
          <w:szCs w:val="24"/>
        </w:rPr>
      </w:pPr>
      <w:r w:rsidRPr="00C52AC1">
        <w:rPr>
          <w:rFonts w:ascii="Arial" w:hAnsi="Arial" w:cs="Arial"/>
          <w:szCs w:val="24"/>
        </w:rPr>
        <w:t xml:space="preserve">- razgovor (intervju) </w:t>
      </w:r>
      <w:r w:rsidR="004C3D20" w:rsidRPr="00C52AC1">
        <w:rPr>
          <w:rFonts w:ascii="Arial" w:hAnsi="Arial" w:cs="Arial"/>
          <w:szCs w:val="24"/>
        </w:rPr>
        <w:t>s Komisijom za provedbu javnog natječaja (održat će se isti dan).</w:t>
      </w:r>
    </w:p>
    <w:p w:rsidR="00C52AC1" w:rsidRDefault="00C52AC1" w:rsidP="00DC1E92">
      <w:pPr>
        <w:ind w:firstLine="708"/>
        <w:rPr>
          <w:rFonts w:ascii="Arial" w:hAnsi="Arial" w:cs="Arial"/>
          <w:szCs w:val="24"/>
        </w:rPr>
      </w:pPr>
    </w:p>
    <w:p w:rsidR="004C3D20" w:rsidRPr="00C52AC1" w:rsidRDefault="004C3D20" w:rsidP="004C3D20">
      <w:pPr>
        <w:rPr>
          <w:rFonts w:ascii="Arial" w:hAnsi="Arial" w:cs="Arial"/>
          <w:b/>
          <w:szCs w:val="24"/>
        </w:rPr>
      </w:pPr>
      <w:r w:rsidRPr="00C52AC1">
        <w:rPr>
          <w:rFonts w:ascii="Arial" w:hAnsi="Arial" w:cs="Arial"/>
          <w:b/>
          <w:szCs w:val="24"/>
        </w:rPr>
        <w:t>Način testiranja:</w:t>
      </w:r>
    </w:p>
    <w:p w:rsidR="00D37FB5" w:rsidRPr="00C52AC1" w:rsidRDefault="00D37FB5" w:rsidP="00D37FB5">
      <w:pPr>
        <w:shd w:val="clear" w:color="auto" w:fill="FFFFFF"/>
        <w:spacing w:before="120" w:after="120" w:line="300" w:lineRule="atLeast"/>
        <w:rPr>
          <w:rFonts w:ascii="Arial" w:hAnsi="Arial" w:cs="Arial"/>
          <w:szCs w:val="24"/>
          <w:lang w:eastAsia="hr-HR"/>
        </w:rPr>
      </w:pPr>
      <w:r w:rsidRPr="00C52AC1">
        <w:rPr>
          <w:rFonts w:ascii="Arial" w:hAnsi="Arial" w:cs="Arial"/>
          <w:b/>
          <w:szCs w:val="24"/>
        </w:rPr>
        <w:tab/>
      </w:r>
      <w:r w:rsidRPr="00C52AC1">
        <w:rPr>
          <w:rFonts w:ascii="Arial" w:hAnsi="Arial" w:cs="Arial"/>
          <w:szCs w:val="24"/>
          <w:lang w:eastAsia="hr-HR"/>
        </w:rPr>
        <w:t xml:space="preserve">Uslijed pogoršanja epidemiološke situacije izazvane pojavom bolesti COVID - 19, uzrokovane virusom SARS - CoV - 2, pozivaju se kandidati da na testiranje pristupe sa </w:t>
      </w:r>
      <w:r w:rsidRPr="00C52AC1">
        <w:rPr>
          <w:rFonts w:ascii="Arial" w:hAnsi="Arial" w:cs="Arial"/>
          <w:b/>
          <w:bCs/>
          <w:szCs w:val="24"/>
          <w:lang w:eastAsia="hr-HR"/>
        </w:rPr>
        <w:t>zaštitnom maskom</w:t>
      </w:r>
      <w:r w:rsidRPr="00C52AC1">
        <w:rPr>
          <w:rFonts w:ascii="Arial" w:hAnsi="Arial" w:cs="Arial"/>
          <w:szCs w:val="24"/>
          <w:lang w:eastAsia="hr-HR"/>
        </w:rPr>
        <w:t xml:space="preserve">. </w:t>
      </w:r>
    </w:p>
    <w:p w:rsidR="004C3D20" w:rsidRPr="00C52AC1" w:rsidRDefault="004C3D20" w:rsidP="00DC1E92">
      <w:pPr>
        <w:ind w:firstLine="708"/>
        <w:rPr>
          <w:rFonts w:ascii="Arial" w:hAnsi="Arial" w:cs="Arial"/>
          <w:szCs w:val="24"/>
        </w:rPr>
      </w:pPr>
      <w:r w:rsidRPr="00C52AC1">
        <w:rPr>
          <w:rFonts w:ascii="Arial" w:hAnsi="Arial" w:cs="Arial"/>
          <w:szCs w:val="24"/>
        </w:rPr>
        <w:lastRenderedPageBreak/>
        <w:t>Po dolasku na testiranje od kandidata će biti zatraženo predočenje isprave radi utvrđivanja identiteta. Kandidati koji ne mogu dokazati identitet, ne mogu pristupiti testiranju.</w:t>
      </w:r>
    </w:p>
    <w:p w:rsidR="004C3D20" w:rsidRPr="00C52AC1" w:rsidRDefault="004C3D20" w:rsidP="00DC1E92">
      <w:pPr>
        <w:ind w:firstLine="708"/>
        <w:rPr>
          <w:rFonts w:ascii="Arial" w:hAnsi="Arial" w:cs="Arial"/>
          <w:szCs w:val="24"/>
        </w:rPr>
      </w:pPr>
      <w:r w:rsidRPr="00C52AC1">
        <w:rPr>
          <w:rFonts w:ascii="Arial" w:hAnsi="Arial" w:cs="Arial"/>
          <w:szCs w:val="24"/>
        </w:rPr>
        <w:t xml:space="preserve">Nakon utvrđivanja njihovog identiteta kandidati će biti pisano testirani u trajanju od </w:t>
      </w:r>
      <w:r w:rsidR="00E10F69" w:rsidRPr="00C52AC1">
        <w:rPr>
          <w:rFonts w:ascii="Arial" w:hAnsi="Arial" w:cs="Arial"/>
          <w:szCs w:val="24"/>
        </w:rPr>
        <w:t>30</w:t>
      </w:r>
      <w:r w:rsidRPr="00C52AC1">
        <w:rPr>
          <w:rFonts w:ascii="Arial" w:hAnsi="Arial" w:cs="Arial"/>
          <w:szCs w:val="24"/>
        </w:rPr>
        <w:t xml:space="preserve"> minuta. </w:t>
      </w:r>
    </w:p>
    <w:p w:rsidR="004C3D20" w:rsidRPr="00C52AC1" w:rsidRDefault="004C3D20" w:rsidP="00DC1E92">
      <w:pPr>
        <w:ind w:firstLine="708"/>
        <w:rPr>
          <w:rFonts w:ascii="Arial" w:hAnsi="Arial" w:cs="Arial"/>
          <w:szCs w:val="24"/>
        </w:rPr>
      </w:pPr>
      <w:r w:rsidRPr="00C52AC1">
        <w:rPr>
          <w:rFonts w:ascii="Arial" w:hAnsi="Arial" w:cs="Arial"/>
          <w:szCs w:val="24"/>
        </w:rPr>
        <w:t xml:space="preserve">Kandidati su dužni pridržavati se utvrđenog vremena i rasporeda testiranja. Za vrijeme pisane provjere znanja i sposobnosti kandidati se ne smiju koristiti literaturom i zabilješkama, ne smiju napuštati prostoriju u kojoj se obavlja testiranje i moraju obavezno isključiti mobitele. Kandidati koji bi se ponašali neprimjereno ili bi prekršili jedno od gore navedenih pravila biti će udaljeni s testiranja i njihov rezultat i rad Komisija neće bodovati. </w:t>
      </w:r>
    </w:p>
    <w:p w:rsidR="004C3D20" w:rsidRPr="00C52AC1" w:rsidRDefault="004C3D20" w:rsidP="00DC1E92">
      <w:pPr>
        <w:ind w:firstLine="708"/>
        <w:rPr>
          <w:rFonts w:ascii="Arial" w:hAnsi="Arial" w:cs="Arial"/>
          <w:szCs w:val="24"/>
        </w:rPr>
      </w:pPr>
      <w:r w:rsidRPr="00C52AC1">
        <w:rPr>
          <w:rFonts w:ascii="Arial" w:hAnsi="Arial" w:cs="Arial"/>
          <w:szCs w:val="24"/>
        </w:rPr>
        <w:t xml:space="preserve">Za </w:t>
      </w:r>
      <w:r w:rsidR="00851192" w:rsidRPr="00C52AC1">
        <w:rPr>
          <w:rFonts w:ascii="Arial" w:hAnsi="Arial" w:cs="Arial"/>
          <w:szCs w:val="24"/>
        </w:rPr>
        <w:t xml:space="preserve">provjeru poznavanja znanja iz područja za koje se raspisuje natječaj </w:t>
      </w:r>
      <w:r w:rsidR="00E10F69" w:rsidRPr="00C52AC1">
        <w:rPr>
          <w:rFonts w:ascii="Arial" w:hAnsi="Arial" w:cs="Arial"/>
          <w:szCs w:val="24"/>
        </w:rPr>
        <w:t xml:space="preserve">(Sudski poslovnik) </w:t>
      </w:r>
      <w:r w:rsidR="00851192" w:rsidRPr="00C52AC1">
        <w:rPr>
          <w:rFonts w:ascii="Arial" w:hAnsi="Arial" w:cs="Arial"/>
          <w:szCs w:val="24"/>
        </w:rPr>
        <w:t xml:space="preserve">dodjeljuje se </w:t>
      </w:r>
      <w:r w:rsidRPr="00C52AC1">
        <w:rPr>
          <w:rFonts w:ascii="Arial" w:hAnsi="Arial" w:cs="Arial"/>
          <w:szCs w:val="24"/>
        </w:rPr>
        <w:t>određeni broj bodova od 1 do 10.</w:t>
      </w:r>
    </w:p>
    <w:p w:rsidR="00051D87" w:rsidRPr="00C52AC1" w:rsidRDefault="00B03857" w:rsidP="00DC1E92">
      <w:pPr>
        <w:ind w:firstLine="708"/>
        <w:rPr>
          <w:rFonts w:ascii="Arial" w:hAnsi="Arial" w:cs="Arial"/>
          <w:szCs w:val="24"/>
        </w:rPr>
      </w:pPr>
      <w:r w:rsidRPr="00C52AC1">
        <w:rPr>
          <w:rFonts w:ascii="Arial" w:hAnsi="Arial" w:cs="Arial"/>
          <w:szCs w:val="24"/>
        </w:rPr>
        <w:t>Smatra se da su kandidati zadovoljili na testiranju ako su dobili najmanje 5 bodova</w:t>
      </w:r>
      <w:r w:rsidR="004C3D20" w:rsidRPr="00C52AC1">
        <w:rPr>
          <w:rFonts w:ascii="Arial" w:hAnsi="Arial" w:cs="Arial"/>
          <w:szCs w:val="24"/>
        </w:rPr>
        <w:t xml:space="preserve">. </w:t>
      </w:r>
    </w:p>
    <w:p w:rsidR="00AA3B03" w:rsidRPr="00C52AC1" w:rsidRDefault="00AA3B03" w:rsidP="00DC1E92">
      <w:pPr>
        <w:ind w:firstLine="708"/>
        <w:rPr>
          <w:rFonts w:ascii="Arial" w:hAnsi="Arial" w:cs="Arial"/>
          <w:szCs w:val="24"/>
        </w:rPr>
      </w:pPr>
    </w:p>
    <w:p w:rsidR="00051D87" w:rsidRPr="00C52AC1" w:rsidRDefault="0077617E" w:rsidP="00DC1E92">
      <w:pPr>
        <w:ind w:firstLine="708"/>
        <w:rPr>
          <w:rFonts w:ascii="Arial" w:hAnsi="Arial" w:cs="Arial"/>
          <w:szCs w:val="24"/>
        </w:rPr>
      </w:pPr>
      <w:r w:rsidRPr="00C52AC1">
        <w:rPr>
          <w:rFonts w:ascii="Arial" w:hAnsi="Arial" w:cs="Arial"/>
          <w:szCs w:val="24"/>
        </w:rPr>
        <w:t xml:space="preserve">Kandidati koji zadovolje na </w:t>
      </w:r>
      <w:r w:rsidR="000A78A4">
        <w:rPr>
          <w:rFonts w:ascii="Arial" w:hAnsi="Arial" w:cs="Arial"/>
          <w:szCs w:val="24"/>
        </w:rPr>
        <w:t>prvoj</w:t>
      </w:r>
      <w:r w:rsidRPr="00C52AC1">
        <w:rPr>
          <w:rFonts w:ascii="Arial" w:hAnsi="Arial" w:cs="Arial"/>
          <w:szCs w:val="24"/>
        </w:rPr>
        <w:t xml:space="preserve"> fazi testiranja, mogu pristupiti </w:t>
      </w:r>
      <w:r w:rsidR="00051D87" w:rsidRPr="00C52AC1">
        <w:rPr>
          <w:rFonts w:ascii="Arial" w:hAnsi="Arial" w:cs="Arial"/>
          <w:szCs w:val="24"/>
        </w:rPr>
        <w:t>razgovoru (intervjuu) s Komisijom.</w:t>
      </w:r>
    </w:p>
    <w:p w:rsidR="004C3D20" w:rsidRPr="00C52AC1" w:rsidRDefault="004C3D20" w:rsidP="001A7E13">
      <w:pPr>
        <w:ind w:firstLine="708"/>
        <w:rPr>
          <w:rFonts w:ascii="Arial" w:hAnsi="Arial" w:cs="Arial"/>
          <w:szCs w:val="24"/>
        </w:rPr>
      </w:pPr>
      <w:r w:rsidRPr="00C52AC1">
        <w:rPr>
          <w:rFonts w:ascii="Arial" w:hAnsi="Arial" w:cs="Arial"/>
          <w:szCs w:val="24"/>
        </w:rPr>
        <w:t>Komisija u razgovoru s kandidatima utvrđuje znanja, sposobnosti i vještine, interese, profesionalne ciljeve i motivaciju kandidata za rad u državnoj službi te rezultate ostvarene u njihovu dosadašnjem radu.</w:t>
      </w:r>
    </w:p>
    <w:p w:rsidR="00AA3B03" w:rsidRPr="00C52AC1" w:rsidRDefault="004C3D20" w:rsidP="00DC1E92">
      <w:pPr>
        <w:ind w:firstLine="708"/>
        <w:rPr>
          <w:rFonts w:ascii="Arial" w:hAnsi="Arial" w:cs="Arial"/>
          <w:szCs w:val="24"/>
        </w:rPr>
      </w:pPr>
      <w:r w:rsidRPr="00C52AC1">
        <w:rPr>
          <w:rFonts w:ascii="Arial" w:hAnsi="Arial" w:cs="Arial"/>
          <w:szCs w:val="24"/>
        </w:rPr>
        <w:t xml:space="preserve">Rezultati intervjua vrednuju se bodovima od 0 do 10. </w:t>
      </w:r>
    </w:p>
    <w:p w:rsidR="004C3D20" w:rsidRPr="00C52AC1" w:rsidRDefault="004C3D20" w:rsidP="00DC1E92">
      <w:pPr>
        <w:ind w:firstLine="708"/>
        <w:rPr>
          <w:rFonts w:ascii="Arial" w:hAnsi="Arial" w:cs="Arial"/>
          <w:szCs w:val="24"/>
        </w:rPr>
      </w:pPr>
      <w:r w:rsidRPr="00C52AC1">
        <w:rPr>
          <w:rFonts w:ascii="Arial" w:hAnsi="Arial" w:cs="Arial"/>
          <w:szCs w:val="24"/>
        </w:rPr>
        <w:t>Smatra se da je kandidat zadovoljio na intervjuu ako je dobio najmanje 5 bodova.</w:t>
      </w:r>
    </w:p>
    <w:p w:rsidR="00AA3B03" w:rsidRPr="00C52AC1" w:rsidRDefault="00AA3B03" w:rsidP="00DC1E92">
      <w:pPr>
        <w:ind w:firstLine="708"/>
        <w:rPr>
          <w:rFonts w:ascii="Arial" w:hAnsi="Arial" w:cs="Arial"/>
          <w:szCs w:val="24"/>
        </w:rPr>
      </w:pPr>
    </w:p>
    <w:p w:rsidR="004C3D20" w:rsidRPr="00C52AC1" w:rsidRDefault="004C3D20" w:rsidP="00DC1E92">
      <w:pPr>
        <w:ind w:firstLine="708"/>
        <w:rPr>
          <w:rFonts w:ascii="Arial" w:hAnsi="Arial" w:cs="Arial"/>
          <w:szCs w:val="24"/>
        </w:rPr>
      </w:pPr>
      <w:r w:rsidRPr="00C52AC1">
        <w:rPr>
          <w:rFonts w:ascii="Arial" w:hAnsi="Arial" w:cs="Arial"/>
          <w:szCs w:val="24"/>
        </w:rPr>
        <w:t>Nakon provedenog intervjua Komisija utvrđuje rang-listu kandidata prema ukupnom broju bodova ostvarenih na testiranju i intervjuu.</w:t>
      </w:r>
    </w:p>
    <w:p w:rsidR="004C3D20" w:rsidRPr="00C52AC1" w:rsidRDefault="004C3D20" w:rsidP="00DC1E92">
      <w:pPr>
        <w:ind w:firstLine="708"/>
        <w:rPr>
          <w:rFonts w:ascii="Arial" w:hAnsi="Arial" w:cs="Arial"/>
          <w:szCs w:val="24"/>
        </w:rPr>
      </w:pPr>
      <w:r w:rsidRPr="00C52AC1">
        <w:rPr>
          <w:rFonts w:ascii="Arial" w:hAnsi="Arial" w:cs="Arial"/>
          <w:szCs w:val="24"/>
        </w:rPr>
        <w:t xml:space="preserve">Komisija dostavlja čelniku tijela izvješće o provedenom postupku, koji potpisuju svi članovi Komisije. Uz izvješće se prilaže rang-lista kandidata prema ukupnom broju bodova ostvarenih na testiranju i intervjuu. </w:t>
      </w:r>
    </w:p>
    <w:p w:rsidR="004C3D20" w:rsidRPr="00C52AC1" w:rsidRDefault="004C3D20" w:rsidP="00DC1E92">
      <w:pPr>
        <w:ind w:firstLine="708"/>
        <w:rPr>
          <w:rFonts w:ascii="Arial" w:hAnsi="Arial" w:cs="Arial"/>
          <w:szCs w:val="24"/>
        </w:rPr>
      </w:pPr>
      <w:r w:rsidRPr="00C52AC1">
        <w:rPr>
          <w:rFonts w:ascii="Arial" w:hAnsi="Arial" w:cs="Arial"/>
          <w:szCs w:val="24"/>
        </w:rPr>
        <w:t>Izabrani kandidat pozvat će se da u primjernom roku, a prije donošenja rješenja o prijmu u državnu službu, dostavi uvjerenje nadležnog suda da se protiv njega ne vodi kazneni postupak, uvjerenje o zdravstvenoj sposobnosti za obavljanje poslova radnog mjesta i izvornike drugih dokaza o ispunjavanju formalnih uvjeta iz javnog natječaja, uz upozorenje da se nedostavljanje traženih isprava smatra odustankom od prijma u državnu službu.</w:t>
      </w:r>
    </w:p>
    <w:p w:rsidR="004C3D20" w:rsidRPr="00C52AC1" w:rsidRDefault="004C3D20" w:rsidP="00DC1E92">
      <w:pPr>
        <w:ind w:firstLine="708"/>
        <w:rPr>
          <w:rFonts w:ascii="Arial" w:hAnsi="Arial" w:cs="Arial"/>
          <w:szCs w:val="24"/>
        </w:rPr>
      </w:pPr>
      <w:r w:rsidRPr="00C52AC1">
        <w:rPr>
          <w:rFonts w:ascii="Arial" w:hAnsi="Arial" w:cs="Arial"/>
          <w:szCs w:val="24"/>
        </w:rPr>
        <w:t xml:space="preserve">Izabrani kandidat prima se u državnu službu rješenjem predsjednika suda. Rješenje se dostavlja javnom objavom na web-stranici Općinskog suda u Zlataru i web-stranici Ministarstva uprave. Dostava svim kandidatima smatra se obavljenom istekom osmoga dana od dana javne objave na web-stranici Ministarstva </w:t>
      </w:r>
      <w:r w:rsidR="00D37FB5" w:rsidRPr="00C52AC1">
        <w:rPr>
          <w:rFonts w:ascii="Arial" w:hAnsi="Arial" w:cs="Arial"/>
          <w:szCs w:val="24"/>
        </w:rPr>
        <w:t xml:space="preserve">pravosuđa i </w:t>
      </w:r>
      <w:r w:rsidRPr="00C52AC1">
        <w:rPr>
          <w:rFonts w:ascii="Arial" w:hAnsi="Arial" w:cs="Arial"/>
          <w:szCs w:val="24"/>
        </w:rPr>
        <w:t>uprave.</w:t>
      </w:r>
    </w:p>
    <w:p w:rsidR="004C3D20" w:rsidRPr="00C52AC1" w:rsidRDefault="004C3D20" w:rsidP="00DC1E92">
      <w:pPr>
        <w:ind w:firstLine="708"/>
        <w:rPr>
          <w:rFonts w:ascii="Arial" w:hAnsi="Arial" w:cs="Arial"/>
          <w:b/>
          <w:szCs w:val="24"/>
        </w:rPr>
      </w:pPr>
      <w:r w:rsidRPr="00C52AC1">
        <w:rPr>
          <w:rFonts w:ascii="Arial" w:hAnsi="Arial" w:cs="Arial"/>
          <w:szCs w:val="24"/>
        </w:rPr>
        <w:t>Protiv rješenja o prijmu u državnu službu kandidat koji je pristupio testiranju može izjaviti žalbu  Odboru za državnu službu u roku od 15 dana od dana dostave rješenja.</w:t>
      </w:r>
    </w:p>
    <w:p w:rsidR="004C3D20" w:rsidRPr="00C52AC1" w:rsidRDefault="004C3D20" w:rsidP="004C3D20">
      <w:pPr>
        <w:rPr>
          <w:rFonts w:ascii="Arial" w:hAnsi="Arial" w:cs="Arial"/>
          <w:b/>
          <w:szCs w:val="24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5"/>
        <w:gridCol w:w="4557"/>
      </w:tblGrid>
      <w:tr w:rsidR="00CF19DF" w:rsidRPr="00C52AC1" w:rsidTr="00372464">
        <w:tc>
          <w:tcPr>
            <w:tcW w:w="4515" w:type="dxa"/>
          </w:tcPr>
          <w:p w:rsidR="00CF19DF" w:rsidRPr="00C52AC1" w:rsidRDefault="00CF19DF" w:rsidP="004C3D2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557" w:type="dxa"/>
          </w:tcPr>
          <w:p w:rsidR="00CF19DF" w:rsidRPr="00C52AC1" w:rsidRDefault="00CF19DF" w:rsidP="00CF19DF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C52AC1">
              <w:rPr>
                <w:rFonts w:ascii="Arial" w:hAnsi="Arial" w:cs="Arial"/>
                <w:b/>
                <w:szCs w:val="24"/>
              </w:rPr>
              <w:t>KOMISIJA</w:t>
            </w:r>
          </w:p>
          <w:p w:rsidR="00CF19DF" w:rsidRPr="00C52AC1" w:rsidRDefault="00CF19DF" w:rsidP="00CF19DF">
            <w:pPr>
              <w:jc w:val="center"/>
              <w:rPr>
                <w:rFonts w:ascii="Arial" w:hAnsi="Arial" w:cs="Arial"/>
                <w:szCs w:val="24"/>
              </w:rPr>
            </w:pPr>
            <w:r w:rsidRPr="00C52AC1">
              <w:rPr>
                <w:rFonts w:ascii="Arial" w:hAnsi="Arial" w:cs="Arial"/>
                <w:b/>
                <w:szCs w:val="24"/>
              </w:rPr>
              <w:t>ZA PROVEDBU JAVNOG NATJEČAJA</w:t>
            </w:r>
          </w:p>
        </w:tc>
      </w:tr>
    </w:tbl>
    <w:p w:rsidR="004C3D20" w:rsidRPr="00C52AC1" w:rsidRDefault="004C3D20" w:rsidP="00B77E73">
      <w:pPr>
        <w:rPr>
          <w:rFonts w:ascii="Arial" w:hAnsi="Arial" w:cs="Arial"/>
          <w:b/>
          <w:szCs w:val="24"/>
        </w:rPr>
      </w:pPr>
    </w:p>
    <w:sectPr w:rsidR="004C3D20" w:rsidRPr="00C52AC1" w:rsidSect="008753F4">
      <w:headerReference w:type="default" r:id="rId9"/>
      <w:pgSz w:w="11906" w:h="16838"/>
      <w:pgMar w:top="1417" w:right="1417" w:bottom="1417" w:left="1417" w:header="964" w:footer="720" w:gutter="0"/>
      <w:paperSrc w:first="7" w:other="7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18E9" w:rsidRDefault="00F418E9">
      <w:r>
        <w:separator/>
      </w:r>
    </w:p>
  </w:endnote>
  <w:endnote w:type="continuationSeparator" w:id="0">
    <w:p w:rsidR="00F418E9" w:rsidRDefault="00F418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18E9" w:rsidRDefault="00F418E9">
      <w:r>
        <w:separator/>
      </w:r>
    </w:p>
  </w:footnote>
  <w:footnote w:type="continuationSeparator" w:id="0">
    <w:p w:rsidR="00F418E9" w:rsidRDefault="00F418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47192537"/>
      <w:docPartObj>
        <w:docPartGallery w:val="Page Numbers (Top of Page)"/>
        <w:docPartUnique/>
      </w:docPartObj>
    </w:sdtPr>
    <w:sdtEndPr/>
    <w:sdtContent>
      <w:p w:rsidR="00E979DD" w:rsidRDefault="00E979DD">
        <w:pPr>
          <w:pStyle w:val="Zaglavl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64C0">
          <w:rPr>
            <w:noProof/>
          </w:rPr>
          <w:t>2</w:t>
        </w:r>
        <w:r>
          <w:fldChar w:fldCharType="end"/>
        </w:r>
      </w:p>
    </w:sdtContent>
  </w:sdt>
  <w:p w:rsidR="00E979DD" w:rsidRDefault="00E979DD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455E6"/>
    <w:multiLevelType w:val="hybridMultilevel"/>
    <w:tmpl w:val="B4FCAEA8"/>
    <w:lvl w:ilvl="0" w:tplc="2A1E4ED4">
      <w:start w:val="1"/>
      <w:numFmt w:val="decimal"/>
      <w:lvlText w:val="%1."/>
      <w:lvlJc w:val="left"/>
      <w:pPr>
        <w:tabs>
          <w:tab w:val="num" w:pos="1919"/>
        </w:tabs>
        <w:ind w:left="1919" w:hanging="360"/>
      </w:pPr>
      <w:rPr>
        <w:rFonts w:hint="default"/>
        <w:b/>
      </w:rPr>
    </w:lvl>
    <w:lvl w:ilvl="1" w:tplc="041A000F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  <w:rPr>
        <w:rFonts w:hint="default"/>
        <w:b/>
      </w:rPr>
    </w:lvl>
    <w:lvl w:ilvl="2" w:tplc="041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6FA59C9"/>
    <w:multiLevelType w:val="hybridMultilevel"/>
    <w:tmpl w:val="04907582"/>
    <w:lvl w:ilvl="0" w:tplc="9A58AD82">
      <w:start w:val="7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204" w:hanging="360"/>
      </w:pPr>
    </w:lvl>
    <w:lvl w:ilvl="2" w:tplc="041A001B" w:tentative="1">
      <w:start w:val="1"/>
      <w:numFmt w:val="lowerRoman"/>
      <w:lvlText w:val="%3."/>
      <w:lvlJc w:val="right"/>
      <w:pPr>
        <w:ind w:left="3924" w:hanging="180"/>
      </w:pPr>
    </w:lvl>
    <w:lvl w:ilvl="3" w:tplc="041A000F" w:tentative="1">
      <w:start w:val="1"/>
      <w:numFmt w:val="decimal"/>
      <w:lvlText w:val="%4."/>
      <w:lvlJc w:val="left"/>
      <w:pPr>
        <w:ind w:left="4644" w:hanging="360"/>
      </w:pPr>
    </w:lvl>
    <w:lvl w:ilvl="4" w:tplc="041A0019" w:tentative="1">
      <w:start w:val="1"/>
      <w:numFmt w:val="lowerLetter"/>
      <w:lvlText w:val="%5."/>
      <w:lvlJc w:val="left"/>
      <w:pPr>
        <w:ind w:left="5364" w:hanging="360"/>
      </w:pPr>
    </w:lvl>
    <w:lvl w:ilvl="5" w:tplc="041A001B" w:tentative="1">
      <w:start w:val="1"/>
      <w:numFmt w:val="lowerRoman"/>
      <w:lvlText w:val="%6."/>
      <w:lvlJc w:val="right"/>
      <w:pPr>
        <w:ind w:left="6084" w:hanging="180"/>
      </w:pPr>
    </w:lvl>
    <w:lvl w:ilvl="6" w:tplc="041A000F" w:tentative="1">
      <w:start w:val="1"/>
      <w:numFmt w:val="decimal"/>
      <w:lvlText w:val="%7."/>
      <w:lvlJc w:val="left"/>
      <w:pPr>
        <w:ind w:left="6804" w:hanging="360"/>
      </w:pPr>
    </w:lvl>
    <w:lvl w:ilvl="7" w:tplc="041A0019" w:tentative="1">
      <w:start w:val="1"/>
      <w:numFmt w:val="lowerLetter"/>
      <w:lvlText w:val="%8."/>
      <w:lvlJc w:val="left"/>
      <w:pPr>
        <w:ind w:left="7524" w:hanging="360"/>
      </w:pPr>
    </w:lvl>
    <w:lvl w:ilvl="8" w:tplc="041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" w15:restartNumberingAfterBreak="0">
    <w:nsid w:val="0AD12713"/>
    <w:multiLevelType w:val="hybridMultilevel"/>
    <w:tmpl w:val="FAB2200A"/>
    <w:lvl w:ilvl="0" w:tplc="D9A41D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FC43D2"/>
    <w:multiLevelType w:val="hybridMultilevel"/>
    <w:tmpl w:val="24149F38"/>
    <w:lvl w:ilvl="0" w:tplc="5134C50A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56B5C77"/>
    <w:multiLevelType w:val="hybridMultilevel"/>
    <w:tmpl w:val="D7205F98"/>
    <w:lvl w:ilvl="0" w:tplc="041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9D2AEA"/>
    <w:multiLevelType w:val="hybridMultilevel"/>
    <w:tmpl w:val="C096CA1E"/>
    <w:lvl w:ilvl="0" w:tplc="6F6286B8">
      <w:start w:val="4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 Antiqua" w:eastAsia="Times New Roman" w:hAnsi="Book Antiqua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2C6535"/>
    <w:multiLevelType w:val="hybridMultilevel"/>
    <w:tmpl w:val="2A7A0B5E"/>
    <w:lvl w:ilvl="0" w:tplc="AD565DBA">
      <w:start w:val="2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442F65"/>
    <w:multiLevelType w:val="hybridMultilevel"/>
    <w:tmpl w:val="F1FA8E3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A8A30B3"/>
    <w:multiLevelType w:val="hybridMultilevel"/>
    <w:tmpl w:val="4DBA2C8E"/>
    <w:lvl w:ilvl="0" w:tplc="F4781F8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5AC5737F"/>
    <w:multiLevelType w:val="hybridMultilevel"/>
    <w:tmpl w:val="37A288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C708AE"/>
    <w:multiLevelType w:val="hybridMultilevel"/>
    <w:tmpl w:val="EE7E0A0E"/>
    <w:lvl w:ilvl="0" w:tplc="041A000F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1D16E2"/>
    <w:multiLevelType w:val="hybridMultilevel"/>
    <w:tmpl w:val="FFFC11EC"/>
    <w:lvl w:ilvl="0" w:tplc="041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1F032C"/>
    <w:multiLevelType w:val="hybridMultilevel"/>
    <w:tmpl w:val="A3AECB84"/>
    <w:lvl w:ilvl="0" w:tplc="041A000F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A346F1"/>
    <w:multiLevelType w:val="hybridMultilevel"/>
    <w:tmpl w:val="9A5AD866"/>
    <w:lvl w:ilvl="0" w:tplc="EF4A9C60">
      <w:start w:val="1"/>
      <w:numFmt w:val="bullet"/>
      <w:lvlText w:val=""/>
      <w:lvlJc w:val="left"/>
      <w:pPr>
        <w:tabs>
          <w:tab w:val="num" w:pos="1238"/>
        </w:tabs>
        <w:ind w:left="1334" w:firstLine="225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0"/>
  </w:num>
  <w:num w:numId="4">
    <w:abstractNumId w:val="3"/>
  </w:num>
  <w:num w:numId="5">
    <w:abstractNumId w:val="5"/>
  </w:num>
  <w:num w:numId="6">
    <w:abstractNumId w:val="8"/>
  </w:num>
  <w:num w:numId="7">
    <w:abstractNumId w:val="2"/>
  </w:num>
  <w:num w:numId="8">
    <w:abstractNumId w:val="6"/>
  </w:num>
  <w:num w:numId="9">
    <w:abstractNumId w:val="9"/>
  </w:num>
  <w:num w:numId="10">
    <w:abstractNumId w:val="10"/>
  </w:num>
  <w:num w:numId="11">
    <w:abstractNumId w:val="12"/>
  </w:num>
  <w:num w:numId="12">
    <w:abstractNumId w:val="4"/>
  </w:num>
  <w:num w:numId="13">
    <w:abstractNumId w:val="11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6D6"/>
    <w:rsid w:val="00002622"/>
    <w:rsid w:val="0000442B"/>
    <w:rsid w:val="00051D87"/>
    <w:rsid w:val="00066012"/>
    <w:rsid w:val="00067442"/>
    <w:rsid w:val="00082084"/>
    <w:rsid w:val="00093B38"/>
    <w:rsid w:val="000A78A4"/>
    <w:rsid w:val="000B3E44"/>
    <w:rsid w:val="000C35C5"/>
    <w:rsid w:val="000F243F"/>
    <w:rsid w:val="001A347C"/>
    <w:rsid w:val="001A7E13"/>
    <w:rsid w:val="001B53C0"/>
    <w:rsid w:val="001E1451"/>
    <w:rsid w:val="00221930"/>
    <w:rsid w:val="002259E3"/>
    <w:rsid w:val="00265034"/>
    <w:rsid w:val="00265445"/>
    <w:rsid w:val="00295118"/>
    <w:rsid w:val="002B31A8"/>
    <w:rsid w:val="002E6064"/>
    <w:rsid w:val="00302D31"/>
    <w:rsid w:val="0030451E"/>
    <w:rsid w:val="00337DD7"/>
    <w:rsid w:val="003460AF"/>
    <w:rsid w:val="00372464"/>
    <w:rsid w:val="003778E5"/>
    <w:rsid w:val="003864C0"/>
    <w:rsid w:val="003C02ED"/>
    <w:rsid w:val="003C097D"/>
    <w:rsid w:val="00417D6E"/>
    <w:rsid w:val="004223D1"/>
    <w:rsid w:val="0042733D"/>
    <w:rsid w:val="004609BF"/>
    <w:rsid w:val="00480B22"/>
    <w:rsid w:val="0049320E"/>
    <w:rsid w:val="004A22CB"/>
    <w:rsid w:val="004A7918"/>
    <w:rsid w:val="004B7A36"/>
    <w:rsid w:val="004C3D20"/>
    <w:rsid w:val="004E46D6"/>
    <w:rsid w:val="005116D2"/>
    <w:rsid w:val="0051307A"/>
    <w:rsid w:val="005554CC"/>
    <w:rsid w:val="0056012B"/>
    <w:rsid w:val="005E6077"/>
    <w:rsid w:val="00646960"/>
    <w:rsid w:val="00674E68"/>
    <w:rsid w:val="00685BB5"/>
    <w:rsid w:val="00686D7C"/>
    <w:rsid w:val="00696C80"/>
    <w:rsid w:val="00696F13"/>
    <w:rsid w:val="00697AB0"/>
    <w:rsid w:val="006A5EAC"/>
    <w:rsid w:val="006B7EE7"/>
    <w:rsid w:val="006F6423"/>
    <w:rsid w:val="00711AAC"/>
    <w:rsid w:val="00725AE3"/>
    <w:rsid w:val="00730888"/>
    <w:rsid w:val="00733964"/>
    <w:rsid w:val="0075133A"/>
    <w:rsid w:val="0075647C"/>
    <w:rsid w:val="00770B30"/>
    <w:rsid w:val="00775DA5"/>
    <w:rsid w:val="0077617E"/>
    <w:rsid w:val="0079763D"/>
    <w:rsid w:val="007C31FF"/>
    <w:rsid w:val="007C3BA5"/>
    <w:rsid w:val="007D170B"/>
    <w:rsid w:val="007F35BF"/>
    <w:rsid w:val="007F5FB6"/>
    <w:rsid w:val="00851192"/>
    <w:rsid w:val="00867B73"/>
    <w:rsid w:val="008732F2"/>
    <w:rsid w:val="008753F4"/>
    <w:rsid w:val="00891198"/>
    <w:rsid w:val="00895549"/>
    <w:rsid w:val="008B6FBA"/>
    <w:rsid w:val="008E0E8D"/>
    <w:rsid w:val="008E68EE"/>
    <w:rsid w:val="00942589"/>
    <w:rsid w:val="0096270F"/>
    <w:rsid w:val="00963B3A"/>
    <w:rsid w:val="00965D30"/>
    <w:rsid w:val="00965EAB"/>
    <w:rsid w:val="00974752"/>
    <w:rsid w:val="009831AF"/>
    <w:rsid w:val="009B690D"/>
    <w:rsid w:val="009C0CC5"/>
    <w:rsid w:val="009D170F"/>
    <w:rsid w:val="009F35A2"/>
    <w:rsid w:val="00A136D6"/>
    <w:rsid w:val="00A27E76"/>
    <w:rsid w:val="00A34053"/>
    <w:rsid w:val="00A47CB4"/>
    <w:rsid w:val="00A52BB3"/>
    <w:rsid w:val="00A56FB8"/>
    <w:rsid w:val="00A659E6"/>
    <w:rsid w:val="00A65B1B"/>
    <w:rsid w:val="00AA3B03"/>
    <w:rsid w:val="00AB562A"/>
    <w:rsid w:val="00B03857"/>
    <w:rsid w:val="00B07B43"/>
    <w:rsid w:val="00B27A94"/>
    <w:rsid w:val="00B43160"/>
    <w:rsid w:val="00B46EDC"/>
    <w:rsid w:val="00B57B90"/>
    <w:rsid w:val="00B71070"/>
    <w:rsid w:val="00B77E73"/>
    <w:rsid w:val="00B95102"/>
    <w:rsid w:val="00BD1BB9"/>
    <w:rsid w:val="00BE15A9"/>
    <w:rsid w:val="00C34498"/>
    <w:rsid w:val="00C467C4"/>
    <w:rsid w:val="00C52AC1"/>
    <w:rsid w:val="00C54F49"/>
    <w:rsid w:val="00C7048E"/>
    <w:rsid w:val="00C82E77"/>
    <w:rsid w:val="00C85101"/>
    <w:rsid w:val="00CD6738"/>
    <w:rsid w:val="00CD7B38"/>
    <w:rsid w:val="00CF19DF"/>
    <w:rsid w:val="00CF2778"/>
    <w:rsid w:val="00CF4C8A"/>
    <w:rsid w:val="00D06618"/>
    <w:rsid w:val="00D2262D"/>
    <w:rsid w:val="00D2622E"/>
    <w:rsid w:val="00D27AD1"/>
    <w:rsid w:val="00D32A3B"/>
    <w:rsid w:val="00D37FB5"/>
    <w:rsid w:val="00D52DE7"/>
    <w:rsid w:val="00DA6064"/>
    <w:rsid w:val="00DC1E92"/>
    <w:rsid w:val="00E05188"/>
    <w:rsid w:val="00E05422"/>
    <w:rsid w:val="00E05D8E"/>
    <w:rsid w:val="00E10F69"/>
    <w:rsid w:val="00E165BD"/>
    <w:rsid w:val="00E20178"/>
    <w:rsid w:val="00E225EA"/>
    <w:rsid w:val="00E3461B"/>
    <w:rsid w:val="00E41F06"/>
    <w:rsid w:val="00E64BEE"/>
    <w:rsid w:val="00E66962"/>
    <w:rsid w:val="00E76CB5"/>
    <w:rsid w:val="00E81871"/>
    <w:rsid w:val="00E977D9"/>
    <w:rsid w:val="00E979DD"/>
    <w:rsid w:val="00EA1DCB"/>
    <w:rsid w:val="00EB11CE"/>
    <w:rsid w:val="00EC370C"/>
    <w:rsid w:val="00F2298E"/>
    <w:rsid w:val="00F418E9"/>
    <w:rsid w:val="00F54DBD"/>
    <w:rsid w:val="00F613D4"/>
    <w:rsid w:val="00F70F37"/>
    <w:rsid w:val="00F803C1"/>
    <w:rsid w:val="00FA2D73"/>
    <w:rsid w:val="00FD3531"/>
    <w:rsid w:val="00FE2C04"/>
    <w:rsid w:val="00FE4E76"/>
    <w:rsid w:val="00FF3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95BF78"/>
  <w15:docId w15:val="{960F0F3D-B35A-4E48-BDFF-9835AD62E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46D6"/>
    <w:pPr>
      <w:jc w:val="both"/>
    </w:pPr>
    <w:rPr>
      <w:sz w:val="24"/>
      <w:lang w:eastAsia="en-US"/>
    </w:rPr>
  </w:style>
  <w:style w:type="paragraph" w:styleId="Naslov1">
    <w:name w:val="heading 1"/>
    <w:basedOn w:val="Normal"/>
    <w:next w:val="Normal"/>
    <w:qFormat/>
    <w:rsid w:val="00E66962"/>
    <w:pPr>
      <w:keepNext/>
      <w:widowControl w:val="0"/>
      <w:autoSpaceDE w:val="0"/>
      <w:autoSpaceDN w:val="0"/>
      <w:adjustRightInd w:val="0"/>
      <w:spacing w:before="60"/>
      <w:ind w:right="5199"/>
      <w:jc w:val="center"/>
      <w:outlineLvl w:val="0"/>
    </w:pPr>
    <w:rPr>
      <w:b/>
      <w:sz w:val="20"/>
      <w:szCs w:val="24"/>
    </w:rPr>
  </w:style>
  <w:style w:type="paragraph" w:styleId="Naslov8">
    <w:name w:val="heading 8"/>
    <w:basedOn w:val="Normal"/>
    <w:next w:val="Normal"/>
    <w:qFormat/>
    <w:rsid w:val="00696C80"/>
    <w:pPr>
      <w:spacing w:before="240" w:after="60"/>
      <w:outlineLvl w:val="7"/>
    </w:pPr>
    <w:rPr>
      <w:i/>
      <w:iCs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4E46D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rsid w:val="00E977D9"/>
    <w:rPr>
      <w:color w:val="0000FF"/>
      <w:u w:val="single"/>
    </w:rPr>
  </w:style>
  <w:style w:type="paragraph" w:styleId="Tekstbalonia">
    <w:name w:val="Balloon Text"/>
    <w:basedOn w:val="Normal"/>
    <w:semiHidden/>
    <w:rsid w:val="00D2622E"/>
    <w:rPr>
      <w:rFonts w:ascii="Tahoma" w:hAnsi="Tahoma" w:cs="Tahoma"/>
      <w:sz w:val="16"/>
      <w:szCs w:val="16"/>
    </w:rPr>
  </w:style>
  <w:style w:type="paragraph" w:styleId="Tijeloteksta-uvlaka2">
    <w:name w:val="Body Text Indent 2"/>
    <w:aliases w:val="  uvlaka 2"/>
    <w:basedOn w:val="Normal"/>
    <w:rsid w:val="00417D6E"/>
    <w:pPr>
      <w:ind w:firstLine="720"/>
    </w:pPr>
    <w:rPr>
      <w:bCs/>
      <w:szCs w:val="22"/>
      <w:lang w:eastAsia="hr-HR"/>
    </w:rPr>
  </w:style>
  <w:style w:type="paragraph" w:styleId="Tijeloteksta2">
    <w:name w:val="Body Text 2"/>
    <w:basedOn w:val="Normal"/>
    <w:rsid w:val="00696C80"/>
    <w:pPr>
      <w:spacing w:after="120" w:line="480" w:lineRule="auto"/>
    </w:pPr>
  </w:style>
  <w:style w:type="paragraph" w:styleId="Tijeloteksta">
    <w:name w:val="Body Text"/>
    <w:basedOn w:val="Normal"/>
    <w:link w:val="TijelotekstaChar"/>
    <w:rsid w:val="00C82E77"/>
    <w:pPr>
      <w:spacing w:after="120"/>
    </w:pPr>
  </w:style>
  <w:style w:type="character" w:customStyle="1" w:styleId="TijelotekstaChar">
    <w:name w:val="Tijelo teksta Char"/>
    <w:link w:val="Tijeloteksta"/>
    <w:rsid w:val="00C82E77"/>
    <w:rPr>
      <w:sz w:val="24"/>
      <w:lang w:eastAsia="en-US"/>
    </w:rPr>
  </w:style>
  <w:style w:type="paragraph" w:styleId="Odlomakpopisa">
    <w:name w:val="List Paragraph"/>
    <w:basedOn w:val="Normal"/>
    <w:uiPriority w:val="34"/>
    <w:qFormat/>
    <w:rsid w:val="00674E68"/>
    <w:pPr>
      <w:ind w:left="720"/>
      <w:contextualSpacing/>
      <w:jc w:val="left"/>
    </w:pPr>
    <w:rPr>
      <w:szCs w:val="24"/>
      <w:lang w:eastAsia="hr-HR"/>
    </w:rPr>
  </w:style>
  <w:style w:type="paragraph" w:styleId="Zaglavlje">
    <w:name w:val="header"/>
    <w:basedOn w:val="Normal"/>
    <w:link w:val="ZaglavljeChar"/>
    <w:uiPriority w:val="99"/>
    <w:rsid w:val="00E979D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E979DD"/>
    <w:rPr>
      <w:sz w:val="24"/>
      <w:lang w:eastAsia="en-US"/>
    </w:rPr>
  </w:style>
  <w:style w:type="paragraph" w:styleId="Podnoje">
    <w:name w:val="footer"/>
    <w:basedOn w:val="Normal"/>
    <w:link w:val="PodnojeChar"/>
    <w:rsid w:val="00E979D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E979DD"/>
    <w:rPr>
      <w:sz w:val="24"/>
      <w:lang w:eastAsia="en-US"/>
    </w:rPr>
  </w:style>
  <w:style w:type="paragraph" w:styleId="Bezproreda">
    <w:name w:val="No Spacing"/>
    <w:uiPriority w:val="1"/>
    <w:qFormat/>
    <w:rsid w:val="00FA2D73"/>
    <w:pPr>
      <w:jc w:val="both"/>
    </w:pPr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DFE9F5-50B0-4E9F-BCB3-537E4DCCA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635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REPUBLIKA HRVATSKA</vt:lpstr>
    </vt:vector>
  </TitlesOfParts>
  <Company>Vrhovni sud Republike Hrvatske</Company>
  <LinksUpToDate>false</LinksUpToDate>
  <CharactersWithSpaces>4247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creator>Ksenija Kocijan</dc:creator>
  <cp:lastModifiedBy>Melita Mustač Kurečić</cp:lastModifiedBy>
  <cp:revision>6</cp:revision>
  <cp:lastPrinted>2020-12-15T07:37:00Z</cp:lastPrinted>
  <dcterms:created xsi:type="dcterms:W3CDTF">2021-04-22T08:33:00Z</dcterms:created>
  <dcterms:modified xsi:type="dcterms:W3CDTF">2021-04-27T08:14:00Z</dcterms:modified>
</cp:coreProperties>
</file>