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A0623E" w:rsidRDefault="0077262E" w:rsidP="0077262E">
      <w:pPr>
        <w:ind w:firstLine="720"/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  REPUBLIKA HRVATSKA</w:t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OPĆINSKI SUD U ĐAKOVU</w:t>
      </w:r>
    </w:p>
    <w:p w:rsidR="0077262E" w:rsidRPr="00A0623E" w:rsidRDefault="00FA5A0F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Komisija za provedbu javnog natječaja</w:t>
      </w:r>
    </w:p>
    <w:p w:rsidR="00FA5A0F" w:rsidRPr="00A0623E" w:rsidRDefault="00FA5A0F" w:rsidP="0077262E">
      <w:pPr>
        <w:jc w:val="both"/>
        <w:rPr>
          <w:rFonts w:ascii="Arial" w:hAnsi="Arial" w:cs="Arial"/>
          <w:iCs/>
        </w:rPr>
      </w:pP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Broj: 7 Su-</w:t>
      </w:r>
      <w:r w:rsidR="006376E5">
        <w:rPr>
          <w:rFonts w:ascii="Arial" w:hAnsi="Arial" w:cs="Arial"/>
          <w:iCs/>
        </w:rPr>
        <w:t>160</w:t>
      </w:r>
      <w:r w:rsidRPr="00A0623E">
        <w:rPr>
          <w:rFonts w:ascii="Arial" w:hAnsi="Arial" w:cs="Arial"/>
          <w:iCs/>
        </w:rPr>
        <w:t>/20</w:t>
      </w:r>
      <w:r w:rsidR="006376E5">
        <w:rPr>
          <w:rFonts w:ascii="Arial" w:hAnsi="Arial" w:cs="Arial"/>
          <w:iCs/>
        </w:rPr>
        <w:t>21</w:t>
      </w:r>
      <w:r w:rsidRPr="00A0623E">
        <w:rPr>
          <w:rFonts w:ascii="Arial" w:hAnsi="Arial" w:cs="Arial"/>
          <w:iCs/>
        </w:rPr>
        <w:t>-</w:t>
      </w:r>
      <w:r w:rsidR="006376E5">
        <w:rPr>
          <w:rFonts w:ascii="Arial" w:hAnsi="Arial" w:cs="Arial"/>
          <w:iCs/>
        </w:rPr>
        <w:t>15</w:t>
      </w:r>
      <w:r w:rsidRPr="00A0623E">
        <w:rPr>
          <w:rFonts w:ascii="Arial" w:hAnsi="Arial" w:cs="Arial"/>
          <w:iCs/>
        </w:rPr>
        <w:t>.</w:t>
      </w:r>
    </w:p>
    <w:p w:rsidR="0077262E" w:rsidRPr="00A0623E" w:rsidRDefault="0077262E" w:rsidP="0077262E">
      <w:pPr>
        <w:pStyle w:val="Tijeloteksta2"/>
        <w:rPr>
          <w:i w:val="0"/>
          <w:lang w:val="hr-HR"/>
        </w:rPr>
      </w:pPr>
      <w:r w:rsidRPr="00A0623E">
        <w:rPr>
          <w:i w:val="0"/>
          <w:lang w:val="hr-HR"/>
        </w:rPr>
        <w:t xml:space="preserve">Đakovo, </w:t>
      </w:r>
      <w:r w:rsidR="006376E5">
        <w:rPr>
          <w:i w:val="0"/>
          <w:lang w:val="hr-HR"/>
        </w:rPr>
        <w:t>16. lipnja</w:t>
      </w:r>
      <w:r w:rsidR="00C34349" w:rsidRPr="00A0623E">
        <w:rPr>
          <w:i w:val="0"/>
          <w:lang w:val="hr-HR"/>
        </w:rPr>
        <w:t xml:space="preserve"> 2021</w:t>
      </w:r>
      <w:r w:rsidR="006376E5">
        <w:rPr>
          <w:i w:val="0"/>
          <w:lang w:val="hr-HR"/>
        </w:rPr>
        <w:t>.</w:t>
      </w:r>
    </w:p>
    <w:p w:rsidR="0077262E" w:rsidRPr="00A0623E" w:rsidRDefault="0077262E" w:rsidP="0077262E">
      <w:pPr>
        <w:rPr>
          <w:rFonts w:ascii="Arial" w:hAnsi="Arial" w:cs="Arial"/>
        </w:rPr>
      </w:pPr>
    </w:p>
    <w:p w:rsidR="00F6083E" w:rsidRPr="00A0623E" w:rsidRDefault="00F6083E" w:rsidP="00F6083E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</w:rPr>
        <w:t xml:space="preserve">OBAVIJEST I UPUTA KANDIDATIMA </w:t>
      </w:r>
      <w:r w:rsidRPr="00A0623E">
        <w:rPr>
          <w:rFonts w:ascii="Arial" w:eastAsia="Times New Roman" w:hAnsi="Arial" w:cs="Arial"/>
          <w:b/>
          <w:bCs/>
          <w:color w:val="000000"/>
        </w:rPr>
        <w:br/>
        <w:t>O DATUMU TESTIRANJA</w:t>
      </w:r>
      <w:r w:rsidRPr="00A0623E">
        <w:rPr>
          <w:rFonts w:ascii="Arial" w:eastAsia="Times New Roman" w:hAnsi="Arial" w:cs="Arial"/>
          <w:color w:val="000000"/>
        </w:rPr>
        <w:t xml:space="preserve"> </w:t>
      </w:r>
    </w:p>
    <w:p w:rsidR="00374768" w:rsidRPr="00A0623E" w:rsidRDefault="00374768" w:rsidP="00F6083E">
      <w:pPr>
        <w:jc w:val="center"/>
        <w:rPr>
          <w:rFonts w:ascii="Arial" w:eastAsia="Times New Roman" w:hAnsi="Arial" w:cs="Arial"/>
          <w:color w:val="000000"/>
        </w:rPr>
      </w:pPr>
    </w:p>
    <w:p w:rsidR="00BD3849" w:rsidRPr="00A0623E" w:rsidRDefault="00F6083E" w:rsidP="00080DAE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FD21B0" w:rsidRPr="00A0623E">
        <w:rPr>
          <w:rFonts w:ascii="Arial" w:eastAsia="Times New Roman" w:hAnsi="Arial" w:cs="Arial"/>
          <w:color w:val="000000"/>
        </w:rPr>
        <w:t xml:space="preserve"> </w:t>
      </w:r>
      <w:r w:rsidR="00FD21B0" w:rsidRPr="00A0623E">
        <w:rPr>
          <w:rFonts w:ascii="Arial" w:eastAsia="Times New Roman" w:hAnsi="Arial" w:cs="Arial"/>
          <w:color w:val="000000"/>
        </w:rPr>
        <w:tab/>
      </w:r>
      <w:r w:rsidRPr="00A0623E">
        <w:rPr>
          <w:rFonts w:ascii="Arial" w:eastAsia="Times New Roman" w:hAnsi="Arial" w:cs="Arial"/>
          <w:color w:val="000000"/>
        </w:rPr>
        <w:t xml:space="preserve">Povodom </w:t>
      </w:r>
      <w:r w:rsidR="0019444E" w:rsidRPr="00A0623E">
        <w:rPr>
          <w:rFonts w:ascii="Arial" w:eastAsia="Times New Roman" w:hAnsi="Arial" w:cs="Arial"/>
          <w:color w:val="000000"/>
        </w:rPr>
        <w:t>j</w:t>
      </w:r>
      <w:r w:rsidR="00FA5A0F" w:rsidRPr="00A0623E">
        <w:rPr>
          <w:rFonts w:ascii="Arial" w:eastAsia="Times New Roman" w:hAnsi="Arial" w:cs="Arial"/>
          <w:color w:val="000000"/>
        </w:rPr>
        <w:t>avnog natječaja za prijam službenika</w:t>
      </w:r>
      <w:r w:rsidRPr="00A0623E">
        <w:rPr>
          <w:rFonts w:ascii="Arial" w:eastAsia="Times New Roman" w:hAnsi="Arial" w:cs="Arial"/>
          <w:color w:val="000000"/>
        </w:rPr>
        <w:t xml:space="preserve"> u državnu službu na </w:t>
      </w:r>
      <w:r w:rsidR="00FA5A0F" w:rsidRPr="00A0623E">
        <w:rPr>
          <w:rFonts w:ascii="Arial" w:eastAsia="Times New Roman" w:hAnsi="Arial" w:cs="Arial"/>
          <w:color w:val="000000"/>
        </w:rPr>
        <w:t>ne</w:t>
      </w:r>
      <w:r w:rsidR="00BD3849" w:rsidRPr="00A0623E">
        <w:rPr>
          <w:rFonts w:ascii="Arial" w:eastAsia="Times New Roman" w:hAnsi="Arial" w:cs="Arial"/>
          <w:color w:val="000000"/>
        </w:rPr>
        <w:t>određeno vrijeme na</w:t>
      </w:r>
      <w:r w:rsidRPr="00A0623E">
        <w:rPr>
          <w:rFonts w:ascii="Arial" w:eastAsia="Times New Roman" w:hAnsi="Arial" w:cs="Arial"/>
          <w:color w:val="000000"/>
        </w:rPr>
        <w:t xml:space="preserve"> radno mjesto</w:t>
      </w:r>
    </w:p>
    <w:p w:rsidR="00080DAE" w:rsidRPr="00A0623E" w:rsidRDefault="00080DAE" w:rsidP="00080DAE">
      <w:pPr>
        <w:jc w:val="both"/>
        <w:rPr>
          <w:rFonts w:ascii="Arial" w:eastAsia="Times New Roman" w:hAnsi="Arial" w:cs="Arial"/>
          <w:color w:val="000000"/>
        </w:rPr>
      </w:pPr>
    </w:p>
    <w:p w:rsidR="00374768" w:rsidRPr="00A0623E" w:rsidRDefault="00BD3849" w:rsidP="00374768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  <w:u w:val="single"/>
        </w:rPr>
        <w:t>administrativni referent – sudski zapisničar</w:t>
      </w:r>
      <w:r w:rsidRPr="00A0623E">
        <w:rPr>
          <w:rFonts w:ascii="Arial" w:eastAsia="Times New Roman" w:hAnsi="Arial" w:cs="Arial"/>
          <w:b/>
          <w:color w:val="000000"/>
          <w:u w:val="single"/>
        </w:rPr>
        <w:t xml:space="preserve"> – </w:t>
      </w:r>
      <w:r w:rsidR="00BB43E2" w:rsidRPr="00A0623E">
        <w:rPr>
          <w:rFonts w:ascii="Arial" w:eastAsia="Times New Roman" w:hAnsi="Arial" w:cs="Arial"/>
          <w:color w:val="000000"/>
          <w:u w:val="single"/>
        </w:rPr>
        <w:t>1 izvršitelj/</w:t>
      </w:r>
      <w:proofErr w:type="spellStart"/>
      <w:r w:rsidR="00BB43E2" w:rsidRPr="00A0623E">
        <w:rPr>
          <w:rFonts w:ascii="Arial" w:eastAsia="Times New Roman" w:hAnsi="Arial" w:cs="Arial"/>
          <w:color w:val="000000"/>
          <w:u w:val="single"/>
        </w:rPr>
        <w:t>ica</w:t>
      </w:r>
      <w:proofErr w:type="spellEnd"/>
      <w:r w:rsidR="00CC585A" w:rsidRPr="00A0623E">
        <w:rPr>
          <w:rFonts w:ascii="Arial" w:eastAsia="Times New Roman" w:hAnsi="Arial" w:cs="Arial"/>
          <w:color w:val="000000"/>
        </w:rPr>
        <w:br/>
      </w:r>
    </w:p>
    <w:p w:rsidR="00360E94" w:rsidRPr="00A0623E" w:rsidRDefault="00F6083E" w:rsidP="00374768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t xml:space="preserve">objavljenog </w:t>
      </w:r>
      <w:r w:rsidR="00371079" w:rsidRPr="00A0623E">
        <w:rPr>
          <w:rFonts w:ascii="Arial" w:eastAsia="Times New Roman" w:hAnsi="Arial" w:cs="Arial"/>
          <w:color w:val="000000"/>
        </w:rPr>
        <w:t xml:space="preserve">u Narodnim novinama broj </w:t>
      </w:r>
      <w:r w:rsidR="006376E5">
        <w:rPr>
          <w:rFonts w:ascii="Arial" w:hAnsi="Arial" w:cs="Arial"/>
          <w:color w:val="000000"/>
        </w:rPr>
        <w:t>53</w:t>
      </w:r>
      <w:r w:rsidR="00E11BB3" w:rsidRPr="00A0623E">
        <w:rPr>
          <w:rFonts w:ascii="Arial" w:hAnsi="Arial" w:cs="Arial"/>
          <w:color w:val="000000"/>
        </w:rPr>
        <w:t>/20</w:t>
      </w:r>
      <w:r w:rsidR="006376E5">
        <w:rPr>
          <w:rFonts w:ascii="Arial" w:hAnsi="Arial" w:cs="Arial"/>
          <w:color w:val="000000"/>
        </w:rPr>
        <w:t>21</w:t>
      </w:r>
      <w:r w:rsidR="00E11BB3" w:rsidRPr="00A0623E">
        <w:rPr>
          <w:rFonts w:ascii="Arial" w:hAnsi="Arial" w:cs="Arial"/>
          <w:color w:val="000000"/>
        </w:rPr>
        <w:t xml:space="preserve"> dana </w:t>
      </w:r>
      <w:r w:rsidR="006376E5">
        <w:rPr>
          <w:rFonts w:ascii="Arial" w:hAnsi="Arial" w:cs="Arial"/>
          <w:color w:val="000000"/>
        </w:rPr>
        <w:t>19. svibnja 2021</w:t>
      </w:r>
      <w:r w:rsidR="00371079" w:rsidRPr="00A0623E">
        <w:rPr>
          <w:rFonts w:ascii="Arial" w:eastAsia="Times New Roman" w:hAnsi="Arial" w:cs="Arial"/>
          <w:color w:val="000000"/>
        </w:rPr>
        <w:t xml:space="preserve">. godine </w:t>
      </w:r>
      <w:r w:rsidRPr="00A0623E">
        <w:rPr>
          <w:rFonts w:ascii="Arial" w:eastAsia="Times New Roman" w:hAnsi="Arial" w:cs="Arial"/>
          <w:color w:val="000000"/>
        </w:rPr>
        <w:t xml:space="preserve">te </w:t>
      </w:r>
      <w:r w:rsidR="00E11BB3" w:rsidRPr="00A0623E">
        <w:rPr>
          <w:rFonts w:ascii="Arial" w:hAnsi="Arial" w:cs="Arial"/>
          <w:color w:val="000000"/>
        </w:rPr>
        <w:t>na službenim stranicama Općinskog suda u Đakovu, Ministarstva pravosuđa i uprave Republike Hrvatske i Hrvatskog zavoda za zapošljavanje</w:t>
      </w:r>
      <w:r w:rsidR="006F39D4" w:rsidRPr="00A0623E">
        <w:rPr>
          <w:rFonts w:ascii="Arial" w:eastAsia="Times New Roman" w:hAnsi="Arial" w:cs="Arial"/>
          <w:color w:val="000000"/>
        </w:rPr>
        <w:t>,</w:t>
      </w:r>
      <w:r w:rsidRPr="00A0623E">
        <w:rPr>
          <w:rFonts w:ascii="Arial" w:eastAsia="Times New Roman" w:hAnsi="Arial" w:cs="Arial"/>
          <w:color w:val="000000"/>
        </w:rPr>
        <w:t xml:space="preserve"> Komisi</w:t>
      </w:r>
      <w:r w:rsidR="00405256" w:rsidRPr="00A0623E">
        <w:rPr>
          <w:rFonts w:ascii="Arial" w:eastAsia="Times New Roman" w:hAnsi="Arial" w:cs="Arial"/>
          <w:color w:val="000000"/>
        </w:rPr>
        <w:t>ja za provedbu javnog natječaja</w:t>
      </w:r>
      <w:r w:rsidRPr="00A0623E">
        <w:rPr>
          <w:rFonts w:ascii="Arial" w:eastAsia="Times New Roman" w:hAnsi="Arial" w:cs="Arial"/>
          <w:color w:val="000000"/>
        </w:rPr>
        <w:t xml:space="preserve"> kandidate koji su podnijeli pravovremene i potpune prijave, te koji ispunjavaju propisane formalne uvjete po </w:t>
      </w:r>
      <w:r w:rsidR="0019444E" w:rsidRPr="00A0623E">
        <w:rPr>
          <w:rFonts w:ascii="Arial" w:eastAsia="Times New Roman" w:hAnsi="Arial" w:cs="Arial"/>
          <w:color w:val="000000"/>
        </w:rPr>
        <w:t>j</w:t>
      </w:r>
      <w:r w:rsidR="006F39D4" w:rsidRPr="00A0623E">
        <w:rPr>
          <w:rFonts w:ascii="Arial" w:eastAsia="Times New Roman" w:hAnsi="Arial" w:cs="Arial"/>
          <w:color w:val="000000"/>
        </w:rPr>
        <w:t>avnom natječaju</w:t>
      </w:r>
      <w:r w:rsidR="00B37683" w:rsidRPr="00A0623E">
        <w:rPr>
          <w:rFonts w:ascii="Arial" w:eastAsia="Times New Roman" w:hAnsi="Arial" w:cs="Arial"/>
          <w:color w:val="000000"/>
        </w:rPr>
        <w:t>,</w:t>
      </w:r>
      <w:r w:rsidR="00CC585A" w:rsidRPr="00A0623E">
        <w:rPr>
          <w:rFonts w:ascii="Arial" w:eastAsia="Times New Roman" w:hAnsi="Arial" w:cs="Arial"/>
          <w:color w:val="000000"/>
        </w:rPr>
        <w:t xml:space="preserve"> poziva na</w:t>
      </w:r>
    </w:p>
    <w:p w:rsidR="00374768" w:rsidRPr="00A0623E" w:rsidRDefault="00374768" w:rsidP="00374768">
      <w:pPr>
        <w:jc w:val="both"/>
        <w:rPr>
          <w:rFonts w:ascii="Arial" w:eastAsia="Times New Roman" w:hAnsi="Arial" w:cs="Arial"/>
          <w:color w:val="000000"/>
        </w:rPr>
      </w:pPr>
    </w:p>
    <w:p w:rsidR="00360E94" w:rsidRPr="00A0623E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testiranje koje će se održati dana </w:t>
      </w:r>
      <w:r w:rsidR="00AB11C2">
        <w:rPr>
          <w:rFonts w:ascii="Arial" w:eastAsia="Times New Roman" w:hAnsi="Arial" w:cs="Arial"/>
          <w:b/>
          <w:bCs/>
          <w:color w:val="000000"/>
          <w:u w:val="single"/>
        </w:rPr>
        <w:t>23. lipnja 2021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. godine u </w:t>
      </w:r>
      <w:r w:rsidR="000D40C4">
        <w:rPr>
          <w:rFonts w:ascii="Arial" w:eastAsia="Times New Roman" w:hAnsi="Arial" w:cs="Arial"/>
          <w:b/>
          <w:bCs/>
          <w:color w:val="000000"/>
          <w:u w:val="single"/>
        </w:rPr>
        <w:t xml:space="preserve">11,00 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sati </w:t>
      </w:r>
    </w:p>
    <w:p w:rsidR="00360E94" w:rsidRPr="00A0623E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u prostorijama</w:t>
      </w:r>
      <w:r w:rsidR="00F36379"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 Ekonomske škole Braće Radića, </w:t>
      </w:r>
    </w:p>
    <w:p w:rsidR="00F2214D" w:rsidRPr="00A0623E" w:rsidRDefault="00F36379" w:rsidP="00374768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Đakovo, Vijenac kardinala Alojzija Stepinca 11.</w:t>
      </w:r>
      <w:r w:rsidR="00F6083E" w:rsidRPr="00A0623E">
        <w:rPr>
          <w:rFonts w:ascii="Arial" w:eastAsia="Times New Roman" w:hAnsi="Arial" w:cs="Arial"/>
          <w:color w:val="000000"/>
        </w:rPr>
        <w:br/>
      </w:r>
    </w:p>
    <w:p w:rsidR="00F6083E" w:rsidRPr="00A0623E" w:rsidRDefault="00F6083E" w:rsidP="00F2214D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0967D0" w:rsidRPr="00A0623E">
        <w:rPr>
          <w:rFonts w:ascii="Arial" w:eastAsia="Times New Roman" w:hAnsi="Arial" w:cs="Arial"/>
          <w:color w:val="000000"/>
        </w:rPr>
        <w:t xml:space="preserve"> </w:t>
      </w:r>
      <w:r w:rsidR="000967D0" w:rsidRPr="00A0623E">
        <w:rPr>
          <w:rFonts w:ascii="Arial" w:eastAsia="Times New Roman" w:hAnsi="Arial" w:cs="Arial"/>
          <w:color w:val="000000"/>
        </w:rPr>
        <w:tab/>
      </w:r>
      <w:r w:rsidR="00A94CC3" w:rsidRPr="00A0623E">
        <w:rPr>
          <w:rFonts w:ascii="Arial" w:eastAsia="Times New Roman" w:hAnsi="Arial" w:cs="Arial"/>
          <w:color w:val="000000"/>
        </w:rPr>
        <w:t>Osobe koje su podnijele</w:t>
      </w:r>
      <w:r w:rsidRPr="00A0623E">
        <w:rPr>
          <w:rFonts w:ascii="Arial" w:eastAsia="Times New Roman" w:hAnsi="Arial" w:cs="Arial"/>
          <w:color w:val="000000"/>
        </w:rPr>
        <w:t xml:space="preserve"> molbe koje su nepotpune, nepravodobne ili ne ispunjavaju</w:t>
      </w:r>
      <w:r w:rsidR="00573FF5" w:rsidRPr="00A0623E">
        <w:rPr>
          <w:rFonts w:ascii="Arial" w:eastAsia="Times New Roman" w:hAnsi="Arial" w:cs="Arial"/>
          <w:color w:val="000000"/>
        </w:rPr>
        <w:t xml:space="preserve"> </w:t>
      </w:r>
      <w:r w:rsidR="00AD1F41" w:rsidRPr="00A0623E">
        <w:rPr>
          <w:rFonts w:ascii="Arial" w:eastAsia="Times New Roman" w:hAnsi="Arial" w:cs="Arial"/>
          <w:color w:val="000000"/>
        </w:rPr>
        <w:t>propisane formalne uvjete dobile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="00573FF5" w:rsidRPr="00A0623E">
        <w:rPr>
          <w:rFonts w:ascii="Arial" w:eastAsia="Times New Roman" w:hAnsi="Arial" w:cs="Arial"/>
          <w:color w:val="000000"/>
        </w:rPr>
        <w:t>su</w:t>
      </w:r>
      <w:r w:rsidRPr="00A0623E">
        <w:rPr>
          <w:rFonts w:ascii="Arial" w:eastAsia="Times New Roman" w:hAnsi="Arial" w:cs="Arial"/>
          <w:color w:val="000000"/>
        </w:rPr>
        <w:t xml:space="preserve"> pisanu obavijest putem e-pošte da se ne smatraju kandidatima prijavljenima na </w:t>
      </w:r>
      <w:r w:rsidR="0019444E" w:rsidRPr="00A0623E">
        <w:rPr>
          <w:rFonts w:ascii="Arial" w:eastAsia="Times New Roman" w:hAnsi="Arial" w:cs="Arial"/>
          <w:color w:val="000000"/>
        </w:rPr>
        <w:t>javni natječaj</w:t>
      </w:r>
      <w:r w:rsidRPr="00A0623E">
        <w:rPr>
          <w:rFonts w:ascii="Arial" w:eastAsia="Times New Roman" w:hAnsi="Arial" w:cs="Arial"/>
          <w:color w:val="000000"/>
        </w:rPr>
        <w:t xml:space="preserve">, te ne mogu pristupiti testiranju. </w:t>
      </w:r>
    </w:p>
    <w:p w:rsidR="002D2477" w:rsidRPr="00A0623E" w:rsidRDefault="002D2477" w:rsidP="00652F6A">
      <w:pPr>
        <w:rPr>
          <w:rFonts w:ascii="Arial" w:eastAsia="Times New Roman" w:hAnsi="Arial" w:cs="Arial"/>
          <w:color w:val="000000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 koji nije pristupio testiranju smatrat će se da je povukao prijavu na javni natječaj i neće se </w:t>
      </w:r>
      <w:r w:rsidR="005A62F6" w:rsidRPr="00A0623E">
        <w:rPr>
          <w:rFonts w:ascii="Arial" w:hAnsi="Arial" w:cs="Arial"/>
        </w:rPr>
        <w:t xml:space="preserve">više </w:t>
      </w:r>
      <w:r w:rsidR="002D2477" w:rsidRPr="00A0623E">
        <w:rPr>
          <w:rFonts w:ascii="Arial" w:hAnsi="Arial" w:cs="Arial"/>
        </w:rPr>
        <w:t>smatrati kandidatom prijavljenim na javni natječaj.</w:t>
      </w:r>
    </w:p>
    <w:p w:rsidR="00652F6A" w:rsidRPr="00A0623E" w:rsidRDefault="00652F6A" w:rsidP="00F2214D">
      <w:pPr>
        <w:jc w:val="both"/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>Nakon utvrđivanja identiteta kandidati će pristupiti testiranju u pisanom obliku koje se sastoji od dva dijela</w:t>
      </w:r>
      <w:r w:rsidR="00C13467" w:rsidRPr="00A0623E">
        <w:rPr>
          <w:rFonts w:ascii="Arial" w:hAnsi="Arial" w:cs="Arial"/>
        </w:rPr>
        <w:t>, pisane provjere znanja i provjere točnosti i brzine pisan</w:t>
      </w:r>
      <w:r w:rsidR="00C35A2B" w:rsidRPr="00A0623E">
        <w:rPr>
          <w:rFonts w:ascii="Arial" w:hAnsi="Arial" w:cs="Arial"/>
        </w:rPr>
        <w:t>j</w:t>
      </w:r>
      <w:r w:rsidR="00C13467" w:rsidRPr="00A0623E">
        <w:rPr>
          <w:rFonts w:ascii="Arial" w:hAnsi="Arial" w:cs="Arial"/>
        </w:rPr>
        <w:t>a na osob</w:t>
      </w:r>
      <w:r w:rsidR="00C35A2B" w:rsidRPr="00A0623E">
        <w:rPr>
          <w:rFonts w:ascii="Arial" w:hAnsi="Arial" w:cs="Arial"/>
        </w:rPr>
        <w:t>nom računalu.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su dužni pridržavati se utvrđenog vremena i rasporeda testiranja. </w:t>
      </w:r>
    </w:p>
    <w:p w:rsidR="00746FA4" w:rsidRPr="00A0623E" w:rsidRDefault="00746FA4" w:rsidP="00F2214D">
      <w:pPr>
        <w:jc w:val="both"/>
        <w:rPr>
          <w:rFonts w:ascii="Arial" w:hAnsi="Arial" w:cs="Arial"/>
        </w:rPr>
      </w:pPr>
    </w:p>
    <w:p w:rsidR="00746FA4" w:rsidRPr="00A0623E" w:rsidRDefault="00746FA4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lastRenderedPageBreak/>
        <w:t xml:space="preserve"> </w:t>
      </w:r>
      <w:r w:rsidRPr="00A0623E">
        <w:rPr>
          <w:rFonts w:ascii="Arial" w:hAnsi="Arial" w:cs="Arial"/>
        </w:rPr>
        <w:tab/>
        <w:t xml:space="preserve">Zbog epidemiološke situacije izazvane pojavom bolesti Covid-19, uzrokovane virusom SARS-CoV-2, pozivaju se kandidati da na </w:t>
      </w:r>
      <w:r w:rsidR="00980F18" w:rsidRPr="00A0623E">
        <w:rPr>
          <w:rFonts w:ascii="Arial" w:hAnsi="Arial" w:cs="Arial"/>
        </w:rPr>
        <w:t>testiranje pristupe sa zaštitnom maskom i ponesu kemijsku olovku.</w:t>
      </w:r>
    </w:p>
    <w:p w:rsidR="00980F18" w:rsidRPr="00A0623E" w:rsidRDefault="00980F18" w:rsidP="00F2214D">
      <w:pPr>
        <w:jc w:val="both"/>
        <w:rPr>
          <w:rFonts w:ascii="Arial" w:hAnsi="Arial" w:cs="Arial"/>
        </w:rPr>
      </w:pPr>
    </w:p>
    <w:p w:rsidR="002D2477" w:rsidRPr="00A0623E" w:rsidRDefault="00651AA8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Tijekom održavanja </w:t>
      </w:r>
      <w:r w:rsidR="0054566D">
        <w:rPr>
          <w:rFonts w:ascii="Arial" w:hAnsi="Arial" w:cs="Arial"/>
        </w:rPr>
        <w:t>pisanog testiranja</w:t>
      </w:r>
      <w:r w:rsidR="002D2477" w:rsidRPr="00A0623E">
        <w:rPr>
          <w:rFonts w:ascii="Arial" w:hAnsi="Arial" w:cs="Arial"/>
        </w:rPr>
        <w:t xml:space="preserve"> kandidati neće moći koristiti literaturu i bilješke, napuštati prostoriju ili se služiti mobitelom. </w:t>
      </w:r>
    </w:p>
    <w:p w:rsidR="003D4A4F" w:rsidRPr="00A0623E" w:rsidRDefault="003D4A4F" w:rsidP="00652F6A">
      <w:pPr>
        <w:rPr>
          <w:rFonts w:ascii="Arial" w:hAnsi="Arial" w:cs="Arial"/>
        </w:rPr>
      </w:pPr>
    </w:p>
    <w:p w:rsidR="002D2477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3D4A4F" w:rsidRPr="00A0623E" w:rsidRDefault="003D4A4F" w:rsidP="00652F6A">
      <w:pPr>
        <w:ind w:firstLine="708"/>
        <w:rPr>
          <w:rFonts w:ascii="Arial" w:hAnsi="Arial" w:cs="Arial"/>
        </w:rPr>
      </w:pPr>
    </w:p>
    <w:p w:rsidR="002F2F84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>Pravni i drugi izvori za pripremanje kandidata za testiranje objavljeni su s danom obj</w:t>
      </w:r>
      <w:r w:rsidR="00C35A2B" w:rsidRPr="00A0623E">
        <w:rPr>
          <w:rFonts w:ascii="Arial" w:hAnsi="Arial" w:cs="Arial"/>
        </w:rPr>
        <w:t xml:space="preserve">ave </w:t>
      </w:r>
      <w:r w:rsidR="00651AA8" w:rsidRPr="00A0623E">
        <w:rPr>
          <w:rFonts w:ascii="Arial" w:hAnsi="Arial" w:cs="Arial"/>
        </w:rPr>
        <w:t>javnog natječaja</w:t>
      </w:r>
      <w:r w:rsidR="00C35A2B" w:rsidRPr="00A0623E">
        <w:rPr>
          <w:rFonts w:ascii="Arial" w:hAnsi="Arial" w:cs="Arial"/>
        </w:rPr>
        <w:t xml:space="preserve"> na web stranici suda.</w:t>
      </w:r>
    </w:p>
    <w:p w:rsidR="002D676C" w:rsidRPr="00A0623E" w:rsidRDefault="002D676C" w:rsidP="00652F6A">
      <w:pPr>
        <w:ind w:firstLine="708"/>
        <w:rPr>
          <w:rFonts w:ascii="Arial" w:hAnsi="Arial" w:cs="Arial"/>
        </w:rPr>
      </w:pPr>
    </w:p>
    <w:p w:rsidR="00645EEA" w:rsidRDefault="000D40C4" w:rsidP="000D4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koji su zadovoljili na </w:t>
      </w:r>
      <w:r w:rsidR="006D01EC" w:rsidRPr="00A0623E">
        <w:rPr>
          <w:rFonts w:ascii="Arial" w:hAnsi="Arial" w:cs="Arial"/>
        </w:rPr>
        <w:t xml:space="preserve">pisanom dijelu </w:t>
      </w:r>
      <w:r w:rsidR="002D2477" w:rsidRPr="00A0623E">
        <w:rPr>
          <w:rFonts w:ascii="Arial" w:hAnsi="Arial" w:cs="Arial"/>
        </w:rPr>
        <w:t>testiranj</w:t>
      </w:r>
      <w:r w:rsidR="006D01EC" w:rsidRPr="00A0623E">
        <w:rPr>
          <w:rFonts w:ascii="Arial" w:hAnsi="Arial" w:cs="Arial"/>
        </w:rPr>
        <w:t>a (pismena provjera i testiranje brzine i točnosti</w:t>
      </w:r>
      <w:r w:rsidR="002D2477" w:rsidRPr="00A0623E">
        <w:rPr>
          <w:rFonts w:ascii="Arial" w:hAnsi="Arial" w:cs="Arial"/>
        </w:rPr>
        <w:t xml:space="preserve"> </w:t>
      </w:r>
      <w:r w:rsidR="006D01EC" w:rsidRPr="00A0623E">
        <w:rPr>
          <w:rFonts w:ascii="Arial" w:hAnsi="Arial" w:cs="Arial"/>
        </w:rPr>
        <w:t xml:space="preserve">pisanja na računalu) </w:t>
      </w:r>
      <w:r w:rsidR="002D2477" w:rsidRPr="00A0623E">
        <w:rPr>
          <w:rFonts w:ascii="Arial" w:hAnsi="Arial" w:cs="Arial"/>
        </w:rPr>
        <w:t xml:space="preserve">pristupiti će razgovoru (intervjuu) s Komisijom, a popis kandidata i vrijeme određeno za intervju biti će </w:t>
      </w:r>
      <w:r w:rsidR="009971DD">
        <w:rPr>
          <w:rFonts w:ascii="Arial" w:hAnsi="Arial" w:cs="Arial"/>
        </w:rPr>
        <w:t xml:space="preserve">objavljeno </w:t>
      </w:r>
      <w:r w:rsidR="00645EEA">
        <w:rPr>
          <w:rFonts w:ascii="Arial" w:hAnsi="Arial" w:cs="Arial"/>
        </w:rPr>
        <w:t>na web stranici suda.</w:t>
      </w:r>
    </w:p>
    <w:p w:rsidR="00FD41F2" w:rsidRPr="00A0623E" w:rsidRDefault="00F6083E" w:rsidP="000D40C4">
      <w:pPr>
        <w:jc w:val="both"/>
        <w:rPr>
          <w:rFonts w:ascii="Arial" w:hAnsi="Arial" w:cs="Arial"/>
        </w:rPr>
      </w:pPr>
      <w:r w:rsidRPr="00A0623E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  <w:r w:rsidRPr="00A0623E">
        <w:rPr>
          <w:rFonts w:ascii="Arial" w:eastAsia="Times New Roman" w:hAnsi="Arial" w:cs="Arial"/>
          <w:color w:val="000000"/>
        </w:rPr>
        <w:br/>
      </w:r>
      <w:r w:rsidR="000967D0" w:rsidRPr="00A0623E">
        <w:rPr>
          <w:rFonts w:ascii="Arial" w:eastAsia="Times New Roman" w:hAnsi="Arial" w:cs="Arial"/>
          <w:color w:val="000000"/>
        </w:rPr>
        <w:t xml:space="preserve">                                                      </w:t>
      </w:r>
      <w:r w:rsidR="009971DD">
        <w:rPr>
          <w:rFonts w:ascii="Arial" w:eastAsia="Times New Roman" w:hAnsi="Arial" w:cs="Arial"/>
          <w:color w:val="000000"/>
        </w:rPr>
        <w:t xml:space="preserve">                   </w:t>
      </w:r>
      <w:r w:rsidRPr="00A0623E">
        <w:rPr>
          <w:rFonts w:ascii="Arial" w:eastAsia="Times New Roman" w:hAnsi="Arial" w:cs="Arial"/>
          <w:color w:val="000000"/>
        </w:rPr>
        <w:t xml:space="preserve">Komisija za provedbu javnog natječaja </w:t>
      </w:r>
      <w:r w:rsidRPr="00A0623E">
        <w:rPr>
          <w:rFonts w:ascii="Arial" w:eastAsia="Times New Roman" w:hAnsi="Arial" w:cs="Arial"/>
          <w:color w:val="000000"/>
        </w:rPr>
        <w:br/>
      </w:r>
    </w:p>
    <w:sectPr w:rsidR="00FD41F2" w:rsidRPr="00A0623E" w:rsidSect="009A4D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F2" w:rsidRDefault="005F41F2" w:rsidP="009A4D60">
      <w:r>
        <w:separator/>
      </w:r>
    </w:p>
  </w:endnote>
  <w:endnote w:type="continuationSeparator" w:id="0">
    <w:p w:rsidR="005F41F2" w:rsidRDefault="005F41F2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F2" w:rsidRDefault="005F41F2" w:rsidP="009A4D60">
      <w:r>
        <w:separator/>
      </w:r>
    </w:p>
  </w:footnote>
  <w:footnote w:type="continuationSeparator" w:id="0">
    <w:p w:rsidR="005F41F2" w:rsidRDefault="005F41F2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/>
    <w:sdtContent>
      <w:p w:rsidR="009A4D60" w:rsidRDefault="009A4D6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EA">
          <w:rPr>
            <w:noProof/>
          </w:rPr>
          <w:t>2</w:t>
        </w:r>
        <w:r>
          <w:fldChar w:fldCharType="end"/>
        </w:r>
      </w:p>
    </w:sdtContent>
  </w:sdt>
  <w:p w:rsidR="009A4D60" w:rsidRDefault="009A4D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80DAE"/>
    <w:rsid w:val="000967D0"/>
    <w:rsid w:val="000D40C4"/>
    <w:rsid w:val="00106978"/>
    <w:rsid w:val="001127D3"/>
    <w:rsid w:val="001512A2"/>
    <w:rsid w:val="0019444E"/>
    <w:rsid w:val="001D488F"/>
    <w:rsid w:val="0023256C"/>
    <w:rsid w:val="00267CE4"/>
    <w:rsid w:val="002A5E13"/>
    <w:rsid w:val="002C1C7D"/>
    <w:rsid w:val="002D2477"/>
    <w:rsid w:val="002D676C"/>
    <w:rsid w:val="002F2F84"/>
    <w:rsid w:val="0034240A"/>
    <w:rsid w:val="00360E94"/>
    <w:rsid w:val="00371079"/>
    <w:rsid w:val="00374768"/>
    <w:rsid w:val="00392FCC"/>
    <w:rsid w:val="003D4A4F"/>
    <w:rsid w:val="00405256"/>
    <w:rsid w:val="00484EC3"/>
    <w:rsid w:val="005400C0"/>
    <w:rsid w:val="0054566D"/>
    <w:rsid w:val="00573FF5"/>
    <w:rsid w:val="005A62F6"/>
    <w:rsid w:val="005D1010"/>
    <w:rsid w:val="005D6A28"/>
    <w:rsid w:val="005F41F2"/>
    <w:rsid w:val="006376E5"/>
    <w:rsid w:val="00645EEA"/>
    <w:rsid w:val="00651AA8"/>
    <w:rsid w:val="00652F6A"/>
    <w:rsid w:val="006D01EC"/>
    <w:rsid w:val="006F39D4"/>
    <w:rsid w:val="00746FA4"/>
    <w:rsid w:val="00757354"/>
    <w:rsid w:val="0077262E"/>
    <w:rsid w:val="007923C5"/>
    <w:rsid w:val="00794FA2"/>
    <w:rsid w:val="007A0AA4"/>
    <w:rsid w:val="007F0964"/>
    <w:rsid w:val="00802C84"/>
    <w:rsid w:val="00831961"/>
    <w:rsid w:val="009103EF"/>
    <w:rsid w:val="00961258"/>
    <w:rsid w:val="00980F18"/>
    <w:rsid w:val="009971DD"/>
    <w:rsid w:val="009A4D60"/>
    <w:rsid w:val="00A0623E"/>
    <w:rsid w:val="00A475ED"/>
    <w:rsid w:val="00A94CC3"/>
    <w:rsid w:val="00AB11C2"/>
    <w:rsid w:val="00AB79CF"/>
    <w:rsid w:val="00AD1F41"/>
    <w:rsid w:val="00B06020"/>
    <w:rsid w:val="00B1371A"/>
    <w:rsid w:val="00B15B7A"/>
    <w:rsid w:val="00B27FA9"/>
    <w:rsid w:val="00B37683"/>
    <w:rsid w:val="00B406BB"/>
    <w:rsid w:val="00B42213"/>
    <w:rsid w:val="00B624EF"/>
    <w:rsid w:val="00B97D6F"/>
    <w:rsid w:val="00BB43E2"/>
    <w:rsid w:val="00BD3849"/>
    <w:rsid w:val="00BE1286"/>
    <w:rsid w:val="00C13467"/>
    <w:rsid w:val="00C161BD"/>
    <w:rsid w:val="00C34349"/>
    <w:rsid w:val="00C35A2B"/>
    <w:rsid w:val="00C47345"/>
    <w:rsid w:val="00CC585A"/>
    <w:rsid w:val="00DA4625"/>
    <w:rsid w:val="00E11BB3"/>
    <w:rsid w:val="00E2546C"/>
    <w:rsid w:val="00EC2432"/>
    <w:rsid w:val="00EE7CEC"/>
    <w:rsid w:val="00F075CC"/>
    <w:rsid w:val="00F2214D"/>
    <w:rsid w:val="00F36379"/>
    <w:rsid w:val="00F430F7"/>
    <w:rsid w:val="00F6083E"/>
    <w:rsid w:val="00F61CBA"/>
    <w:rsid w:val="00F97684"/>
    <w:rsid w:val="00FA5A0F"/>
    <w:rsid w:val="00FC512B"/>
    <w:rsid w:val="00FD21B0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B68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4</cp:revision>
  <cp:lastPrinted>2021-01-19T08:01:00Z</cp:lastPrinted>
  <dcterms:created xsi:type="dcterms:W3CDTF">2021-06-16T12:15:00Z</dcterms:created>
  <dcterms:modified xsi:type="dcterms:W3CDTF">2021-06-16T12:24:00Z</dcterms:modified>
</cp:coreProperties>
</file>