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72C20C" wp14:editId="2F8B1363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6636AB" w:rsidRPr="00E7468E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AB" w:rsidRPr="00E7468E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>
        <w:rPr>
          <w:rFonts w:ascii="Times New Roman" w:hAnsi="Times New Roman"/>
          <w:sz w:val="24"/>
          <w:szCs w:val="24"/>
        </w:rPr>
        <w:t>701</w:t>
      </w:r>
      <w:r>
        <w:rPr>
          <w:rFonts w:ascii="Times New Roman" w:hAnsi="Times New Roman"/>
          <w:sz w:val="24"/>
          <w:szCs w:val="24"/>
        </w:rPr>
        <w:t>/2021</w:t>
      </w:r>
    </w:p>
    <w:p w:rsidR="006636AB" w:rsidRPr="00E7468E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 Rijeci</w:t>
      </w:r>
      <w:r>
        <w:rPr>
          <w:rFonts w:ascii="Times New Roman" w:hAnsi="Times New Roman"/>
          <w:sz w:val="24"/>
          <w:szCs w:val="24"/>
        </w:rPr>
        <w:t>,</w:t>
      </w:r>
      <w:r w:rsidRPr="00E74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 lipnja</w:t>
      </w:r>
      <w:r>
        <w:rPr>
          <w:rFonts w:ascii="Times New Roman" w:hAnsi="Times New Roman"/>
          <w:sz w:val="24"/>
          <w:szCs w:val="24"/>
        </w:rPr>
        <w:t xml:space="preserve"> 2021.</w:t>
      </w:r>
    </w:p>
    <w:p w:rsidR="006636AB" w:rsidRDefault="006636AB" w:rsidP="00663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6AB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E7468E" w:rsidRDefault="006636AB" w:rsidP="00663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6636AB" w:rsidRPr="00E7468E" w:rsidRDefault="006636AB" w:rsidP="00663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6636AB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AB" w:rsidRPr="00E7468E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36AB" w:rsidRDefault="006636AB" w:rsidP="0066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  <w:t xml:space="preserve">Na javni natječaj objavljen dana </w:t>
      </w:r>
      <w:r>
        <w:rPr>
          <w:rFonts w:ascii="Times New Roman" w:hAnsi="Times New Roman"/>
          <w:sz w:val="24"/>
          <w:szCs w:val="24"/>
        </w:rPr>
        <w:t>25. svibnja</w:t>
      </w:r>
      <w:r>
        <w:rPr>
          <w:rFonts w:ascii="Times New Roman" w:hAnsi="Times New Roman"/>
          <w:sz w:val="24"/>
          <w:szCs w:val="24"/>
        </w:rPr>
        <w:t xml:space="preserve"> 2021.</w:t>
      </w:r>
      <w:r w:rsidRPr="00E7468E">
        <w:rPr>
          <w:rFonts w:ascii="Times New Roman" w:hAnsi="Times New Roman"/>
          <w:sz w:val="24"/>
          <w:szCs w:val="24"/>
        </w:rPr>
        <w:t xml:space="preserve"> godine </w:t>
      </w:r>
      <w:r>
        <w:rPr>
          <w:rFonts w:ascii="Times New Roman" w:hAnsi="Times New Roman"/>
          <w:sz w:val="24"/>
          <w:szCs w:val="24"/>
        </w:rPr>
        <w:t xml:space="preserve">na stranicama Ministarstva pravosuđa i uprave Republike Hrvatske, pri Hrvatskom zavodu za zapošljavanje, web stranicama te oglasnoj ploči Općinskog suda u Rijeci </w:t>
      </w:r>
      <w:r w:rsidRPr="00E7468E">
        <w:rPr>
          <w:rFonts w:ascii="Times New Roman" w:hAnsi="Times New Roman"/>
          <w:sz w:val="24"/>
          <w:szCs w:val="24"/>
        </w:rPr>
        <w:t xml:space="preserve">za popunu </w:t>
      </w:r>
      <w:r>
        <w:rPr>
          <w:rFonts w:ascii="Times New Roman" w:hAnsi="Times New Roman"/>
          <w:sz w:val="24"/>
          <w:szCs w:val="24"/>
        </w:rPr>
        <w:t xml:space="preserve">dva </w:t>
      </w:r>
      <w:r w:rsidRPr="00F1516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F15164">
        <w:rPr>
          <w:rFonts w:ascii="Times New Roman" w:hAnsi="Times New Roman"/>
          <w:sz w:val="24"/>
          <w:szCs w:val="24"/>
        </w:rPr>
        <w:t>) radn</w:t>
      </w:r>
      <w:r>
        <w:rPr>
          <w:rFonts w:ascii="Times New Roman" w:hAnsi="Times New Roman"/>
          <w:sz w:val="24"/>
          <w:szCs w:val="24"/>
        </w:rPr>
        <w:t xml:space="preserve">a mjesta administrativnog referenta- sudskog zapisničara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E7468E">
        <w:rPr>
          <w:rFonts w:ascii="Times New Roman" w:hAnsi="Times New Roman"/>
          <w:sz w:val="24"/>
          <w:szCs w:val="24"/>
        </w:rPr>
        <w:t>određeno vrijeme, u Općinskom sudu u Rijeci, prijavili su se sljedeći kandidati koji ispunjavaju formalne uvjete i čije su prijave zajedno sa dokumentacijom potpune:</w:t>
      </w:r>
    </w:p>
    <w:p w:rsidR="006636AB" w:rsidRDefault="006636AB" w:rsidP="006636A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636AB" w:rsidRDefault="006636AB" w:rsidP="006636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D.M</w:t>
      </w:r>
      <w:proofErr w:type="spellEnd"/>
      <w:r>
        <w:rPr>
          <w:rFonts w:ascii="Times New Roman" w:hAnsi="Times New Roman"/>
          <w:sz w:val="24"/>
          <w:szCs w:val="24"/>
        </w:rPr>
        <w:t>., 1978., Rijeka</w:t>
      </w:r>
    </w:p>
    <w:p w:rsidR="006636AB" w:rsidRDefault="006636AB" w:rsidP="006636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S.R</w:t>
      </w:r>
      <w:proofErr w:type="spellEnd"/>
      <w:r>
        <w:rPr>
          <w:rFonts w:ascii="Times New Roman" w:hAnsi="Times New Roman"/>
          <w:sz w:val="24"/>
          <w:szCs w:val="24"/>
        </w:rPr>
        <w:t>., 1995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Kršan</w:t>
      </w:r>
    </w:p>
    <w:p w:rsidR="006636AB" w:rsidRDefault="006636AB" w:rsidP="006636A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R.K</w:t>
      </w:r>
      <w:proofErr w:type="spellEnd"/>
      <w:r>
        <w:rPr>
          <w:rFonts w:ascii="Times New Roman" w:hAnsi="Times New Roman"/>
          <w:sz w:val="24"/>
          <w:szCs w:val="24"/>
        </w:rPr>
        <w:t xml:space="preserve">.,1983., </w:t>
      </w:r>
      <w:proofErr w:type="spellStart"/>
      <w:r>
        <w:rPr>
          <w:rFonts w:ascii="Times New Roman" w:hAnsi="Times New Roman"/>
          <w:sz w:val="24"/>
          <w:szCs w:val="24"/>
        </w:rPr>
        <w:t>Šapjane</w:t>
      </w:r>
      <w:proofErr w:type="spellEnd"/>
    </w:p>
    <w:p w:rsidR="006636AB" w:rsidRDefault="006636AB" w:rsidP="006636A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M.R., 1980., Rijeka</w:t>
      </w:r>
    </w:p>
    <w:p w:rsidR="006636AB" w:rsidRDefault="006636AB" w:rsidP="006636A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L.G</w:t>
      </w:r>
      <w:proofErr w:type="spellEnd"/>
      <w:r>
        <w:rPr>
          <w:rFonts w:ascii="Times New Roman" w:hAnsi="Times New Roman"/>
          <w:sz w:val="24"/>
          <w:szCs w:val="24"/>
        </w:rPr>
        <w:t>., 1997., Rijeka</w:t>
      </w:r>
    </w:p>
    <w:p w:rsidR="006636AB" w:rsidRDefault="006636AB" w:rsidP="006636AB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6636AB" w:rsidRDefault="006636AB" w:rsidP="006636AB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0D5B81" w:rsidRDefault="006636AB" w:rsidP="006636A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RIJECI</w:t>
      </w:r>
    </w:p>
    <w:p w:rsidR="006636AB" w:rsidRDefault="006636AB" w:rsidP="006636A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636AB" w:rsidRDefault="006636AB" w:rsidP="006636AB"/>
    <w:p w:rsidR="00A52A27" w:rsidRDefault="00A52A27"/>
    <w:sectPr w:rsidR="00A5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AB"/>
    <w:rsid w:val="006636AB"/>
    <w:rsid w:val="00A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B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6AB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6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B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6AB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6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Karolina Peloza</cp:lastModifiedBy>
  <cp:revision>1</cp:revision>
  <dcterms:created xsi:type="dcterms:W3CDTF">2021-06-16T09:09:00Z</dcterms:created>
  <dcterms:modified xsi:type="dcterms:W3CDTF">2021-06-16T09:17:00Z</dcterms:modified>
</cp:coreProperties>
</file>