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52" w:rsidRPr="007C21F1" w:rsidRDefault="00F56E91" w:rsidP="00F56E91">
      <w:r w:rsidRPr="007C21F1">
        <w:t xml:space="preserve">                 </w:t>
      </w:r>
      <w:r w:rsidRPr="007C21F1">
        <w:rPr>
          <w:noProof/>
          <w:lang w:eastAsia="hr-HR"/>
        </w:rPr>
        <w:drawing>
          <wp:inline distT="0" distB="0" distL="0" distR="0">
            <wp:extent cx="485775" cy="609600"/>
            <wp:effectExtent l="0" t="0" r="9525" b="0"/>
            <wp:docPr id="2" name="Slika 2" descr="cid:image003.jpg@01D4A278.7557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3.jpg@01D4A278.7557CA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F56E91" w:rsidRPr="00405340" w:rsidRDefault="00F56E91" w:rsidP="00F56E91">
      <w:pPr>
        <w:pStyle w:val="Bezproreda"/>
        <w:rPr>
          <w:rFonts w:ascii="Arial" w:hAnsi="Arial" w:cs="Arial"/>
        </w:rPr>
      </w:pPr>
      <w:r w:rsidRPr="00405340">
        <w:rPr>
          <w:rFonts w:ascii="Arial" w:hAnsi="Arial" w:cs="Arial"/>
        </w:rPr>
        <w:t xml:space="preserve">         Republika Hrvatska</w:t>
      </w:r>
    </w:p>
    <w:p w:rsidR="00F56E91" w:rsidRPr="00405340" w:rsidRDefault="00F56E91" w:rsidP="00F56E91">
      <w:pPr>
        <w:pStyle w:val="Bezproreda"/>
        <w:rPr>
          <w:rFonts w:ascii="Arial" w:hAnsi="Arial" w:cs="Arial"/>
        </w:rPr>
      </w:pPr>
      <w:r w:rsidRPr="00405340">
        <w:rPr>
          <w:rFonts w:ascii="Arial" w:hAnsi="Arial" w:cs="Arial"/>
        </w:rPr>
        <w:t xml:space="preserve">  Općinski sud u Vinkovcima</w:t>
      </w:r>
    </w:p>
    <w:p w:rsidR="00F56E91" w:rsidRPr="00405340" w:rsidRDefault="00F56E91" w:rsidP="00F56E91">
      <w:pPr>
        <w:pStyle w:val="Bezproreda"/>
        <w:rPr>
          <w:rFonts w:ascii="Arial" w:hAnsi="Arial" w:cs="Arial"/>
        </w:rPr>
      </w:pPr>
      <w:r w:rsidRPr="00405340">
        <w:rPr>
          <w:rFonts w:ascii="Arial" w:hAnsi="Arial" w:cs="Arial"/>
        </w:rPr>
        <w:t xml:space="preserve"> Trg bana Josipa Šokčevića 17</w:t>
      </w:r>
    </w:p>
    <w:p w:rsidR="00F56E91" w:rsidRPr="00405340" w:rsidRDefault="00F56E91" w:rsidP="00F56E91">
      <w:pPr>
        <w:pStyle w:val="Bezproreda"/>
        <w:rPr>
          <w:rFonts w:ascii="Arial" w:hAnsi="Arial" w:cs="Arial"/>
        </w:rPr>
      </w:pPr>
      <w:r w:rsidRPr="00405340">
        <w:rPr>
          <w:rFonts w:ascii="Arial" w:hAnsi="Arial" w:cs="Arial"/>
        </w:rPr>
        <w:t xml:space="preserve">             32100 Vinkovci</w:t>
      </w:r>
    </w:p>
    <w:p w:rsidR="00F56E91" w:rsidRPr="00405340" w:rsidRDefault="00F56E91" w:rsidP="00F56E91">
      <w:pPr>
        <w:pStyle w:val="Bezproreda"/>
        <w:rPr>
          <w:rFonts w:ascii="Arial" w:hAnsi="Arial" w:cs="Arial"/>
        </w:rPr>
      </w:pPr>
      <w:r w:rsidRPr="00405340">
        <w:rPr>
          <w:rFonts w:ascii="Arial" w:hAnsi="Arial" w:cs="Arial"/>
        </w:rPr>
        <w:t xml:space="preserve">          Ured predsjednika</w:t>
      </w:r>
    </w:p>
    <w:p w:rsidR="00F56E91" w:rsidRPr="00405340" w:rsidRDefault="00D52056" w:rsidP="00F56E91">
      <w:pPr>
        <w:rPr>
          <w:rFonts w:ascii="Arial" w:hAnsi="Arial" w:cs="Arial"/>
        </w:rPr>
      </w:pPr>
      <w:r w:rsidRPr="00405340">
        <w:rPr>
          <w:rFonts w:ascii="Arial" w:hAnsi="Arial" w:cs="Arial"/>
        </w:rPr>
        <w:t xml:space="preserve"> </w:t>
      </w:r>
    </w:p>
    <w:p w:rsidR="001C2052" w:rsidRPr="00405340" w:rsidRDefault="0003709A" w:rsidP="001C2052">
      <w:pPr>
        <w:spacing w:line="240" w:lineRule="auto"/>
        <w:jc w:val="left"/>
        <w:textAlignment w:val="baseline"/>
        <w:rPr>
          <w:rFonts w:ascii="Arial" w:eastAsia="Times New Roman" w:hAnsi="Arial" w:cs="Arial"/>
          <w:lang w:eastAsia="hr-HR"/>
        </w:rPr>
      </w:pPr>
      <w:r w:rsidRPr="00405340">
        <w:rPr>
          <w:rFonts w:ascii="Arial" w:eastAsia="Times New Roman" w:hAnsi="Arial" w:cs="Arial"/>
          <w:lang w:eastAsia="hr-HR"/>
        </w:rPr>
        <w:t xml:space="preserve">Broj: 7 </w:t>
      </w:r>
      <w:r w:rsidR="001C2052" w:rsidRPr="00405340">
        <w:rPr>
          <w:rFonts w:ascii="Arial" w:eastAsia="Times New Roman" w:hAnsi="Arial" w:cs="Arial"/>
          <w:lang w:eastAsia="hr-HR"/>
        </w:rPr>
        <w:t>Su-</w:t>
      </w:r>
      <w:r w:rsidR="00405340">
        <w:rPr>
          <w:rFonts w:ascii="Arial" w:eastAsia="Times New Roman" w:hAnsi="Arial" w:cs="Arial"/>
          <w:lang w:eastAsia="hr-HR"/>
        </w:rPr>
        <w:t>280</w:t>
      </w:r>
      <w:r w:rsidR="004D7FD5" w:rsidRPr="00405340">
        <w:rPr>
          <w:rFonts w:ascii="Arial" w:eastAsia="Times New Roman" w:hAnsi="Arial" w:cs="Arial"/>
          <w:lang w:eastAsia="hr-HR"/>
        </w:rPr>
        <w:t>/2021-</w:t>
      </w:r>
      <w:r w:rsidR="005C11AD">
        <w:rPr>
          <w:rFonts w:ascii="Arial" w:eastAsia="Times New Roman" w:hAnsi="Arial" w:cs="Arial"/>
          <w:lang w:eastAsia="hr-HR"/>
        </w:rPr>
        <w:t>5</w:t>
      </w:r>
    </w:p>
    <w:p w:rsidR="001C2052" w:rsidRPr="00405340" w:rsidRDefault="00F56E91" w:rsidP="001C2052">
      <w:pPr>
        <w:spacing w:line="240" w:lineRule="auto"/>
        <w:jc w:val="left"/>
        <w:textAlignment w:val="baseline"/>
        <w:rPr>
          <w:rFonts w:ascii="Arial" w:eastAsia="Times New Roman" w:hAnsi="Arial" w:cs="Arial"/>
          <w:lang w:eastAsia="hr-HR"/>
        </w:rPr>
      </w:pPr>
      <w:r w:rsidRPr="00405340">
        <w:rPr>
          <w:rFonts w:ascii="Arial" w:eastAsia="Times New Roman" w:hAnsi="Arial" w:cs="Arial"/>
          <w:lang w:eastAsia="hr-HR"/>
        </w:rPr>
        <w:t>Vinkovci,</w:t>
      </w:r>
      <w:r w:rsidR="001C2052" w:rsidRPr="00405340">
        <w:rPr>
          <w:rFonts w:ascii="Arial" w:eastAsia="Times New Roman" w:hAnsi="Arial" w:cs="Arial"/>
          <w:lang w:eastAsia="hr-HR"/>
        </w:rPr>
        <w:t xml:space="preserve"> </w:t>
      </w:r>
      <w:r w:rsidR="005C11AD">
        <w:rPr>
          <w:rFonts w:ascii="Arial" w:eastAsia="Times New Roman" w:hAnsi="Arial" w:cs="Arial"/>
          <w:lang w:eastAsia="hr-HR"/>
        </w:rPr>
        <w:t>20. kolovoza</w:t>
      </w:r>
      <w:r w:rsidR="00FF72A1" w:rsidRPr="00405340">
        <w:rPr>
          <w:rFonts w:ascii="Arial" w:eastAsia="Times New Roman" w:hAnsi="Arial" w:cs="Arial"/>
          <w:lang w:eastAsia="hr-HR"/>
        </w:rPr>
        <w:t xml:space="preserve"> 2021. </w:t>
      </w:r>
      <w:r w:rsidR="001C2052" w:rsidRPr="00405340">
        <w:rPr>
          <w:rFonts w:ascii="Arial" w:eastAsia="Times New Roman" w:hAnsi="Arial" w:cs="Arial"/>
          <w:lang w:eastAsia="hr-HR"/>
        </w:rPr>
        <w:t>   </w:t>
      </w:r>
    </w:p>
    <w:p w:rsidR="001C2052" w:rsidRPr="00405340" w:rsidRDefault="001C2052" w:rsidP="001C2052">
      <w:pPr>
        <w:spacing w:line="240" w:lineRule="auto"/>
        <w:jc w:val="left"/>
        <w:textAlignment w:val="baseline"/>
        <w:rPr>
          <w:rFonts w:ascii="Arial" w:eastAsia="Times New Roman" w:hAnsi="Arial" w:cs="Arial"/>
          <w:lang w:eastAsia="hr-HR"/>
        </w:rPr>
      </w:pPr>
      <w:r w:rsidRPr="00405340">
        <w:rPr>
          <w:rFonts w:ascii="Arial" w:eastAsia="Times New Roman" w:hAnsi="Arial" w:cs="Arial"/>
          <w:lang w:eastAsia="hr-HR"/>
        </w:rPr>
        <w:t> </w:t>
      </w:r>
    </w:p>
    <w:p w:rsidR="001C2052" w:rsidRPr="00405340" w:rsidRDefault="001C2052" w:rsidP="00E06EA5">
      <w:pPr>
        <w:pStyle w:val="tekst"/>
        <w:spacing w:before="0" w:beforeAutospacing="0" w:after="0" w:afterAutospacing="0"/>
        <w:ind w:firstLine="708"/>
        <w:jc w:val="both"/>
        <w:rPr>
          <w:rFonts w:ascii="Arial" w:hAnsi="Arial" w:cs="Arial"/>
        </w:rPr>
      </w:pPr>
      <w:r w:rsidRPr="00405340">
        <w:rPr>
          <w:rFonts w:ascii="Arial" w:hAnsi="Arial" w:cs="Arial"/>
        </w:rPr>
        <w:t>Sukladno članku 45. Zakona o državnim službenicima (</w:t>
      </w:r>
      <w:r w:rsidR="00F56E91" w:rsidRPr="00405340">
        <w:rPr>
          <w:rFonts w:ascii="Arial" w:hAnsi="Arial" w:cs="Arial"/>
        </w:rPr>
        <w:t>Narodne novine</w:t>
      </w:r>
      <w:r w:rsidRPr="00405340">
        <w:rPr>
          <w:rFonts w:ascii="Arial" w:hAnsi="Arial" w:cs="Arial"/>
        </w:rPr>
        <w:t xml:space="preserve"> br</w:t>
      </w:r>
      <w:r w:rsidR="00F56E91" w:rsidRPr="00405340">
        <w:rPr>
          <w:rFonts w:ascii="Arial" w:hAnsi="Arial" w:cs="Arial"/>
        </w:rPr>
        <w:t>oj:</w:t>
      </w:r>
      <w:r w:rsidRPr="00405340">
        <w:rPr>
          <w:rFonts w:ascii="Arial" w:hAnsi="Arial" w:cs="Arial"/>
        </w:rPr>
        <w:t xml:space="preserve"> </w:t>
      </w:r>
      <w:r w:rsidR="00E06EA5" w:rsidRPr="00405340">
        <w:rPr>
          <w:rFonts w:ascii="Arial" w:hAnsi="Arial" w:cs="Arial"/>
        </w:rPr>
        <w:t>92/05, 140/05, 142/06, 77/07, 107/07, 27/08, 34/11, 49/11, 150/11, 34/12, 49/12, 37/13, 38/13, 01/15, 138/15, 61/17, 70/19, 98/19</w:t>
      </w:r>
      <w:r w:rsidR="0003709A" w:rsidRPr="00405340">
        <w:rPr>
          <w:rFonts w:ascii="Arial" w:hAnsi="Arial" w:cs="Arial"/>
        </w:rPr>
        <w:t>) i članku</w:t>
      </w:r>
      <w:r w:rsidRPr="00405340">
        <w:rPr>
          <w:rFonts w:ascii="Arial" w:hAnsi="Arial" w:cs="Arial"/>
        </w:rPr>
        <w:t xml:space="preserve"> 2. Uredbe o raspisivanju javnog natječaja i internog oglasa u drž</w:t>
      </w:r>
      <w:r w:rsidR="00F56E91" w:rsidRPr="00405340">
        <w:rPr>
          <w:rFonts w:ascii="Arial" w:hAnsi="Arial" w:cs="Arial"/>
        </w:rPr>
        <w:t xml:space="preserve">avnoj službi (Narodne novine broj: </w:t>
      </w:r>
      <w:r w:rsidR="00E06EA5" w:rsidRPr="00405340">
        <w:rPr>
          <w:rFonts w:ascii="Arial" w:hAnsi="Arial" w:cs="Arial"/>
        </w:rPr>
        <w:t>78/17 i 89/19</w:t>
      </w:r>
      <w:r w:rsidRPr="00405340">
        <w:rPr>
          <w:rFonts w:ascii="Arial" w:hAnsi="Arial" w:cs="Arial"/>
        </w:rPr>
        <w:t>) uz prethodn</w:t>
      </w:r>
      <w:r w:rsidR="00E06EA5" w:rsidRPr="00405340">
        <w:rPr>
          <w:rFonts w:ascii="Arial" w:hAnsi="Arial" w:cs="Arial"/>
        </w:rPr>
        <w:t>o</w:t>
      </w:r>
      <w:r w:rsidRPr="00405340">
        <w:rPr>
          <w:rFonts w:ascii="Arial" w:hAnsi="Arial" w:cs="Arial"/>
        </w:rPr>
        <w:t xml:space="preserve"> odobrenj</w:t>
      </w:r>
      <w:r w:rsidR="00E06EA5" w:rsidRPr="00405340">
        <w:rPr>
          <w:rFonts w:ascii="Arial" w:hAnsi="Arial" w:cs="Arial"/>
        </w:rPr>
        <w:t>e Ministarstva pravosuđa</w:t>
      </w:r>
      <w:r w:rsidR="00FF72A1" w:rsidRPr="00405340">
        <w:rPr>
          <w:rFonts w:ascii="Arial" w:hAnsi="Arial" w:cs="Arial"/>
        </w:rPr>
        <w:t xml:space="preserve"> i uprave</w:t>
      </w:r>
      <w:r w:rsidR="00E06EA5" w:rsidRPr="00405340">
        <w:rPr>
          <w:rFonts w:ascii="Arial" w:hAnsi="Arial" w:cs="Arial"/>
        </w:rPr>
        <w:t xml:space="preserve">, </w:t>
      </w:r>
      <w:r w:rsidR="00FF72A1" w:rsidRPr="00405340">
        <w:rPr>
          <w:rFonts w:ascii="Arial" w:hAnsi="Arial" w:cs="Arial"/>
        </w:rPr>
        <w:t>KLASA</w:t>
      </w:r>
      <w:r w:rsidRPr="00405340">
        <w:rPr>
          <w:rFonts w:ascii="Arial" w:hAnsi="Arial" w:cs="Arial"/>
        </w:rPr>
        <w:t xml:space="preserve">: </w:t>
      </w:r>
      <w:r w:rsidR="00133D9A" w:rsidRPr="00405340">
        <w:rPr>
          <w:rFonts w:ascii="Arial" w:hAnsi="Arial" w:cs="Arial"/>
        </w:rPr>
        <w:t>119-02/21-04/51</w:t>
      </w:r>
      <w:r w:rsidRPr="00405340">
        <w:rPr>
          <w:rFonts w:ascii="Arial" w:hAnsi="Arial" w:cs="Arial"/>
        </w:rPr>
        <w:t xml:space="preserve">, </w:t>
      </w:r>
      <w:r w:rsidR="00FF72A1" w:rsidRPr="00405340">
        <w:rPr>
          <w:rFonts w:ascii="Arial" w:hAnsi="Arial" w:cs="Arial"/>
        </w:rPr>
        <w:t>URBROJ</w:t>
      </w:r>
      <w:r w:rsidRPr="00405340">
        <w:rPr>
          <w:rFonts w:ascii="Arial" w:hAnsi="Arial" w:cs="Arial"/>
        </w:rPr>
        <w:t xml:space="preserve">: </w:t>
      </w:r>
      <w:r w:rsidR="00133D9A" w:rsidRPr="00405340">
        <w:rPr>
          <w:rFonts w:ascii="Arial" w:hAnsi="Arial" w:cs="Arial"/>
        </w:rPr>
        <w:t>514-08-03-02-01/</w:t>
      </w:r>
      <w:r w:rsidR="005C11AD">
        <w:rPr>
          <w:rFonts w:ascii="Arial" w:hAnsi="Arial" w:cs="Arial"/>
        </w:rPr>
        <w:t>03</w:t>
      </w:r>
      <w:r w:rsidR="00133D9A" w:rsidRPr="00405340">
        <w:rPr>
          <w:rFonts w:ascii="Arial" w:hAnsi="Arial" w:cs="Arial"/>
        </w:rPr>
        <w:t>-21-</w:t>
      </w:r>
      <w:r w:rsidR="005C11AD">
        <w:rPr>
          <w:rFonts w:ascii="Arial" w:hAnsi="Arial" w:cs="Arial"/>
        </w:rPr>
        <w:t>09</w:t>
      </w:r>
      <w:r w:rsidR="00D52056" w:rsidRPr="00405340">
        <w:rPr>
          <w:rFonts w:ascii="Arial" w:hAnsi="Arial" w:cs="Arial"/>
        </w:rPr>
        <w:t xml:space="preserve"> </w:t>
      </w:r>
      <w:r w:rsidRPr="00405340">
        <w:rPr>
          <w:rFonts w:ascii="Arial" w:hAnsi="Arial" w:cs="Arial"/>
        </w:rPr>
        <w:t xml:space="preserve">od </w:t>
      </w:r>
      <w:r w:rsidR="005C11AD">
        <w:rPr>
          <w:rFonts w:ascii="Arial" w:hAnsi="Arial" w:cs="Arial"/>
        </w:rPr>
        <w:t>1. lipnja</w:t>
      </w:r>
      <w:r w:rsidR="00133D9A" w:rsidRPr="00405340">
        <w:rPr>
          <w:rFonts w:ascii="Arial" w:hAnsi="Arial" w:cs="Arial"/>
        </w:rPr>
        <w:t xml:space="preserve"> 2021</w:t>
      </w:r>
      <w:r w:rsidR="00F56E91" w:rsidRPr="00405340">
        <w:rPr>
          <w:rFonts w:ascii="Arial" w:hAnsi="Arial" w:cs="Arial"/>
        </w:rPr>
        <w:t>.</w:t>
      </w:r>
      <w:r w:rsidR="0003709A" w:rsidRPr="00405340">
        <w:rPr>
          <w:rFonts w:ascii="Arial" w:hAnsi="Arial" w:cs="Arial"/>
        </w:rPr>
        <w:t xml:space="preserve">, </w:t>
      </w:r>
      <w:r w:rsidRPr="00405340">
        <w:rPr>
          <w:rFonts w:ascii="Arial" w:hAnsi="Arial" w:cs="Arial"/>
        </w:rPr>
        <w:t xml:space="preserve">Općinski sud u </w:t>
      </w:r>
      <w:r w:rsidR="00F56E91" w:rsidRPr="00405340">
        <w:rPr>
          <w:rFonts w:ascii="Arial" w:hAnsi="Arial" w:cs="Arial"/>
        </w:rPr>
        <w:t>Vinkovcima</w:t>
      </w:r>
      <w:r w:rsidRPr="00405340">
        <w:rPr>
          <w:rFonts w:ascii="Arial" w:hAnsi="Arial" w:cs="Arial"/>
        </w:rPr>
        <w:t xml:space="preserve"> raspisuje</w:t>
      </w:r>
    </w:p>
    <w:p w:rsidR="001C2052" w:rsidRPr="00405340" w:rsidRDefault="001C2052" w:rsidP="001C2052">
      <w:pPr>
        <w:pStyle w:val="tekst"/>
        <w:spacing w:before="0" w:beforeAutospacing="0" w:after="0" w:afterAutospacing="0"/>
        <w:ind w:firstLine="708"/>
        <w:jc w:val="both"/>
        <w:rPr>
          <w:rFonts w:ascii="Arial" w:hAnsi="Arial" w:cs="Arial"/>
        </w:rPr>
      </w:pPr>
    </w:p>
    <w:p w:rsidR="001C2052" w:rsidRPr="00405340" w:rsidRDefault="001C2052" w:rsidP="001C2052">
      <w:pPr>
        <w:spacing w:line="240" w:lineRule="auto"/>
        <w:jc w:val="center"/>
        <w:textAlignment w:val="baseline"/>
        <w:rPr>
          <w:rFonts w:ascii="Arial" w:eastAsia="Times New Roman" w:hAnsi="Arial" w:cs="Arial"/>
          <w:bCs/>
          <w:lang w:eastAsia="hr-HR"/>
        </w:rPr>
      </w:pPr>
      <w:r w:rsidRPr="00405340">
        <w:rPr>
          <w:rFonts w:ascii="Arial" w:eastAsia="Times New Roman" w:hAnsi="Arial" w:cs="Arial"/>
          <w:bCs/>
          <w:lang w:eastAsia="hr-HR"/>
        </w:rPr>
        <w:t>JAVNI NATJEČAJ</w:t>
      </w:r>
    </w:p>
    <w:p w:rsidR="001C2052" w:rsidRPr="00405340" w:rsidRDefault="001C2052" w:rsidP="001C2052">
      <w:pPr>
        <w:spacing w:line="240" w:lineRule="auto"/>
        <w:jc w:val="center"/>
        <w:textAlignment w:val="baseline"/>
        <w:rPr>
          <w:rFonts w:ascii="Arial" w:eastAsia="Times New Roman" w:hAnsi="Arial" w:cs="Arial"/>
          <w:lang w:eastAsia="hr-HR"/>
        </w:rPr>
      </w:pPr>
      <w:r w:rsidRPr="00405340">
        <w:rPr>
          <w:rFonts w:ascii="Arial" w:eastAsia="Times New Roman" w:hAnsi="Arial" w:cs="Arial"/>
          <w:lang w:eastAsia="hr-HR"/>
        </w:rPr>
        <w:t>za prijam u državnu službu na neodređeno vrijeme</w:t>
      </w:r>
    </w:p>
    <w:p w:rsidR="001C2052" w:rsidRPr="00405340" w:rsidRDefault="001C2052" w:rsidP="001C2052">
      <w:pPr>
        <w:spacing w:line="240" w:lineRule="auto"/>
        <w:textAlignment w:val="baseline"/>
        <w:rPr>
          <w:rFonts w:ascii="Arial" w:eastAsia="Times New Roman" w:hAnsi="Arial" w:cs="Arial"/>
          <w:lang w:eastAsia="hr-HR"/>
        </w:rPr>
      </w:pPr>
      <w:bookmarkStart w:id="0" w:name="_GoBack"/>
      <w:bookmarkEnd w:id="0"/>
    </w:p>
    <w:p w:rsidR="001C2052" w:rsidRPr="00405340" w:rsidRDefault="00E06EA5" w:rsidP="00E06EA5">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SUDSKA PISARNICA</w:t>
      </w:r>
    </w:p>
    <w:p w:rsidR="001C2052" w:rsidRPr="00405340" w:rsidRDefault="00D52056"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1.</w:t>
      </w:r>
      <w:r w:rsidR="00B4477D" w:rsidRPr="00405340">
        <w:rPr>
          <w:rFonts w:ascii="Arial" w:eastAsia="Times New Roman" w:hAnsi="Arial" w:cs="Arial"/>
          <w:lang w:eastAsia="hr-HR"/>
        </w:rPr>
        <w:t xml:space="preserve">   </w:t>
      </w:r>
      <w:r w:rsidR="001C2052" w:rsidRPr="00405340">
        <w:rPr>
          <w:rFonts w:ascii="Arial" w:eastAsia="Times New Roman" w:hAnsi="Arial" w:cs="Arial"/>
          <w:lang w:eastAsia="hr-HR"/>
        </w:rPr>
        <w:t xml:space="preserve"> administrativ</w:t>
      </w:r>
      <w:r w:rsidR="001E16BC" w:rsidRPr="00405340">
        <w:rPr>
          <w:rFonts w:ascii="Arial" w:eastAsia="Times New Roman" w:hAnsi="Arial" w:cs="Arial"/>
          <w:lang w:eastAsia="hr-HR"/>
        </w:rPr>
        <w:t>ni referent-sudski zapisničar -</w:t>
      </w:r>
      <w:r w:rsidR="004D7FD5" w:rsidRPr="00405340">
        <w:rPr>
          <w:rFonts w:ascii="Arial" w:eastAsia="Times New Roman" w:hAnsi="Arial" w:cs="Arial"/>
          <w:lang w:eastAsia="hr-HR"/>
        </w:rPr>
        <w:t>1</w:t>
      </w:r>
      <w:r w:rsidR="001E16BC" w:rsidRPr="00405340">
        <w:rPr>
          <w:rFonts w:ascii="Arial" w:eastAsia="Times New Roman" w:hAnsi="Arial" w:cs="Arial"/>
          <w:lang w:eastAsia="hr-HR"/>
        </w:rPr>
        <w:t xml:space="preserve"> (</w:t>
      </w:r>
      <w:r w:rsidR="004D7FD5" w:rsidRPr="00405340">
        <w:rPr>
          <w:rFonts w:ascii="Arial" w:eastAsia="Times New Roman" w:hAnsi="Arial" w:cs="Arial"/>
          <w:lang w:eastAsia="hr-HR"/>
        </w:rPr>
        <w:t>jedan</w:t>
      </w:r>
      <w:r w:rsidR="001C2052" w:rsidRPr="00405340">
        <w:rPr>
          <w:rFonts w:ascii="Arial" w:eastAsia="Times New Roman" w:hAnsi="Arial" w:cs="Arial"/>
          <w:lang w:eastAsia="hr-HR"/>
        </w:rPr>
        <w:t>) izvršitelj</w:t>
      </w: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w:t>
      </w:r>
      <w:r w:rsidR="00D52056" w:rsidRPr="00405340">
        <w:rPr>
          <w:rFonts w:ascii="Arial" w:eastAsia="Times New Roman" w:hAnsi="Arial" w:cs="Arial"/>
          <w:lang w:eastAsia="hr-HR"/>
        </w:rPr>
        <w:t xml:space="preserve">   </w:t>
      </w:r>
      <w:r w:rsidRPr="00405340">
        <w:rPr>
          <w:rFonts w:ascii="Arial" w:eastAsia="Times New Roman" w:hAnsi="Arial" w:cs="Arial"/>
          <w:lang w:eastAsia="hr-HR"/>
        </w:rPr>
        <w:t>Stručni uvjeti:</w:t>
      </w:r>
    </w:p>
    <w:p w:rsidR="001C2052" w:rsidRPr="00405340" w:rsidRDefault="001C2052" w:rsidP="001C2052">
      <w:pPr>
        <w:spacing w:line="240" w:lineRule="auto"/>
        <w:rPr>
          <w:rFonts w:ascii="Arial" w:hAnsi="Arial" w:cs="Arial"/>
        </w:rPr>
      </w:pPr>
      <w:r w:rsidRPr="00405340">
        <w:rPr>
          <w:rFonts w:ascii="Arial" w:hAnsi="Arial" w:cs="Arial"/>
        </w:rPr>
        <w:t xml:space="preserve">    – srednja stručna sprema upravne, </w:t>
      </w:r>
      <w:r w:rsidR="00BE4ABB" w:rsidRPr="00405340">
        <w:rPr>
          <w:rFonts w:ascii="Arial" w:hAnsi="Arial" w:cs="Arial"/>
        </w:rPr>
        <w:t>ekonomske, birotehničke</w:t>
      </w:r>
      <w:r w:rsidR="003C38AC" w:rsidRPr="00405340">
        <w:rPr>
          <w:rFonts w:ascii="Arial" w:hAnsi="Arial" w:cs="Arial"/>
        </w:rPr>
        <w:t xml:space="preserve"> struke, gimnazija ili </w:t>
      </w:r>
      <w:r w:rsidRPr="00405340">
        <w:rPr>
          <w:rFonts w:ascii="Arial" w:hAnsi="Arial" w:cs="Arial"/>
        </w:rPr>
        <w:t>drug</w:t>
      </w:r>
      <w:r w:rsidR="003C38AC" w:rsidRPr="00405340">
        <w:rPr>
          <w:rFonts w:ascii="Arial" w:hAnsi="Arial" w:cs="Arial"/>
        </w:rPr>
        <w:t>a</w:t>
      </w:r>
      <w:r w:rsidR="00351CC1" w:rsidRPr="00405340">
        <w:rPr>
          <w:rFonts w:ascii="Arial" w:hAnsi="Arial" w:cs="Arial"/>
        </w:rPr>
        <w:t xml:space="preserve"> </w:t>
      </w:r>
      <w:r w:rsidRPr="00405340">
        <w:rPr>
          <w:rFonts w:ascii="Arial" w:hAnsi="Arial" w:cs="Arial"/>
        </w:rPr>
        <w:t>četverogodišnj</w:t>
      </w:r>
      <w:r w:rsidR="003C38AC" w:rsidRPr="00405340">
        <w:rPr>
          <w:rFonts w:ascii="Arial" w:hAnsi="Arial" w:cs="Arial"/>
        </w:rPr>
        <w:t xml:space="preserve">a </w:t>
      </w:r>
      <w:r w:rsidRPr="00405340">
        <w:rPr>
          <w:rFonts w:ascii="Arial" w:hAnsi="Arial" w:cs="Arial"/>
        </w:rPr>
        <w:t>škol</w:t>
      </w:r>
      <w:r w:rsidR="003C38AC" w:rsidRPr="00405340">
        <w:rPr>
          <w:rFonts w:ascii="Arial" w:hAnsi="Arial" w:cs="Arial"/>
        </w:rPr>
        <w:t>a</w:t>
      </w:r>
      <w:r w:rsidRPr="00405340">
        <w:rPr>
          <w:rFonts w:ascii="Arial" w:hAnsi="Arial" w:cs="Arial"/>
        </w:rPr>
        <w:t xml:space="preserve"> čiji je nastavni plan i program isti ili u pretežitom dijelu jednak nastavnom planu i programu škola u kojima se obrazuju kadrovi za propisane struke</w:t>
      </w:r>
    </w:p>
    <w:p w:rsidR="001C2052" w:rsidRPr="00405340" w:rsidRDefault="001C2052" w:rsidP="001C2052">
      <w:pPr>
        <w:spacing w:line="240" w:lineRule="auto"/>
        <w:rPr>
          <w:rFonts w:ascii="Arial" w:hAnsi="Arial" w:cs="Arial"/>
        </w:rPr>
      </w:pPr>
      <w:r w:rsidRPr="00405340">
        <w:rPr>
          <w:rFonts w:ascii="Arial" w:hAnsi="Arial" w:cs="Arial"/>
        </w:rPr>
        <w:t xml:space="preserve">    – jedna godina radnog iskustva na istim ili sličnim poslovima</w:t>
      </w:r>
    </w:p>
    <w:p w:rsidR="001C2052" w:rsidRPr="00405340" w:rsidRDefault="001C2052" w:rsidP="001C2052">
      <w:pPr>
        <w:spacing w:line="240" w:lineRule="auto"/>
        <w:rPr>
          <w:rFonts w:ascii="Arial" w:hAnsi="Arial" w:cs="Arial"/>
        </w:rPr>
      </w:pPr>
      <w:r w:rsidRPr="00405340">
        <w:rPr>
          <w:rFonts w:ascii="Arial" w:hAnsi="Arial" w:cs="Arial"/>
        </w:rPr>
        <w:softHyphen/>
        <w:t xml:space="preserve">    – dobro poznavanje rada na osob</w:t>
      </w:r>
      <w:r w:rsidR="00D52056" w:rsidRPr="00405340">
        <w:rPr>
          <w:rFonts w:ascii="Arial" w:hAnsi="Arial" w:cs="Arial"/>
        </w:rPr>
        <w:t>nom računalu (program Word i Ex</w:t>
      </w:r>
      <w:r w:rsidRPr="00405340">
        <w:rPr>
          <w:rFonts w:ascii="Arial" w:hAnsi="Arial" w:cs="Arial"/>
        </w:rPr>
        <w:t>cel)</w:t>
      </w:r>
    </w:p>
    <w:p w:rsidR="001C2052" w:rsidRPr="00405340" w:rsidRDefault="001C2052" w:rsidP="001C2052">
      <w:pPr>
        <w:spacing w:line="240" w:lineRule="auto"/>
        <w:rPr>
          <w:rFonts w:ascii="Arial" w:hAnsi="Arial" w:cs="Arial"/>
        </w:rPr>
      </w:pPr>
      <w:r w:rsidRPr="00405340">
        <w:rPr>
          <w:rFonts w:ascii="Arial" w:hAnsi="Arial" w:cs="Arial"/>
        </w:rPr>
        <w:t xml:space="preserve">    – položen državni ispit. </w:t>
      </w:r>
    </w:p>
    <w:p w:rsidR="001C2052" w:rsidRPr="00405340" w:rsidRDefault="001C2052" w:rsidP="001C2052">
      <w:pPr>
        <w:spacing w:line="240" w:lineRule="auto"/>
        <w:textAlignment w:val="baseline"/>
        <w:rPr>
          <w:rFonts w:ascii="Arial" w:eastAsia="Times New Roman" w:hAnsi="Arial" w:cs="Arial"/>
          <w:lang w:eastAsia="hr-HR"/>
        </w:rPr>
      </w:pPr>
    </w:p>
    <w:p w:rsidR="009C677A" w:rsidRPr="00405340" w:rsidRDefault="009C677A"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URED PREDSJEDNIKA </w:t>
      </w:r>
    </w:p>
    <w:p w:rsidR="00D52056" w:rsidRPr="00405340" w:rsidRDefault="00D52056" w:rsidP="00D52056">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2.    </w:t>
      </w:r>
      <w:r w:rsidR="00EA7EAF" w:rsidRPr="00405340">
        <w:rPr>
          <w:rFonts w:ascii="Arial" w:eastAsia="Times New Roman" w:hAnsi="Arial" w:cs="Arial"/>
          <w:lang w:eastAsia="hr-HR"/>
        </w:rPr>
        <w:t>računovodstveni referent – financijski knjigovođa</w:t>
      </w:r>
      <w:r w:rsidRPr="00405340">
        <w:rPr>
          <w:rFonts w:ascii="Arial" w:eastAsia="Times New Roman" w:hAnsi="Arial" w:cs="Arial"/>
          <w:lang w:eastAsia="hr-HR"/>
        </w:rPr>
        <w:t xml:space="preserve"> -1 (jedan) izvršitelj</w:t>
      </w:r>
    </w:p>
    <w:p w:rsidR="00D52056" w:rsidRPr="00405340" w:rsidRDefault="00D52056" w:rsidP="00D52056">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Stručni uvjeti:</w:t>
      </w:r>
    </w:p>
    <w:p w:rsidR="00D52056" w:rsidRPr="00405340" w:rsidRDefault="00D52056" w:rsidP="000A63F6">
      <w:pPr>
        <w:spacing w:line="240" w:lineRule="auto"/>
        <w:rPr>
          <w:rFonts w:ascii="Arial" w:hAnsi="Arial" w:cs="Arial"/>
          <w:color w:val="FF0000"/>
        </w:rPr>
      </w:pPr>
      <w:r w:rsidRPr="00405340">
        <w:rPr>
          <w:rFonts w:ascii="Arial" w:hAnsi="Arial" w:cs="Arial"/>
        </w:rPr>
        <w:t xml:space="preserve">    – srednja stručna sprema ekonomske struke</w:t>
      </w:r>
      <w:r w:rsidR="000A63F6" w:rsidRPr="00405340">
        <w:rPr>
          <w:rFonts w:ascii="Arial" w:hAnsi="Arial" w:cs="Arial"/>
        </w:rPr>
        <w:t xml:space="preserve"> ili gimnazija </w:t>
      </w:r>
    </w:p>
    <w:p w:rsidR="00D52056" w:rsidRPr="00405340" w:rsidRDefault="00D52056" w:rsidP="00D52056">
      <w:pPr>
        <w:spacing w:line="240" w:lineRule="auto"/>
        <w:rPr>
          <w:rFonts w:ascii="Arial" w:hAnsi="Arial" w:cs="Arial"/>
        </w:rPr>
      </w:pPr>
      <w:r w:rsidRPr="00405340">
        <w:rPr>
          <w:rFonts w:ascii="Arial" w:hAnsi="Arial" w:cs="Arial"/>
        </w:rPr>
        <w:t xml:space="preserve">    – jedna godina radnog iskustva na istim ili sličnim poslovima</w:t>
      </w:r>
    </w:p>
    <w:p w:rsidR="00D52056" w:rsidRPr="00405340" w:rsidRDefault="00D52056" w:rsidP="00D52056">
      <w:pPr>
        <w:spacing w:line="240" w:lineRule="auto"/>
        <w:rPr>
          <w:rFonts w:ascii="Arial" w:hAnsi="Arial" w:cs="Arial"/>
        </w:rPr>
      </w:pPr>
      <w:r w:rsidRPr="00405340">
        <w:rPr>
          <w:rFonts w:ascii="Arial" w:hAnsi="Arial" w:cs="Arial"/>
        </w:rPr>
        <w:softHyphen/>
        <w:t xml:space="preserve">    – dobro poznavanje rada na osobnom računalu (program Word i Excel)</w:t>
      </w:r>
    </w:p>
    <w:p w:rsidR="00D52056" w:rsidRPr="00405340" w:rsidRDefault="00D52056" w:rsidP="00537960">
      <w:pPr>
        <w:spacing w:line="240" w:lineRule="auto"/>
        <w:rPr>
          <w:rFonts w:ascii="Arial" w:hAnsi="Arial" w:cs="Arial"/>
        </w:rPr>
      </w:pPr>
      <w:r w:rsidRPr="00405340">
        <w:rPr>
          <w:rFonts w:ascii="Arial" w:hAnsi="Arial" w:cs="Arial"/>
        </w:rPr>
        <w:t xml:space="preserve">    – položen državni ispit. </w:t>
      </w:r>
    </w:p>
    <w:p w:rsidR="00D52056" w:rsidRPr="00405340" w:rsidRDefault="00D52056"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Osim navedenih uvjeta, kandidati moraju ispunjavati i opće uvjete za prijam u državnu službu, koji su propisani odredbama članka 48. Zakona o državnim službenicima.</w:t>
      </w:r>
    </w:p>
    <w:p w:rsidR="00537960" w:rsidRPr="00405340" w:rsidRDefault="00537960"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U državnu službu ne može biti primljena osoba za čiji prijam postoje zapreke iz članka 49. Zakona o državnim službenicima.</w:t>
      </w:r>
    </w:p>
    <w:p w:rsidR="00537960" w:rsidRPr="00405340" w:rsidRDefault="00537960"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lastRenderedPageBreak/>
        <w:t>Na natječaj se mogu prijaviti osobe oba spola.</w:t>
      </w:r>
    </w:p>
    <w:p w:rsidR="00537960" w:rsidRPr="00405340" w:rsidRDefault="00537960"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Službenici se primaju u državnu službu uz probni rad od 3 mjeseca.</w:t>
      </w:r>
    </w:p>
    <w:p w:rsidR="009C677A" w:rsidRPr="00405340" w:rsidRDefault="009C677A" w:rsidP="001C2052">
      <w:pPr>
        <w:spacing w:line="240" w:lineRule="auto"/>
        <w:textAlignment w:val="baseline"/>
        <w:rPr>
          <w:rFonts w:ascii="Arial" w:eastAsia="Times New Roman" w:hAnsi="Arial" w:cs="Arial"/>
          <w:lang w:eastAsia="hr-HR"/>
        </w:rPr>
      </w:pPr>
    </w:p>
    <w:p w:rsidR="000A63F6" w:rsidRPr="00405340" w:rsidRDefault="000A63F6"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Na javni natječaj se mogu prijaviti i kandidati koji nemaju položen državni ispit odgovarajuće razine, uz obvezu polaganja državnog ispita sukladno članku 56. Zakona o državnim službenicima. </w:t>
      </w:r>
    </w:p>
    <w:p w:rsidR="000A63F6" w:rsidRPr="00405340" w:rsidRDefault="000A63F6" w:rsidP="001C2052">
      <w:pPr>
        <w:spacing w:line="240" w:lineRule="auto"/>
        <w:textAlignment w:val="baseline"/>
        <w:rPr>
          <w:rFonts w:ascii="Arial" w:eastAsia="Times New Roman" w:hAnsi="Arial" w:cs="Arial"/>
          <w:lang w:eastAsia="hr-HR"/>
        </w:rPr>
      </w:pPr>
    </w:p>
    <w:p w:rsidR="00CF274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U prijavi na javni natječaj navode se osobni podaci podnositelja prijave (</w:t>
      </w:r>
      <w:r w:rsidR="00343C1F" w:rsidRPr="00405340">
        <w:rPr>
          <w:rFonts w:ascii="Arial" w:eastAsia="Times New Roman" w:hAnsi="Arial" w:cs="Arial"/>
          <w:lang w:eastAsia="hr-HR"/>
        </w:rPr>
        <w:t xml:space="preserve">osobno </w:t>
      </w:r>
      <w:r w:rsidRPr="00405340">
        <w:rPr>
          <w:rFonts w:ascii="Arial" w:eastAsia="Times New Roman" w:hAnsi="Arial" w:cs="Arial"/>
          <w:lang w:eastAsia="hr-HR"/>
        </w:rPr>
        <w:t xml:space="preserve">ime, adresa stanovanja, broj telefona odnosno mobitela, po mogućnosti e-mail adresa) i naziv radnog mjesta na koje se prijavljuje. </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Prijavu je potrebno vlastoručno potpisati.</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Uz prijavu, kandidati/kinje su dužni priložiti:</w:t>
      </w: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životopis</w:t>
      </w:r>
    </w:p>
    <w:p w:rsidR="001C2052" w:rsidRPr="00405340" w:rsidRDefault="001C2052" w:rsidP="001C2052">
      <w:pPr>
        <w:spacing w:line="240" w:lineRule="auto"/>
        <w:rPr>
          <w:rFonts w:ascii="Arial" w:hAnsi="Arial" w:cs="Arial"/>
        </w:rPr>
      </w:pPr>
      <w:r w:rsidRPr="00405340">
        <w:rPr>
          <w:rFonts w:ascii="Arial" w:eastAsia="Times New Roman" w:hAnsi="Arial" w:cs="Arial"/>
          <w:lang w:eastAsia="hr-HR"/>
        </w:rPr>
        <w:t>– dokaz o hrvatskom državljanstvu (</w:t>
      </w:r>
      <w:r w:rsidRPr="00405340">
        <w:rPr>
          <w:rFonts w:ascii="Arial" w:hAnsi="Arial" w:cs="Arial"/>
        </w:rPr>
        <w:t>preslik</w:t>
      </w:r>
      <w:r w:rsidR="000D63FC" w:rsidRPr="00405340">
        <w:rPr>
          <w:rFonts w:ascii="Arial" w:hAnsi="Arial" w:cs="Arial"/>
        </w:rPr>
        <w:t>u</w:t>
      </w:r>
      <w:r w:rsidRPr="00405340">
        <w:rPr>
          <w:rFonts w:ascii="Arial" w:hAnsi="Arial" w:cs="Arial"/>
        </w:rPr>
        <w:t xml:space="preserve"> osobne iskaznice, vojne iskaznice, putovnice ili  </w:t>
      </w:r>
    </w:p>
    <w:p w:rsidR="001C2052" w:rsidRPr="00405340" w:rsidRDefault="001C2052" w:rsidP="001C2052">
      <w:pPr>
        <w:spacing w:line="240" w:lineRule="auto"/>
        <w:rPr>
          <w:rFonts w:ascii="Arial" w:hAnsi="Arial" w:cs="Arial"/>
        </w:rPr>
      </w:pPr>
      <w:r w:rsidRPr="00405340">
        <w:rPr>
          <w:rFonts w:ascii="Arial" w:hAnsi="Arial" w:cs="Arial"/>
        </w:rPr>
        <w:t xml:space="preserve">   domovnice)</w:t>
      </w:r>
    </w:p>
    <w:p w:rsidR="00D976A1" w:rsidRPr="00405340" w:rsidRDefault="001C2052" w:rsidP="00E06EA5">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preslik</w:t>
      </w:r>
      <w:r w:rsidR="000D63FC" w:rsidRPr="00405340">
        <w:rPr>
          <w:rFonts w:ascii="Arial" w:eastAsia="Times New Roman" w:hAnsi="Arial" w:cs="Arial"/>
          <w:lang w:eastAsia="hr-HR"/>
        </w:rPr>
        <w:t>u</w:t>
      </w:r>
      <w:r w:rsidRPr="00405340">
        <w:rPr>
          <w:rFonts w:ascii="Arial" w:eastAsia="Times New Roman" w:hAnsi="Arial" w:cs="Arial"/>
          <w:lang w:eastAsia="hr-HR"/>
        </w:rPr>
        <w:t xml:space="preserve"> svjedodžbe o traženoj stručnoj spremi </w:t>
      </w: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w:t>
      </w:r>
      <w:r w:rsidR="00CF2742" w:rsidRPr="00405340">
        <w:rPr>
          <w:rFonts w:ascii="Arial" w:eastAsia="Times New Roman" w:hAnsi="Arial" w:cs="Arial"/>
          <w:lang w:eastAsia="hr-HR"/>
        </w:rPr>
        <w:t>dokaz o radnom iskustvu (</w:t>
      </w:r>
      <w:r w:rsidRPr="00405340">
        <w:rPr>
          <w:rFonts w:ascii="Arial" w:eastAsia="Times New Roman" w:hAnsi="Arial" w:cs="Arial"/>
          <w:lang w:eastAsia="hr-HR"/>
        </w:rPr>
        <w:t xml:space="preserve">elektronički zapis ili potvrda o podacima evidentiranim u </w:t>
      </w: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bazi podataka Hrvatskog zavoda za mirovinsko osiguranje, </w:t>
      </w:r>
      <w:r w:rsidR="00CF2742" w:rsidRPr="00405340">
        <w:rPr>
          <w:rFonts w:ascii="Arial" w:eastAsia="Times New Roman" w:hAnsi="Arial" w:cs="Arial"/>
          <w:lang w:eastAsia="hr-HR"/>
        </w:rPr>
        <w:t>potvrdu</w:t>
      </w:r>
      <w:r w:rsidR="005C11AD">
        <w:rPr>
          <w:rFonts w:ascii="Arial" w:eastAsia="Times New Roman" w:hAnsi="Arial" w:cs="Arial"/>
          <w:lang w:eastAsia="hr-HR"/>
        </w:rPr>
        <w:t xml:space="preserve"> poslodavca o radnom</w:t>
      </w:r>
      <w:r w:rsidRPr="00405340">
        <w:rPr>
          <w:rFonts w:ascii="Arial" w:eastAsia="Times New Roman" w:hAnsi="Arial" w:cs="Arial"/>
          <w:lang w:eastAsia="hr-HR"/>
        </w:rPr>
        <w:t xml:space="preserve"> iskustvu na odgovarajućim poslovima i dr.</w:t>
      </w:r>
      <w:r w:rsidR="00CF2742" w:rsidRPr="00405340">
        <w:rPr>
          <w:rFonts w:ascii="Arial" w:eastAsia="Times New Roman" w:hAnsi="Arial" w:cs="Arial"/>
          <w:lang w:eastAsia="hr-HR"/>
        </w:rPr>
        <w:t>(rješenje o rasporedu, ugovor o radu ili drugi dokaz iz kojeg je vidljivo na kojim poslovima je kandidat radio)</w:t>
      </w: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 </w:t>
      </w:r>
      <w:r w:rsidR="000D63FC" w:rsidRPr="00405340">
        <w:rPr>
          <w:rFonts w:ascii="Arial" w:eastAsia="Times New Roman" w:hAnsi="Arial" w:cs="Arial"/>
          <w:lang w:eastAsia="hr-HR"/>
        </w:rPr>
        <w:t>presliku</w:t>
      </w:r>
      <w:r w:rsidRPr="00405340">
        <w:rPr>
          <w:rFonts w:ascii="Arial" w:eastAsia="Times New Roman" w:hAnsi="Arial" w:cs="Arial"/>
          <w:lang w:eastAsia="hr-HR"/>
        </w:rPr>
        <w:t xml:space="preserve"> uvjerenja o po</w:t>
      </w:r>
      <w:r w:rsidR="00D976A1" w:rsidRPr="00405340">
        <w:rPr>
          <w:rFonts w:ascii="Arial" w:eastAsia="Times New Roman" w:hAnsi="Arial" w:cs="Arial"/>
          <w:lang w:eastAsia="hr-HR"/>
        </w:rPr>
        <w:t>loženom državnom ispitu</w:t>
      </w:r>
      <w:r w:rsidRPr="00405340">
        <w:rPr>
          <w:rFonts w:ascii="Arial" w:eastAsia="Times New Roman" w:hAnsi="Arial" w:cs="Arial"/>
          <w:lang w:eastAsia="hr-HR"/>
        </w:rPr>
        <w:t>, ako je kandidat/</w:t>
      </w:r>
      <w:proofErr w:type="spellStart"/>
      <w:r w:rsidRPr="00405340">
        <w:rPr>
          <w:rFonts w:ascii="Arial" w:eastAsia="Times New Roman" w:hAnsi="Arial" w:cs="Arial"/>
          <w:lang w:eastAsia="hr-HR"/>
        </w:rPr>
        <w:t>kinja</w:t>
      </w:r>
      <w:proofErr w:type="spellEnd"/>
      <w:r w:rsidRPr="00405340">
        <w:rPr>
          <w:rFonts w:ascii="Arial" w:eastAsia="Times New Roman" w:hAnsi="Arial" w:cs="Arial"/>
          <w:lang w:eastAsia="hr-HR"/>
        </w:rPr>
        <w:t xml:space="preserve"> položio/</w:t>
      </w:r>
      <w:proofErr w:type="spellStart"/>
      <w:r w:rsidRPr="00405340">
        <w:rPr>
          <w:rFonts w:ascii="Arial" w:eastAsia="Times New Roman" w:hAnsi="Arial" w:cs="Arial"/>
          <w:lang w:eastAsia="hr-HR"/>
        </w:rPr>
        <w:t>la</w:t>
      </w:r>
      <w:proofErr w:type="spellEnd"/>
      <w:r w:rsidRPr="00405340">
        <w:rPr>
          <w:rFonts w:ascii="Arial" w:eastAsia="Times New Roman" w:hAnsi="Arial" w:cs="Arial"/>
          <w:lang w:eastAsia="hr-HR"/>
        </w:rPr>
        <w:t xml:space="preserve"> državni ispit.</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Isprave se prilažu u neovjereno</w:t>
      </w:r>
      <w:r w:rsidR="00BE4ABB" w:rsidRPr="00405340">
        <w:rPr>
          <w:rFonts w:ascii="Arial" w:eastAsia="Times New Roman" w:hAnsi="Arial" w:cs="Arial"/>
          <w:lang w:eastAsia="hr-HR"/>
        </w:rPr>
        <w:t>j</w:t>
      </w:r>
      <w:r w:rsidRPr="00405340">
        <w:rPr>
          <w:rFonts w:ascii="Arial" w:eastAsia="Times New Roman" w:hAnsi="Arial" w:cs="Arial"/>
          <w:lang w:eastAsia="hr-HR"/>
        </w:rPr>
        <w:t xml:space="preserve"> presli</w:t>
      </w:r>
      <w:r w:rsidR="00BE4ABB" w:rsidRPr="00405340">
        <w:rPr>
          <w:rFonts w:ascii="Arial" w:eastAsia="Times New Roman" w:hAnsi="Arial" w:cs="Arial"/>
          <w:lang w:eastAsia="hr-HR"/>
        </w:rPr>
        <w:t>ci</w:t>
      </w:r>
      <w:r w:rsidRPr="00405340">
        <w:rPr>
          <w:rFonts w:ascii="Arial" w:eastAsia="Times New Roman" w:hAnsi="Arial" w:cs="Arial"/>
          <w:lang w:eastAsia="hr-HR"/>
        </w:rPr>
        <w:t>, a prije izbora kandidata predočit će se izvornik.</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Rok za podnošenje prijava na javni natječaj je </w:t>
      </w:r>
      <w:r w:rsidR="00CF2742" w:rsidRPr="00405340">
        <w:rPr>
          <w:rFonts w:ascii="Arial" w:eastAsia="Times New Roman" w:hAnsi="Arial" w:cs="Arial"/>
          <w:lang w:eastAsia="hr-HR"/>
        </w:rPr>
        <w:t>osam</w:t>
      </w:r>
      <w:r w:rsidRPr="00405340">
        <w:rPr>
          <w:rFonts w:ascii="Arial" w:eastAsia="Times New Roman" w:hAnsi="Arial" w:cs="Arial"/>
          <w:lang w:eastAsia="hr-HR"/>
        </w:rPr>
        <w:t xml:space="preserve"> dana od dana objave u "Narodnim novinama."</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Prijave se podnose neposredno ili poštom na adresu: Općinski sud u </w:t>
      </w:r>
      <w:r w:rsidR="000D63FC" w:rsidRPr="00405340">
        <w:rPr>
          <w:rFonts w:ascii="Arial" w:eastAsia="Times New Roman" w:hAnsi="Arial" w:cs="Arial"/>
          <w:lang w:eastAsia="hr-HR"/>
        </w:rPr>
        <w:t>Vinkovcima, 321</w:t>
      </w:r>
      <w:r w:rsidRPr="00405340">
        <w:rPr>
          <w:rFonts w:ascii="Arial" w:eastAsia="Times New Roman" w:hAnsi="Arial" w:cs="Arial"/>
          <w:lang w:eastAsia="hr-HR"/>
        </w:rPr>
        <w:t xml:space="preserve">00 </w:t>
      </w:r>
      <w:r w:rsidR="000D63FC" w:rsidRPr="00405340">
        <w:rPr>
          <w:rFonts w:ascii="Arial" w:eastAsia="Times New Roman" w:hAnsi="Arial" w:cs="Arial"/>
          <w:lang w:eastAsia="hr-HR"/>
        </w:rPr>
        <w:t>Vinkovci</w:t>
      </w:r>
      <w:r w:rsidRPr="00405340">
        <w:rPr>
          <w:rFonts w:ascii="Arial" w:eastAsia="Times New Roman" w:hAnsi="Arial" w:cs="Arial"/>
          <w:lang w:eastAsia="hr-HR"/>
        </w:rPr>
        <w:t xml:space="preserve">, </w:t>
      </w:r>
      <w:r w:rsidR="000D63FC" w:rsidRPr="00405340">
        <w:rPr>
          <w:rFonts w:ascii="Arial" w:eastAsia="Times New Roman" w:hAnsi="Arial" w:cs="Arial"/>
          <w:lang w:eastAsia="hr-HR"/>
        </w:rPr>
        <w:t>Trg bana Josipa Šokčevića 17</w:t>
      </w:r>
      <w:r w:rsidRPr="00405340">
        <w:rPr>
          <w:rFonts w:ascii="Arial" w:eastAsia="Times New Roman" w:hAnsi="Arial" w:cs="Arial"/>
          <w:lang w:eastAsia="hr-HR"/>
        </w:rPr>
        <w:t>, s naznakom: "Prijava na javni natječaj</w:t>
      </w:r>
      <w:r w:rsidR="00E06EA5" w:rsidRPr="00405340">
        <w:rPr>
          <w:rFonts w:ascii="Arial" w:eastAsia="Times New Roman" w:hAnsi="Arial" w:cs="Arial"/>
          <w:lang w:eastAsia="hr-HR"/>
        </w:rPr>
        <w:t xml:space="preserve"> za radno mjesto administrativni referent – sudski zapisničar</w:t>
      </w:r>
      <w:r w:rsidRPr="00405340">
        <w:rPr>
          <w:rFonts w:ascii="Arial" w:eastAsia="Times New Roman" w:hAnsi="Arial" w:cs="Arial"/>
          <w:lang w:eastAsia="hr-HR"/>
        </w:rPr>
        <w:t>"</w:t>
      </w:r>
      <w:r w:rsidR="00E06EA5" w:rsidRPr="00405340">
        <w:rPr>
          <w:rFonts w:ascii="Arial" w:eastAsia="Times New Roman" w:hAnsi="Arial" w:cs="Arial"/>
          <w:lang w:eastAsia="hr-HR"/>
        </w:rPr>
        <w:t xml:space="preserve"> ili "Prijava na javni natječaj za radno mjesto </w:t>
      </w:r>
      <w:r w:rsidR="00EA7EAF" w:rsidRPr="00405340">
        <w:rPr>
          <w:rFonts w:ascii="Arial" w:eastAsia="Times New Roman" w:hAnsi="Arial" w:cs="Arial"/>
          <w:lang w:eastAsia="hr-HR"/>
        </w:rPr>
        <w:t>računovodstveni referent – financijski knjigovođa</w:t>
      </w:r>
      <w:r w:rsidR="00E06EA5" w:rsidRPr="00405340">
        <w:rPr>
          <w:rFonts w:ascii="Arial" w:eastAsia="Times New Roman" w:hAnsi="Arial" w:cs="Arial"/>
          <w:lang w:eastAsia="hr-HR"/>
        </w:rPr>
        <w:t>"</w:t>
      </w:r>
      <w:r w:rsidRPr="00405340">
        <w:rPr>
          <w:rFonts w:ascii="Arial" w:eastAsia="Times New Roman" w:hAnsi="Arial" w:cs="Arial"/>
          <w:lang w:eastAsia="hr-HR"/>
        </w:rPr>
        <w:t>.</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Potpunom prijavom smatra se ona prijava koja sadrži sve podatke i priloge navedene u javnom natječaju.</w:t>
      </w:r>
    </w:p>
    <w:p w:rsidR="00CF2742" w:rsidRPr="00405340" w:rsidRDefault="00CF2742" w:rsidP="001C2052">
      <w:pPr>
        <w:spacing w:line="240" w:lineRule="auto"/>
        <w:textAlignment w:val="baseline"/>
        <w:rPr>
          <w:rFonts w:ascii="Arial" w:eastAsia="Times New Roman" w:hAnsi="Arial" w:cs="Arial"/>
          <w:lang w:eastAsia="hr-HR"/>
        </w:rPr>
      </w:pPr>
    </w:p>
    <w:p w:rsidR="009C677A" w:rsidRPr="00405340" w:rsidRDefault="001C2052" w:rsidP="009C677A">
      <w:pPr>
        <w:spacing w:line="240" w:lineRule="auto"/>
        <w:rPr>
          <w:rFonts w:ascii="Arial" w:hAnsi="Arial" w:cs="Arial"/>
        </w:rPr>
      </w:pPr>
      <w:r w:rsidRPr="00405340">
        <w:rPr>
          <w:rFonts w:ascii="Arial" w:eastAsia="Times New Roman" w:hAnsi="Arial" w:cs="Arial"/>
          <w:lang w:eastAsia="hr-HR"/>
        </w:rPr>
        <w:t>Osob</w:t>
      </w:r>
      <w:r w:rsidR="009C677A" w:rsidRPr="00405340">
        <w:rPr>
          <w:rFonts w:ascii="Arial" w:eastAsia="Times New Roman" w:hAnsi="Arial" w:cs="Arial"/>
          <w:lang w:eastAsia="hr-HR"/>
        </w:rPr>
        <w:t>a</w:t>
      </w:r>
      <w:r w:rsidRPr="00405340">
        <w:rPr>
          <w:rFonts w:ascii="Arial" w:eastAsia="Times New Roman" w:hAnsi="Arial" w:cs="Arial"/>
          <w:lang w:eastAsia="hr-HR"/>
        </w:rPr>
        <w:t xml:space="preserve"> koja nije podnijela pravodobnu ili potpunu prijavu ili ne ispunjava formalne uvjete iz javnog natječaja, ne smatra se kandidatom u postupku javnog natječaja</w:t>
      </w:r>
      <w:r w:rsidR="009C677A" w:rsidRPr="00405340">
        <w:rPr>
          <w:rFonts w:ascii="Arial" w:eastAsia="Times New Roman" w:hAnsi="Arial" w:cs="Arial"/>
          <w:lang w:eastAsia="hr-HR"/>
        </w:rPr>
        <w:t>, te će o tome biti pisano obaviještena</w:t>
      </w:r>
      <w:r w:rsidRPr="00405340">
        <w:rPr>
          <w:rFonts w:ascii="Arial" w:eastAsia="Times New Roman" w:hAnsi="Arial" w:cs="Arial"/>
          <w:lang w:eastAsia="hr-HR"/>
        </w:rPr>
        <w:t>.</w:t>
      </w:r>
      <w:r w:rsidR="009C677A" w:rsidRPr="00405340">
        <w:rPr>
          <w:rFonts w:ascii="Arial" w:hAnsi="Arial" w:cs="Arial"/>
        </w:rPr>
        <w:t xml:space="preserve"> </w:t>
      </w:r>
    </w:p>
    <w:p w:rsidR="009C677A" w:rsidRPr="00405340" w:rsidRDefault="009C677A" w:rsidP="009C677A">
      <w:pPr>
        <w:spacing w:line="240" w:lineRule="auto"/>
        <w:rPr>
          <w:rFonts w:ascii="Arial" w:hAnsi="Arial" w:cs="Arial"/>
        </w:rPr>
      </w:pPr>
    </w:p>
    <w:p w:rsidR="00CF2742" w:rsidRPr="00405340" w:rsidRDefault="00CF2742" w:rsidP="001C2052">
      <w:pPr>
        <w:spacing w:line="240" w:lineRule="auto"/>
        <w:textAlignment w:val="baseline"/>
        <w:rPr>
          <w:rFonts w:ascii="Arial" w:eastAsia="Times New Roman" w:hAnsi="Arial" w:cs="Arial"/>
          <w:lang w:eastAsia="hr-HR"/>
        </w:rPr>
      </w:pPr>
      <w:r w:rsidRPr="00405340">
        <w:rPr>
          <w:rFonts w:ascii="Arial" w:eastAsia="Times New Roman" w:hAnsi="Arial" w:cs="Arial"/>
          <w:lang w:eastAsia="hr-HR"/>
        </w:rPr>
        <w:t xml:space="preserve">Osobe koje prema posebnim propisima ostvaruju pravo prednosti, moraju se u prijavi pozvati na to pravo, odnosno uz prijavu priložiti svu propisanu dokumentaciju prema posebnom zakonu. </w:t>
      </w:r>
    </w:p>
    <w:p w:rsidR="00CF2742" w:rsidRPr="00405340" w:rsidRDefault="00CF2742" w:rsidP="001C2052">
      <w:pPr>
        <w:spacing w:line="240" w:lineRule="auto"/>
        <w:textAlignment w:val="baseline"/>
        <w:rPr>
          <w:rFonts w:ascii="Arial" w:eastAsia="Times New Roman" w:hAnsi="Arial" w:cs="Arial"/>
          <w:lang w:eastAsia="hr-HR"/>
        </w:rPr>
      </w:pPr>
    </w:p>
    <w:p w:rsidR="001C2052" w:rsidRPr="00405340" w:rsidRDefault="001C2052" w:rsidP="003C38AC">
      <w:pPr>
        <w:spacing w:line="240" w:lineRule="auto"/>
        <w:rPr>
          <w:rFonts w:ascii="Arial" w:hAnsi="Arial" w:cs="Arial"/>
        </w:rPr>
      </w:pPr>
      <w:r w:rsidRPr="00405340">
        <w:rPr>
          <w:rFonts w:ascii="Arial" w:hAnsi="Arial" w:cs="Arial"/>
        </w:rPr>
        <w:lastRenderedPageBreak/>
        <w:t>Kandidat/</w:t>
      </w:r>
      <w:proofErr w:type="spellStart"/>
      <w:r w:rsidRPr="00405340">
        <w:rPr>
          <w:rFonts w:ascii="Arial" w:hAnsi="Arial" w:cs="Arial"/>
        </w:rPr>
        <w:t>kinja</w:t>
      </w:r>
      <w:proofErr w:type="spellEnd"/>
      <w:r w:rsidRPr="00405340">
        <w:rPr>
          <w:rFonts w:ascii="Arial" w:hAnsi="Arial" w:cs="Arial"/>
        </w:rPr>
        <w:t xml:space="preserve"> koji/a </w:t>
      </w:r>
      <w:r w:rsidR="00CF2742" w:rsidRPr="00405340">
        <w:rPr>
          <w:rFonts w:ascii="Arial" w:hAnsi="Arial" w:cs="Arial"/>
        </w:rPr>
        <w:t xml:space="preserve">može ostvariti pravo prednosti kod prijma u državnu službu sukladno članku 101. </w:t>
      </w:r>
      <w:r w:rsidRPr="00405340">
        <w:rPr>
          <w:rFonts w:ascii="Arial" w:hAnsi="Arial" w:cs="Arial"/>
        </w:rPr>
        <w:t>Zakona o pravima hrvatskih branitelja iz Domovinskog rat</w:t>
      </w:r>
      <w:r w:rsidR="000D63FC" w:rsidRPr="00405340">
        <w:rPr>
          <w:rFonts w:ascii="Arial" w:hAnsi="Arial" w:cs="Arial"/>
        </w:rPr>
        <w:t>a i članov</w:t>
      </w:r>
      <w:r w:rsidR="00CF2742" w:rsidRPr="00405340">
        <w:rPr>
          <w:rFonts w:ascii="Arial" w:hAnsi="Arial" w:cs="Arial"/>
        </w:rPr>
        <w:t>ima</w:t>
      </w:r>
      <w:r w:rsidR="000D63FC" w:rsidRPr="00405340">
        <w:rPr>
          <w:rFonts w:ascii="Arial" w:hAnsi="Arial" w:cs="Arial"/>
        </w:rPr>
        <w:t xml:space="preserve"> njihovih obitelji (Narodne novine</w:t>
      </w:r>
      <w:r w:rsidRPr="00405340">
        <w:rPr>
          <w:rFonts w:ascii="Arial" w:hAnsi="Arial" w:cs="Arial"/>
        </w:rPr>
        <w:t xml:space="preserve"> broj: 121/2017</w:t>
      </w:r>
      <w:r w:rsidR="00CF2742" w:rsidRPr="00405340">
        <w:rPr>
          <w:rFonts w:ascii="Arial" w:hAnsi="Arial" w:cs="Arial"/>
        </w:rPr>
        <w:t>, 98/2019</w:t>
      </w:r>
      <w:r w:rsidRPr="00405340">
        <w:rPr>
          <w:rFonts w:ascii="Arial" w:hAnsi="Arial" w:cs="Arial"/>
        </w:rPr>
        <w:t xml:space="preserve">), članku 48. f. Zakona o zaštiti </w:t>
      </w:r>
      <w:r w:rsidR="00CF2742" w:rsidRPr="00405340">
        <w:rPr>
          <w:rFonts w:ascii="Arial" w:hAnsi="Arial" w:cs="Arial"/>
        </w:rPr>
        <w:t>vojnih i civilnih</w:t>
      </w:r>
      <w:r w:rsidR="000D63FC" w:rsidRPr="00405340">
        <w:rPr>
          <w:rFonts w:ascii="Arial" w:hAnsi="Arial" w:cs="Arial"/>
        </w:rPr>
        <w:t xml:space="preserve"> invalida rata (Narodne novine</w:t>
      </w:r>
      <w:r w:rsidRPr="00405340">
        <w:rPr>
          <w:rFonts w:ascii="Arial" w:hAnsi="Arial" w:cs="Arial"/>
        </w:rPr>
        <w:t xml:space="preserve"> broj</w:t>
      </w:r>
      <w:r w:rsidR="00DA5770" w:rsidRPr="00405340">
        <w:rPr>
          <w:rFonts w:ascii="Arial" w:hAnsi="Arial" w:cs="Arial"/>
        </w:rPr>
        <w:t>:</w:t>
      </w:r>
      <w:r w:rsidRPr="00405340">
        <w:rPr>
          <w:rFonts w:ascii="Arial" w:hAnsi="Arial" w:cs="Arial"/>
        </w:rPr>
        <w:t xml:space="preserve"> 33/92, </w:t>
      </w:r>
      <w:r w:rsidR="0015113B" w:rsidRPr="00405340">
        <w:rPr>
          <w:rFonts w:ascii="Arial" w:hAnsi="Arial" w:cs="Arial"/>
        </w:rPr>
        <w:t xml:space="preserve">57/92, </w:t>
      </w:r>
      <w:r w:rsidRPr="00405340">
        <w:rPr>
          <w:rFonts w:ascii="Arial" w:hAnsi="Arial" w:cs="Arial"/>
        </w:rPr>
        <w:t>77/92, 27/93, 58/93, 2/94, 76/94,</w:t>
      </w:r>
      <w:r w:rsidR="0015113B" w:rsidRPr="00405340">
        <w:rPr>
          <w:rFonts w:ascii="Arial" w:hAnsi="Arial" w:cs="Arial"/>
        </w:rPr>
        <w:t xml:space="preserve"> 108/95, 108/96, 82/01, 103/03,</w:t>
      </w:r>
      <w:r w:rsidRPr="00405340">
        <w:rPr>
          <w:rFonts w:ascii="Arial" w:hAnsi="Arial" w:cs="Arial"/>
        </w:rPr>
        <w:t xml:space="preserve"> 148/13</w:t>
      </w:r>
      <w:r w:rsidR="0015113B" w:rsidRPr="00405340">
        <w:rPr>
          <w:rFonts w:ascii="Arial" w:hAnsi="Arial" w:cs="Arial"/>
        </w:rPr>
        <w:t xml:space="preserve"> i 98/19</w:t>
      </w:r>
      <w:r w:rsidRPr="00405340">
        <w:rPr>
          <w:rFonts w:ascii="Arial" w:hAnsi="Arial" w:cs="Arial"/>
        </w:rPr>
        <w:t>), članku 9. Zakona o profesionalnoj rehabilitaciji i zapošl</w:t>
      </w:r>
      <w:r w:rsidR="000D63FC" w:rsidRPr="00405340">
        <w:rPr>
          <w:rFonts w:ascii="Arial" w:hAnsi="Arial" w:cs="Arial"/>
        </w:rPr>
        <w:t>javanju osoba s invaliditetom (Narodne novine</w:t>
      </w:r>
      <w:r w:rsidRPr="00405340">
        <w:rPr>
          <w:rFonts w:ascii="Arial" w:hAnsi="Arial" w:cs="Arial"/>
        </w:rPr>
        <w:t xml:space="preserve"> broj</w:t>
      </w:r>
      <w:r w:rsidR="00DA5770" w:rsidRPr="00405340">
        <w:rPr>
          <w:rFonts w:ascii="Arial" w:hAnsi="Arial" w:cs="Arial"/>
        </w:rPr>
        <w:t>:</w:t>
      </w:r>
      <w:r w:rsidR="0015113B" w:rsidRPr="00405340">
        <w:rPr>
          <w:rFonts w:ascii="Arial" w:hAnsi="Arial" w:cs="Arial"/>
        </w:rPr>
        <w:t xml:space="preserve"> 157/13,</w:t>
      </w:r>
      <w:r w:rsidRPr="00405340">
        <w:rPr>
          <w:rFonts w:ascii="Arial" w:hAnsi="Arial" w:cs="Arial"/>
        </w:rPr>
        <w:t xml:space="preserve"> 152/14</w:t>
      </w:r>
      <w:r w:rsidR="0015113B" w:rsidRPr="00405340">
        <w:rPr>
          <w:rFonts w:ascii="Arial" w:hAnsi="Arial" w:cs="Arial"/>
        </w:rPr>
        <w:t>, 39/18, 32/20</w:t>
      </w:r>
      <w:r w:rsidRPr="00405340">
        <w:rPr>
          <w:rFonts w:ascii="Arial" w:hAnsi="Arial" w:cs="Arial"/>
        </w:rPr>
        <w:t xml:space="preserve">), </w:t>
      </w:r>
      <w:r w:rsidR="0015113B" w:rsidRPr="00405340">
        <w:rPr>
          <w:rFonts w:ascii="Arial" w:hAnsi="Arial" w:cs="Arial"/>
        </w:rPr>
        <w:t xml:space="preserve">i </w:t>
      </w:r>
      <w:r w:rsidRPr="00405340">
        <w:rPr>
          <w:rFonts w:ascii="Arial" w:hAnsi="Arial" w:cs="Arial"/>
        </w:rPr>
        <w:t xml:space="preserve">članku 22. Ustavnog zakona </w:t>
      </w:r>
      <w:r w:rsidR="000D63FC" w:rsidRPr="00405340">
        <w:rPr>
          <w:rFonts w:ascii="Arial" w:hAnsi="Arial" w:cs="Arial"/>
        </w:rPr>
        <w:t>o pravima nacionalnih manjina (Narodne novine</w:t>
      </w:r>
      <w:r w:rsidRPr="00405340">
        <w:rPr>
          <w:rFonts w:ascii="Arial" w:hAnsi="Arial" w:cs="Arial"/>
        </w:rPr>
        <w:t xml:space="preserve"> broj: 155/02, 47/10, 80/10 i 93/11)   dužan/a se u prijavi na </w:t>
      </w:r>
      <w:r w:rsidR="0015113B" w:rsidRPr="00405340">
        <w:rPr>
          <w:rFonts w:ascii="Arial" w:hAnsi="Arial" w:cs="Arial"/>
        </w:rPr>
        <w:t xml:space="preserve">javni </w:t>
      </w:r>
      <w:r w:rsidRPr="00405340">
        <w:rPr>
          <w:rFonts w:ascii="Arial" w:hAnsi="Arial" w:cs="Arial"/>
        </w:rPr>
        <w:t>natječaj pozvati na to pravo, te ima prednost u odnosu na ostale kandidate samo pod jednakim uvjetima.</w:t>
      </w:r>
    </w:p>
    <w:p w:rsidR="0015113B" w:rsidRPr="00405340" w:rsidRDefault="0015113B" w:rsidP="003C38AC">
      <w:pPr>
        <w:spacing w:line="240" w:lineRule="auto"/>
        <w:rPr>
          <w:rFonts w:ascii="Arial" w:hAnsi="Arial" w:cs="Arial"/>
        </w:rPr>
      </w:pPr>
    </w:p>
    <w:p w:rsidR="001C2052" w:rsidRPr="00405340" w:rsidRDefault="001C2052" w:rsidP="003C38AC">
      <w:pPr>
        <w:spacing w:line="240" w:lineRule="auto"/>
        <w:rPr>
          <w:rStyle w:val="Hiperveza"/>
          <w:rFonts w:ascii="Arial" w:hAnsi="Arial" w:cs="Arial"/>
          <w:color w:val="auto"/>
          <w:u w:val="none"/>
        </w:rPr>
      </w:pPr>
      <w:r w:rsidRPr="00405340">
        <w:rPr>
          <w:rFonts w:ascii="Arial" w:hAnsi="Arial" w:cs="Arial"/>
        </w:rPr>
        <w:t>Kandidat/</w:t>
      </w:r>
      <w:proofErr w:type="spellStart"/>
      <w:r w:rsidRPr="00405340">
        <w:rPr>
          <w:rFonts w:ascii="Arial" w:hAnsi="Arial" w:cs="Arial"/>
        </w:rPr>
        <w:t>kinja</w:t>
      </w:r>
      <w:proofErr w:type="spellEnd"/>
      <w:r w:rsidRPr="00405340">
        <w:rPr>
          <w:rFonts w:ascii="Arial" w:hAnsi="Arial" w:cs="Arial"/>
        </w:rPr>
        <w:t xml:space="preserve"> koji/a se poziva na pravo prednost</w:t>
      </w:r>
      <w:r w:rsidR="0015113B" w:rsidRPr="00405340">
        <w:rPr>
          <w:rFonts w:ascii="Arial" w:hAnsi="Arial" w:cs="Arial"/>
        </w:rPr>
        <w:t>i</w:t>
      </w:r>
      <w:r w:rsidRPr="00405340">
        <w:rPr>
          <w:rFonts w:ascii="Arial" w:hAnsi="Arial" w:cs="Arial"/>
        </w:rPr>
        <w:t xml:space="preserve"> pri zapošljavanju </w:t>
      </w:r>
      <w:r w:rsidR="0015113B" w:rsidRPr="00405340">
        <w:rPr>
          <w:rFonts w:ascii="Arial" w:hAnsi="Arial" w:cs="Arial"/>
        </w:rPr>
        <w:t>u skladu s</w:t>
      </w:r>
      <w:r w:rsidRPr="00405340">
        <w:rPr>
          <w:rFonts w:ascii="Arial" w:hAnsi="Arial" w:cs="Arial"/>
        </w:rPr>
        <w:t xml:space="preserve"> člank</w:t>
      </w:r>
      <w:r w:rsidR="0015113B" w:rsidRPr="00405340">
        <w:rPr>
          <w:rFonts w:ascii="Arial" w:hAnsi="Arial" w:cs="Arial"/>
        </w:rPr>
        <w:t>om</w:t>
      </w:r>
      <w:r w:rsidRPr="00405340">
        <w:rPr>
          <w:rFonts w:ascii="Arial" w:hAnsi="Arial" w:cs="Arial"/>
        </w:rPr>
        <w:t xml:space="preserve"> 101. Zakona o hrvatski</w:t>
      </w:r>
      <w:r w:rsidR="0015113B" w:rsidRPr="00405340">
        <w:rPr>
          <w:rFonts w:ascii="Arial" w:hAnsi="Arial" w:cs="Arial"/>
        </w:rPr>
        <w:t>m</w:t>
      </w:r>
      <w:r w:rsidRPr="00405340">
        <w:rPr>
          <w:rFonts w:ascii="Arial" w:hAnsi="Arial" w:cs="Arial"/>
        </w:rPr>
        <w:t xml:space="preserve"> branitelj</w:t>
      </w:r>
      <w:r w:rsidR="0015113B" w:rsidRPr="00405340">
        <w:rPr>
          <w:rFonts w:ascii="Arial" w:hAnsi="Arial" w:cs="Arial"/>
        </w:rPr>
        <w:t>ima</w:t>
      </w:r>
      <w:r w:rsidRPr="00405340">
        <w:rPr>
          <w:rFonts w:ascii="Arial" w:hAnsi="Arial" w:cs="Arial"/>
        </w:rPr>
        <w:t xml:space="preserve"> iz Domovinskog rat</w:t>
      </w:r>
      <w:r w:rsidR="000D63FC" w:rsidRPr="00405340">
        <w:rPr>
          <w:rFonts w:ascii="Arial" w:hAnsi="Arial" w:cs="Arial"/>
        </w:rPr>
        <w:t>a i članov</w:t>
      </w:r>
      <w:r w:rsidR="0015113B" w:rsidRPr="00405340">
        <w:rPr>
          <w:rFonts w:ascii="Arial" w:hAnsi="Arial" w:cs="Arial"/>
        </w:rPr>
        <w:t>ima</w:t>
      </w:r>
      <w:r w:rsidR="000D63FC" w:rsidRPr="00405340">
        <w:rPr>
          <w:rFonts w:ascii="Arial" w:hAnsi="Arial" w:cs="Arial"/>
        </w:rPr>
        <w:t xml:space="preserve"> njihovih obitelji </w:t>
      </w:r>
      <w:r w:rsidRPr="00405340">
        <w:rPr>
          <w:rFonts w:ascii="Arial" w:hAnsi="Arial" w:cs="Arial"/>
        </w:rPr>
        <w:t xml:space="preserve">uz prijavu na natječaj, dužan/a je priložiti pored dokaza o ispunjavanju traženih uvjeta i sve potrebne dokaze dostupne na poveznici Ministarstva hrvatskih branitelja </w:t>
      </w:r>
      <w:hyperlink r:id="rId8" w:history="1">
        <w:r w:rsidRPr="00405340">
          <w:rPr>
            <w:rStyle w:val="Hiperveza"/>
            <w:rFonts w:ascii="Arial" w:hAnsi="Arial" w:cs="Arial"/>
            <w:color w:val="auto"/>
            <w:u w:val="none"/>
          </w:rPr>
          <w:t>https://branitelji.gov.hr/zaposljavanje-843/843</w:t>
        </w:r>
      </w:hyperlink>
      <w:r w:rsidRPr="00405340">
        <w:rPr>
          <w:rStyle w:val="Hiperveza"/>
          <w:rFonts w:ascii="Arial" w:hAnsi="Arial" w:cs="Arial"/>
          <w:color w:val="auto"/>
          <w:u w:val="none"/>
        </w:rPr>
        <w:t>.</w:t>
      </w:r>
    </w:p>
    <w:p w:rsidR="0015113B" w:rsidRPr="00405340" w:rsidRDefault="0015113B" w:rsidP="003C38AC">
      <w:pPr>
        <w:spacing w:line="240" w:lineRule="auto"/>
        <w:rPr>
          <w:rFonts w:ascii="Arial" w:hAnsi="Arial" w:cs="Arial"/>
        </w:rPr>
      </w:pPr>
    </w:p>
    <w:p w:rsidR="001C2052" w:rsidRPr="00405340" w:rsidRDefault="001C2052" w:rsidP="003C38AC">
      <w:pPr>
        <w:spacing w:line="240" w:lineRule="auto"/>
        <w:rPr>
          <w:rFonts w:ascii="Arial" w:hAnsi="Arial" w:cs="Arial"/>
        </w:rPr>
      </w:pPr>
      <w:r w:rsidRPr="00405340">
        <w:rPr>
          <w:rFonts w:ascii="Arial" w:hAnsi="Arial" w:cs="Arial"/>
        </w:rPr>
        <w:t>Kandidat/</w:t>
      </w:r>
      <w:proofErr w:type="spellStart"/>
      <w:r w:rsidRPr="00405340">
        <w:rPr>
          <w:rFonts w:ascii="Arial" w:hAnsi="Arial" w:cs="Arial"/>
        </w:rPr>
        <w:t>kinja</w:t>
      </w:r>
      <w:proofErr w:type="spellEnd"/>
      <w:r w:rsidRPr="00405340">
        <w:rPr>
          <w:rFonts w:ascii="Arial" w:hAnsi="Arial" w:cs="Arial"/>
        </w:rPr>
        <w:t xml:space="preserve"> koji/a se poziva na pravo prednosti pri zapošljavanju </w:t>
      </w:r>
      <w:r w:rsidR="0015113B" w:rsidRPr="00405340">
        <w:rPr>
          <w:rFonts w:ascii="Arial" w:hAnsi="Arial" w:cs="Arial"/>
        </w:rPr>
        <w:t>u skladu s</w:t>
      </w:r>
      <w:r w:rsidRPr="00405340">
        <w:rPr>
          <w:rFonts w:ascii="Arial" w:hAnsi="Arial" w:cs="Arial"/>
        </w:rPr>
        <w:t xml:space="preserve"> člank</w:t>
      </w:r>
      <w:r w:rsidR="0015113B" w:rsidRPr="00405340">
        <w:rPr>
          <w:rFonts w:ascii="Arial" w:hAnsi="Arial" w:cs="Arial"/>
        </w:rPr>
        <w:t>om</w:t>
      </w:r>
      <w:r w:rsidRPr="00405340">
        <w:rPr>
          <w:rFonts w:ascii="Arial" w:hAnsi="Arial" w:cs="Arial"/>
        </w:rPr>
        <w:t xml:space="preserve"> 9. Zakona o profesionalnoj rehabilitaciji i zapošljavanju osoba s invaliditetom </w:t>
      </w:r>
      <w:r w:rsidR="0015113B" w:rsidRPr="00405340">
        <w:rPr>
          <w:rFonts w:ascii="Arial" w:hAnsi="Arial" w:cs="Arial"/>
        </w:rPr>
        <w:t xml:space="preserve">uz prijavu </w:t>
      </w:r>
      <w:r w:rsidRPr="00405340">
        <w:rPr>
          <w:rFonts w:ascii="Arial" w:hAnsi="Arial" w:cs="Arial"/>
        </w:rPr>
        <w:t xml:space="preserve">na natječaj </w:t>
      </w:r>
      <w:r w:rsidR="001A20BC" w:rsidRPr="00405340">
        <w:rPr>
          <w:rFonts w:ascii="Arial" w:hAnsi="Arial" w:cs="Arial"/>
        </w:rPr>
        <w:t xml:space="preserve">dužan/a je, </w:t>
      </w:r>
      <w:r w:rsidRPr="00405340">
        <w:rPr>
          <w:rFonts w:ascii="Arial" w:hAnsi="Arial" w:cs="Arial"/>
        </w:rPr>
        <w:t xml:space="preserve">pored dokaza o ispunjavanju </w:t>
      </w:r>
      <w:r w:rsidR="001A20BC" w:rsidRPr="00405340">
        <w:rPr>
          <w:rFonts w:ascii="Arial" w:hAnsi="Arial" w:cs="Arial"/>
        </w:rPr>
        <w:t xml:space="preserve">traženih </w:t>
      </w:r>
      <w:r w:rsidRPr="00405340">
        <w:rPr>
          <w:rFonts w:ascii="Arial" w:hAnsi="Arial" w:cs="Arial"/>
        </w:rPr>
        <w:t>uvjeta,  priložiti i  dokaz o utvrđenom statusu osobe s invaliditetom.</w:t>
      </w:r>
    </w:p>
    <w:p w:rsidR="0015113B" w:rsidRPr="00405340" w:rsidRDefault="0015113B" w:rsidP="003C38AC">
      <w:pPr>
        <w:spacing w:line="240" w:lineRule="auto"/>
        <w:rPr>
          <w:rFonts w:ascii="Arial" w:hAnsi="Arial" w:cs="Arial"/>
        </w:rPr>
      </w:pPr>
    </w:p>
    <w:p w:rsidR="001C2052" w:rsidRPr="00405340" w:rsidRDefault="001C2052" w:rsidP="003C38AC">
      <w:pPr>
        <w:spacing w:line="240" w:lineRule="auto"/>
        <w:rPr>
          <w:rFonts w:ascii="Arial" w:hAnsi="Arial" w:cs="Arial"/>
        </w:rPr>
      </w:pPr>
      <w:r w:rsidRPr="00405340">
        <w:rPr>
          <w:rFonts w:ascii="Arial" w:hAnsi="Arial" w:cs="Arial"/>
        </w:rPr>
        <w:t>Kandidat/</w:t>
      </w:r>
      <w:proofErr w:type="spellStart"/>
      <w:r w:rsidRPr="00405340">
        <w:rPr>
          <w:rFonts w:ascii="Arial" w:hAnsi="Arial" w:cs="Arial"/>
        </w:rPr>
        <w:t>kinja</w:t>
      </w:r>
      <w:proofErr w:type="spellEnd"/>
      <w:r w:rsidRPr="00405340">
        <w:rPr>
          <w:rFonts w:ascii="Arial" w:hAnsi="Arial" w:cs="Arial"/>
        </w:rPr>
        <w:t xml:space="preserve"> koji/a se poziva na </w:t>
      </w:r>
      <w:r w:rsidR="001A20BC" w:rsidRPr="00405340">
        <w:rPr>
          <w:rFonts w:ascii="Arial" w:hAnsi="Arial" w:cs="Arial"/>
        </w:rPr>
        <w:t xml:space="preserve">pravo </w:t>
      </w:r>
      <w:r w:rsidRPr="00405340">
        <w:rPr>
          <w:rFonts w:ascii="Arial" w:hAnsi="Arial" w:cs="Arial"/>
        </w:rPr>
        <w:t>prednost</w:t>
      </w:r>
      <w:r w:rsidR="001A20BC" w:rsidRPr="00405340">
        <w:rPr>
          <w:rFonts w:ascii="Arial" w:hAnsi="Arial" w:cs="Arial"/>
        </w:rPr>
        <w:t>i</w:t>
      </w:r>
      <w:r w:rsidRPr="00405340">
        <w:rPr>
          <w:rFonts w:ascii="Arial" w:hAnsi="Arial" w:cs="Arial"/>
        </w:rPr>
        <w:t xml:space="preserve"> pri zapošljavanju </w:t>
      </w:r>
      <w:r w:rsidR="001A20BC" w:rsidRPr="00405340">
        <w:rPr>
          <w:rFonts w:ascii="Arial" w:hAnsi="Arial" w:cs="Arial"/>
        </w:rPr>
        <w:t>u skladu sa</w:t>
      </w:r>
      <w:r w:rsidRPr="00405340">
        <w:rPr>
          <w:rFonts w:ascii="Arial" w:hAnsi="Arial" w:cs="Arial"/>
        </w:rPr>
        <w:t xml:space="preserve"> člank</w:t>
      </w:r>
      <w:r w:rsidR="001A20BC" w:rsidRPr="00405340">
        <w:rPr>
          <w:rFonts w:ascii="Arial" w:hAnsi="Arial" w:cs="Arial"/>
        </w:rPr>
        <w:t>om</w:t>
      </w:r>
      <w:r w:rsidRPr="00405340">
        <w:rPr>
          <w:rFonts w:ascii="Arial" w:hAnsi="Arial" w:cs="Arial"/>
        </w:rPr>
        <w:t xml:space="preserve"> 22. Ustavnog zakona </w:t>
      </w:r>
      <w:r w:rsidR="000D63FC" w:rsidRPr="00405340">
        <w:rPr>
          <w:rFonts w:ascii="Arial" w:hAnsi="Arial" w:cs="Arial"/>
        </w:rPr>
        <w:t xml:space="preserve">o pravima nacionalnih manjina </w:t>
      </w:r>
      <w:r w:rsidRPr="00405340">
        <w:rPr>
          <w:rFonts w:ascii="Arial" w:hAnsi="Arial" w:cs="Arial"/>
        </w:rPr>
        <w:t>uz prijavu na javni natječaj pored dokaza o ispunjavanju traženih uvjeta, nije dužan/a dokazivati svoj status pripadnika nacionalne manjine.</w:t>
      </w:r>
    </w:p>
    <w:p w:rsidR="00537960" w:rsidRPr="00405340" w:rsidRDefault="00537960" w:rsidP="003C38AC">
      <w:pPr>
        <w:spacing w:line="240" w:lineRule="auto"/>
        <w:rPr>
          <w:rFonts w:ascii="Arial" w:hAnsi="Arial" w:cs="Arial"/>
        </w:rPr>
      </w:pPr>
    </w:p>
    <w:p w:rsidR="001A20BC" w:rsidRPr="00405340" w:rsidRDefault="001A20BC" w:rsidP="003C38AC">
      <w:pPr>
        <w:spacing w:line="240" w:lineRule="auto"/>
        <w:rPr>
          <w:rFonts w:ascii="Arial" w:eastAsia="Times New Roman" w:hAnsi="Arial" w:cs="Arial"/>
          <w:color w:val="000000"/>
          <w:lang w:eastAsia="hr-HR"/>
        </w:rPr>
      </w:pPr>
      <w:r w:rsidRPr="00405340">
        <w:rPr>
          <w:rFonts w:ascii="Arial" w:eastAsia="Times New Roman" w:hAnsi="Arial" w:cs="Arial"/>
          <w:color w:val="000000"/>
          <w:lang w:eastAsia="hr-HR"/>
        </w:rPr>
        <w:t>Izabrani/a kandidat/</w:t>
      </w:r>
      <w:proofErr w:type="spellStart"/>
      <w:r w:rsidRPr="00405340">
        <w:rPr>
          <w:rFonts w:ascii="Arial" w:eastAsia="Times New Roman" w:hAnsi="Arial" w:cs="Arial"/>
          <w:color w:val="000000"/>
          <w:lang w:eastAsia="hr-HR"/>
        </w:rPr>
        <w:t>kinja</w:t>
      </w:r>
      <w:proofErr w:type="spellEnd"/>
      <w:r w:rsidRPr="00405340">
        <w:rPr>
          <w:rFonts w:ascii="Arial" w:eastAsia="Times New Roman" w:hAnsi="Arial" w:cs="Arial"/>
          <w:color w:val="000000"/>
          <w:lang w:eastAsia="hr-HR"/>
        </w:rPr>
        <w:t xml:space="preserve"> bit će pozvan/a da u primjerenom roku, a prije donošenja rješenja o prijmu u državnu službu, dostavi uvjerenje nadležnog suda da se protiv njega ne vodi kazneni postupak, uvjerenje o zdravstvenoj sposobnosti za obavljanje poslova radnog mjesta i izvornike drugih dokaza o ispunjavanju formalnih uvjeta iz javnog natječaja, uz upozorenje da se nedostavljanje traženih isprava smatra </w:t>
      </w:r>
      <w:proofErr w:type="spellStart"/>
      <w:r w:rsidRPr="00405340">
        <w:rPr>
          <w:rFonts w:ascii="Arial" w:eastAsia="Times New Roman" w:hAnsi="Arial" w:cs="Arial"/>
          <w:color w:val="000000"/>
          <w:lang w:eastAsia="hr-HR"/>
        </w:rPr>
        <w:t>odustankom</w:t>
      </w:r>
      <w:proofErr w:type="spellEnd"/>
      <w:r w:rsidRPr="00405340">
        <w:rPr>
          <w:rFonts w:ascii="Arial" w:eastAsia="Times New Roman" w:hAnsi="Arial" w:cs="Arial"/>
          <w:color w:val="000000"/>
          <w:lang w:eastAsia="hr-HR"/>
        </w:rPr>
        <w:t xml:space="preserve"> od prijma u državnu službu. </w:t>
      </w:r>
    </w:p>
    <w:p w:rsidR="001A20BC" w:rsidRPr="00405340" w:rsidRDefault="001A20BC" w:rsidP="003C38AC">
      <w:pPr>
        <w:spacing w:line="240" w:lineRule="auto"/>
        <w:rPr>
          <w:rFonts w:ascii="Arial" w:hAnsi="Arial" w:cs="Arial"/>
        </w:rPr>
      </w:pPr>
    </w:p>
    <w:p w:rsidR="001A20BC" w:rsidRPr="00405340" w:rsidRDefault="001C2052" w:rsidP="003C38AC">
      <w:pPr>
        <w:spacing w:line="240" w:lineRule="auto"/>
        <w:rPr>
          <w:rFonts w:ascii="Arial" w:hAnsi="Arial" w:cs="Arial"/>
        </w:rPr>
      </w:pPr>
      <w:r w:rsidRPr="00405340">
        <w:rPr>
          <w:rFonts w:ascii="Arial" w:hAnsi="Arial" w:cs="Arial"/>
        </w:rPr>
        <w:t>Komisij</w:t>
      </w:r>
      <w:r w:rsidR="001A20BC" w:rsidRPr="00405340">
        <w:rPr>
          <w:rFonts w:ascii="Arial" w:hAnsi="Arial" w:cs="Arial"/>
        </w:rPr>
        <w:t>u</w:t>
      </w:r>
      <w:r w:rsidRPr="00405340">
        <w:rPr>
          <w:rFonts w:ascii="Arial" w:hAnsi="Arial" w:cs="Arial"/>
        </w:rPr>
        <w:t xml:space="preserve"> za provedbu javnog natječaja imenuje </w:t>
      </w:r>
      <w:r w:rsidR="00DA5770" w:rsidRPr="00405340">
        <w:rPr>
          <w:rFonts w:ascii="Arial" w:hAnsi="Arial" w:cs="Arial"/>
        </w:rPr>
        <w:t>predsjednik suda</w:t>
      </w:r>
      <w:r w:rsidR="001A20BC" w:rsidRPr="00405340">
        <w:rPr>
          <w:rFonts w:ascii="Arial" w:hAnsi="Arial" w:cs="Arial"/>
        </w:rPr>
        <w:t xml:space="preserve">. </w:t>
      </w:r>
    </w:p>
    <w:p w:rsidR="001A20BC" w:rsidRPr="00405340" w:rsidRDefault="001A20BC" w:rsidP="003C38AC">
      <w:pPr>
        <w:spacing w:line="240" w:lineRule="auto"/>
        <w:rPr>
          <w:rFonts w:ascii="Arial" w:hAnsi="Arial" w:cs="Arial"/>
        </w:rPr>
      </w:pPr>
    </w:p>
    <w:p w:rsidR="001A20BC" w:rsidRPr="00405340" w:rsidRDefault="001A20BC" w:rsidP="003C38AC">
      <w:pPr>
        <w:spacing w:line="240" w:lineRule="auto"/>
        <w:rPr>
          <w:rFonts w:ascii="Arial" w:hAnsi="Arial" w:cs="Arial"/>
        </w:rPr>
      </w:pPr>
      <w:r w:rsidRPr="00405340">
        <w:rPr>
          <w:rFonts w:ascii="Arial" w:hAnsi="Arial" w:cs="Arial"/>
        </w:rPr>
        <w:t xml:space="preserve">Komisija utvrđuje listu kandidata prijavljenih na javni natječaj koji ispunjavaju formalne uvjete iz javnog natječaja, čije prijave su pravodobne i potpune i kandidate s te liste upućuje na testiranje i intervju. </w:t>
      </w:r>
    </w:p>
    <w:p w:rsidR="001A20BC" w:rsidRPr="00405340" w:rsidRDefault="001A20BC" w:rsidP="003C38AC">
      <w:pPr>
        <w:spacing w:line="240" w:lineRule="auto"/>
        <w:rPr>
          <w:rFonts w:ascii="Arial" w:hAnsi="Arial" w:cs="Arial"/>
        </w:rPr>
      </w:pPr>
    </w:p>
    <w:p w:rsidR="00014181" w:rsidRPr="00405340" w:rsidRDefault="00014181" w:rsidP="003C38AC">
      <w:pPr>
        <w:spacing w:line="240" w:lineRule="auto"/>
        <w:rPr>
          <w:rFonts w:ascii="Arial" w:hAnsi="Arial" w:cs="Arial"/>
        </w:rPr>
      </w:pPr>
      <w:r w:rsidRPr="00405340">
        <w:rPr>
          <w:rFonts w:ascii="Arial" w:hAnsi="Arial" w:cs="Arial"/>
        </w:rPr>
        <w:t>T</w:t>
      </w:r>
      <w:r w:rsidR="001C2052" w:rsidRPr="00405340">
        <w:rPr>
          <w:rFonts w:ascii="Arial" w:hAnsi="Arial" w:cs="Arial"/>
        </w:rPr>
        <w:t>estiranje se sastoji od provjere znanja, sposobnosti i vještina kandidata/</w:t>
      </w:r>
      <w:proofErr w:type="spellStart"/>
      <w:r w:rsidR="001C2052" w:rsidRPr="00405340">
        <w:rPr>
          <w:rFonts w:ascii="Arial" w:hAnsi="Arial" w:cs="Arial"/>
        </w:rPr>
        <w:t>kinja</w:t>
      </w:r>
      <w:proofErr w:type="spellEnd"/>
      <w:r w:rsidR="001C2052" w:rsidRPr="00405340">
        <w:rPr>
          <w:rFonts w:ascii="Arial" w:hAnsi="Arial" w:cs="Arial"/>
        </w:rPr>
        <w:t xml:space="preserve"> (pisani dio testiranja) i razgovora Komisije s kandidatima</w:t>
      </w:r>
      <w:r w:rsidRPr="00405340">
        <w:rPr>
          <w:rFonts w:ascii="Arial" w:hAnsi="Arial" w:cs="Arial"/>
        </w:rPr>
        <w:t xml:space="preserve"> (intervju)</w:t>
      </w:r>
      <w:r w:rsidR="001C2052" w:rsidRPr="00405340">
        <w:rPr>
          <w:rFonts w:ascii="Arial" w:hAnsi="Arial" w:cs="Arial"/>
        </w:rPr>
        <w:t xml:space="preserve">. </w:t>
      </w:r>
    </w:p>
    <w:p w:rsidR="00014181" w:rsidRPr="00405340" w:rsidRDefault="00014181" w:rsidP="003C38AC">
      <w:pPr>
        <w:spacing w:line="240" w:lineRule="auto"/>
        <w:rPr>
          <w:rFonts w:ascii="Arial" w:hAnsi="Arial" w:cs="Arial"/>
        </w:rPr>
      </w:pPr>
    </w:p>
    <w:p w:rsidR="00014181" w:rsidRPr="00405340" w:rsidRDefault="00014181" w:rsidP="003C38AC">
      <w:pPr>
        <w:spacing w:line="240" w:lineRule="auto"/>
        <w:rPr>
          <w:rFonts w:ascii="Arial" w:hAnsi="Arial" w:cs="Arial"/>
        </w:rPr>
      </w:pPr>
      <w:r w:rsidRPr="00405340">
        <w:rPr>
          <w:rFonts w:ascii="Arial" w:hAnsi="Arial" w:cs="Arial"/>
        </w:rPr>
        <w:t>Kandidat/</w:t>
      </w:r>
      <w:proofErr w:type="spellStart"/>
      <w:r w:rsidRPr="00405340">
        <w:rPr>
          <w:rFonts w:ascii="Arial" w:hAnsi="Arial" w:cs="Arial"/>
        </w:rPr>
        <w:t>kinja</w:t>
      </w:r>
      <w:proofErr w:type="spellEnd"/>
      <w:r w:rsidRPr="00405340">
        <w:rPr>
          <w:rFonts w:ascii="Arial" w:hAnsi="Arial" w:cs="Arial"/>
        </w:rPr>
        <w:t xml:space="preserve"> koji/a nije prist</w:t>
      </w:r>
      <w:r w:rsidR="0093325F" w:rsidRPr="00405340">
        <w:rPr>
          <w:rFonts w:ascii="Arial" w:hAnsi="Arial" w:cs="Arial"/>
        </w:rPr>
        <w:t>u</w:t>
      </w:r>
      <w:r w:rsidRPr="00405340">
        <w:rPr>
          <w:rFonts w:ascii="Arial" w:hAnsi="Arial" w:cs="Arial"/>
        </w:rPr>
        <w:t>pio/</w:t>
      </w:r>
      <w:proofErr w:type="spellStart"/>
      <w:r w:rsidRPr="00405340">
        <w:rPr>
          <w:rFonts w:ascii="Arial" w:hAnsi="Arial" w:cs="Arial"/>
        </w:rPr>
        <w:t>ila</w:t>
      </w:r>
      <w:proofErr w:type="spellEnd"/>
      <w:r w:rsidRPr="00405340">
        <w:rPr>
          <w:rFonts w:ascii="Arial" w:hAnsi="Arial" w:cs="Arial"/>
        </w:rPr>
        <w:t xml:space="preserve"> testiranju </w:t>
      </w:r>
      <w:r w:rsidR="000005B0" w:rsidRPr="00405340">
        <w:rPr>
          <w:rFonts w:ascii="Arial" w:hAnsi="Arial" w:cs="Arial"/>
        </w:rPr>
        <w:t>više se ne smatra kandidatom/</w:t>
      </w:r>
      <w:proofErr w:type="spellStart"/>
      <w:r w:rsidR="000005B0" w:rsidRPr="00405340">
        <w:rPr>
          <w:rFonts w:ascii="Arial" w:hAnsi="Arial" w:cs="Arial"/>
        </w:rPr>
        <w:t>kinjom</w:t>
      </w:r>
      <w:proofErr w:type="spellEnd"/>
      <w:r w:rsidR="000005B0" w:rsidRPr="00405340">
        <w:rPr>
          <w:rFonts w:ascii="Arial" w:hAnsi="Arial" w:cs="Arial"/>
        </w:rPr>
        <w:t xml:space="preserve"> u postupku. </w:t>
      </w:r>
    </w:p>
    <w:p w:rsidR="00E900F0" w:rsidRPr="00405340" w:rsidRDefault="00E900F0" w:rsidP="003C38AC">
      <w:pPr>
        <w:spacing w:line="240" w:lineRule="auto"/>
        <w:rPr>
          <w:rFonts w:ascii="Arial" w:hAnsi="Arial" w:cs="Arial"/>
        </w:rPr>
      </w:pPr>
    </w:p>
    <w:p w:rsidR="001C2052" w:rsidRPr="00405340" w:rsidRDefault="005A3794" w:rsidP="003C38AC">
      <w:pPr>
        <w:spacing w:line="240" w:lineRule="auto"/>
        <w:rPr>
          <w:rFonts w:ascii="Arial" w:hAnsi="Arial" w:cs="Arial"/>
        </w:rPr>
      </w:pPr>
      <w:r w:rsidRPr="00405340">
        <w:rPr>
          <w:rFonts w:ascii="Arial" w:hAnsi="Arial" w:cs="Arial"/>
        </w:rPr>
        <w:t>Javni natječaj će biti objavljen u "Narodnim novinama", na web-stranici  Ministarstva pravosuđa i uprave (</w:t>
      </w:r>
      <w:hyperlink r:id="rId9" w:history="1">
        <w:r w:rsidRPr="00405340">
          <w:rPr>
            <w:rFonts w:ascii="Arial" w:eastAsia="Calibri" w:hAnsi="Arial" w:cs="Arial"/>
            <w:color w:val="0563C1"/>
            <w:u w:val="single"/>
          </w:rPr>
          <w:t>mpu.gov.hr</w:t>
        </w:r>
      </w:hyperlink>
      <w:r w:rsidRPr="00405340">
        <w:rPr>
          <w:rFonts w:ascii="Arial" w:hAnsi="Arial" w:cs="Arial"/>
        </w:rPr>
        <w:t>) web stranici Općinskog suda u Vinkovcima (</w:t>
      </w:r>
      <w:hyperlink r:id="rId10" w:history="1">
        <w:r w:rsidRPr="00405340">
          <w:rPr>
            <w:rStyle w:val="Hiperveza"/>
            <w:rFonts w:ascii="Arial" w:hAnsi="Arial" w:cs="Arial"/>
          </w:rPr>
          <w:t>https://sudovi.hr/hr/osvk</w:t>
        </w:r>
      </w:hyperlink>
      <w:r w:rsidRPr="00405340">
        <w:rPr>
          <w:rFonts w:ascii="Arial" w:hAnsi="Arial" w:cs="Arial"/>
        </w:rPr>
        <w:t xml:space="preserve"> ), te će o njemu biti obaviještena nadležna služba za zapošljavanje.</w:t>
      </w:r>
    </w:p>
    <w:p w:rsidR="00537960" w:rsidRPr="00405340" w:rsidRDefault="00537960" w:rsidP="003C38AC">
      <w:pPr>
        <w:spacing w:line="240" w:lineRule="auto"/>
        <w:rPr>
          <w:rFonts w:ascii="Arial" w:hAnsi="Arial" w:cs="Arial"/>
        </w:rPr>
      </w:pPr>
    </w:p>
    <w:p w:rsidR="005A3794" w:rsidRPr="00405340" w:rsidRDefault="005A3794" w:rsidP="003C38AC">
      <w:pPr>
        <w:spacing w:line="240" w:lineRule="auto"/>
        <w:rPr>
          <w:rFonts w:ascii="Arial" w:hAnsi="Arial" w:cs="Arial"/>
        </w:rPr>
      </w:pPr>
      <w:r w:rsidRPr="00405340">
        <w:rPr>
          <w:rFonts w:ascii="Arial" w:eastAsia="Times New Roman" w:hAnsi="Arial" w:cs="Arial"/>
          <w:color w:val="000000"/>
          <w:lang w:eastAsia="hr-HR"/>
        </w:rPr>
        <w:t xml:space="preserve">Opis poslova i podaci o plaći radnog mjesta, sadržaj i način testiranja te pravni izvori za pripremanje kandidata za testiranje, objavit će se na web stranici </w:t>
      </w:r>
      <w:r w:rsidRPr="00405340">
        <w:rPr>
          <w:rFonts w:ascii="Arial" w:hAnsi="Arial" w:cs="Arial"/>
        </w:rPr>
        <w:t>Općinskog suda u Vinkovcima (</w:t>
      </w:r>
      <w:hyperlink r:id="rId11" w:history="1">
        <w:r w:rsidRPr="00405340">
          <w:rPr>
            <w:rStyle w:val="Hiperveza"/>
            <w:rFonts w:ascii="Arial" w:hAnsi="Arial" w:cs="Arial"/>
          </w:rPr>
          <w:t>https://sudovi.hr/hr/osvk</w:t>
        </w:r>
      </w:hyperlink>
      <w:r w:rsidRPr="00405340">
        <w:rPr>
          <w:rFonts w:ascii="Arial" w:hAnsi="Arial" w:cs="Arial"/>
        </w:rPr>
        <w:t xml:space="preserve"> ) istovremeno s objavom javnog natječaja.</w:t>
      </w:r>
    </w:p>
    <w:p w:rsidR="00537960" w:rsidRPr="00405340" w:rsidRDefault="00537960" w:rsidP="003C38AC">
      <w:pPr>
        <w:spacing w:line="240" w:lineRule="auto"/>
        <w:rPr>
          <w:rFonts w:ascii="Arial" w:hAnsi="Arial" w:cs="Arial"/>
        </w:rPr>
      </w:pPr>
    </w:p>
    <w:p w:rsidR="005A3794" w:rsidRPr="00405340" w:rsidRDefault="005A3794" w:rsidP="003C38AC">
      <w:pPr>
        <w:spacing w:line="240" w:lineRule="auto"/>
        <w:rPr>
          <w:rFonts w:ascii="Arial" w:hAnsi="Arial" w:cs="Arial"/>
        </w:rPr>
      </w:pPr>
      <w:r w:rsidRPr="00405340">
        <w:rPr>
          <w:rFonts w:ascii="Arial" w:hAnsi="Arial" w:cs="Arial"/>
        </w:rPr>
        <w:t>Način testiranja te vrijeme i mjesto održavanja testiranja bit će objavljeni na web stranici Općinskog suda u Vinkovcima (</w:t>
      </w:r>
      <w:hyperlink r:id="rId12" w:history="1">
        <w:r w:rsidRPr="00405340">
          <w:rPr>
            <w:rStyle w:val="Hiperveza"/>
            <w:rFonts w:ascii="Arial" w:hAnsi="Arial" w:cs="Arial"/>
          </w:rPr>
          <w:t>https://sudovi.hr/hr/osvk</w:t>
        </w:r>
      </w:hyperlink>
      <w:r w:rsidRPr="00405340">
        <w:rPr>
          <w:rFonts w:ascii="Arial" w:hAnsi="Arial" w:cs="Arial"/>
        </w:rPr>
        <w:t xml:space="preserve"> ), najmanje pet dana prije dana određenog za testiranje.</w:t>
      </w:r>
    </w:p>
    <w:p w:rsidR="001C2052" w:rsidRPr="00405340" w:rsidRDefault="001C2052" w:rsidP="003C38AC">
      <w:pPr>
        <w:spacing w:line="240" w:lineRule="auto"/>
        <w:rPr>
          <w:rFonts w:ascii="Arial" w:hAnsi="Arial" w:cs="Arial"/>
        </w:rPr>
      </w:pPr>
      <w:r w:rsidRPr="00405340">
        <w:rPr>
          <w:rFonts w:ascii="Arial" w:hAnsi="Arial" w:cs="Arial"/>
        </w:rPr>
        <w:t xml:space="preserve">Ako se na javni natječaj ne prijave osobe koje ispunjavaju propisane uvjete, odnosno ako prijavljeni kandidati ne zadovolje na testiranju, </w:t>
      </w:r>
      <w:r w:rsidR="0049087E" w:rsidRPr="00405340">
        <w:rPr>
          <w:rFonts w:ascii="Arial" w:hAnsi="Arial" w:cs="Arial"/>
        </w:rPr>
        <w:t>predsjednik suda</w:t>
      </w:r>
      <w:r w:rsidRPr="00405340">
        <w:rPr>
          <w:rFonts w:ascii="Arial" w:hAnsi="Arial" w:cs="Arial"/>
        </w:rPr>
        <w:t xml:space="preserve"> obustaviti će postupak javnog natječaja.</w:t>
      </w:r>
    </w:p>
    <w:p w:rsidR="005A3794" w:rsidRPr="00405340" w:rsidRDefault="005A3794" w:rsidP="003C38AC">
      <w:pPr>
        <w:spacing w:line="240" w:lineRule="auto"/>
        <w:rPr>
          <w:rFonts w:ascii="Arial" w:hAnsi="Arial" w:cs="Arial"/>
        </w:rPr>
      </w:pPr>
    </w:p>
    <w:p w:rsidR="001C2052" w:rsidRPr="00405340" w:rsidRDefault="001C2052" w:rsidP="003C38AC">
      <w:pPr>
        <w:spacing w:line="240" w:lineRule="auto"/>
        <w:rPr>
          <w:rFonts w:ascii="Arial" w:hAnsi="Arial" w:cs="Arial"/>
        </w:rPr>
      </w:pPr>
      <w:r w:rsidRPr="00405340">
        <w:rPr>
          <w:rFonts w:ascii="Arial" w:hAnsi="Arial" w:cs="Arial"/>
        </w:rPr>
        <w:t>O rezultatima izbora kandidati će</w:t>
      </w:r>
      <w:r w:rsidR="005A3794" w:rsidRPr="00405340">
        <w:rPr>
          <w:rFonts w:ascii="Arial" w:hAnsi="Arial" w:cs="Arial"/>
        </w:rPr>
        <w:t xml:space="preserve"> biti </w:t>
      </w:r>
      <w:r w:rsidRPr="00405340">
        <w:rPr>
          <w:rFonts w:ascii="Arial" w:hAnsi="Arial" w:cs="Arial"/>
        </w:rPr>
        <w:t xml:space="preserve">obaviješteni javnom objavom rješenja o prijmu u državnu službu izabranog kandidata/kinje na web stranici  Ministarstva </w:t>
      </w:r>
      <w:r w:rsidR="0049087E" w:rsidRPr="00405340">
        <w:rPr>
          <w:rFonts w:ascii="Arial" w:hAnsi="Arial" w:cs="Arial"/>
        </w:rPr>
        <w:t xml:space="preserve">pravosuđa i </w:t>
      </w:r>
      <w:r w:rsidRPr="00405340">
        <w:rPr>
          <w:rFonts w:ascii="Arial" w:hAnsi="Arial" w:cs="Arial"/>
        </w:rPr>
        <w:t>uprave (</w:t>
      </w:r>
      <w:hyperlink r:id="rId13" w:history="1">
        <w:r w:rsidR="004D7FD5" w:rsidRPr="00405340">
          <w:rPr>
            <w:rFonts w:ascii="Arial" w:eastAsia="Calibri" w:hAnsi="Arial" w:cs="Arial"/>
            <w:color w:val="0563C1"/>
            <w:u w:val="single"/>
          </w:rPr>
          <w:t>mpu.gov.hr</w:t>
        </w:r>
      </w:hyperlink>
      <w:r w:rsidRPr="00405340">
        <w:rPr>
          <w:rStyle w:val="Hiperveza"/>
          <w:rFonts w:ascii="Arial" w:hAnsi="Arial" w:cs="Arial"/>
          <w:color w:val="auto"/>
          <w:u w:val="none"/>
        </w:rPr>
        <w:t xml:space="preserve">) </w:t>
      </w:r>
      <w:r w:rsidRPr="00405340">
        <w:rPr>
          <w:rFonts w:ascii="Arial" w:hAnsi="Arial" w:cs="Arial"/>
        </w:rPr>
        <w:t xml:space="preserve">i web stranici Općinskog suda u </w:t>
      </w:r>
      <w:r w:rsidR="000D63FC" w:rsidRPr="00405340">
        <w:rPr>
          <w:rFonts w:ascii="Arial" w:hAnsi="Arial" w:cs="Arial"/>
        </w:rPr>
        <w:t xml:space="preserve">Vinkovcima </w:t>
      </w:r>
      <w:r w:rsidRPr="00405340">
        <w:rPr>
          <w:rFonts w:ascii="Arial" w:hAnsi="Arial" w:cs="Arial"/>
        </w:rPr>
        <w:t>(</w:t>
      </w:r>
      <w:hyperlink r:id="rId14" w:history="1">
        <w:r w:rsidR="0049087E" w:rsidRPr="00405340">
          <w:rPr>
            <w:rStyle w:val="Hiperveza"/>
            <w:rFonts w:ascii="Arial" w:hAnsi="Arial" w:cs="Arial"/>
          </w:rPr>
          <w:t>https://sudovi.hr/hr/osvk</w:t>
        </w:r>
      </w:hyperlink>
      <w:r w:rsidR="0049087E" w:rsidRPr="00405340">
        <w:rPr>
          <w:rFonts w:ascii="Arial" w:hAnsi="Arial" w:cs="Arial"/>
        </w:rPr>
        <w:t xml:space="preserve"> </w:t>
      </w:r>
      <w:r w:rsidRPr="00405340">
        <w:rPr>
          <w:rFonts w:ascii="Arial" w:hAnsi="Arial" w:cs="Arial"/>
        </w:rPr>
        <w:t xml:space="preserve">). </w:t>
      </w:r>
    </w:p>
    <w:p w:rsidR="00537960" w:rsidRPr="00405340" w:rsidRDefault="00537960" w:rsidP="003C38AC">
      <w:pPr>
        <w:spacing w:line="240" w:lineRule="auto"/>
        <w:rPr>
          <w:rFonts w:ascii="Arial" w:hAnsi="Arial" w:cs="Arial"/>
        </w:rPr>
      </w:pPr>
    </w:p>
    <w:p w:rsidR="001C2052" w:rsidRPr="00405340" w:rsidRDefault="001C2052" w:rsidP="003C38AC">
      <w:pPr>
        <w:spacing w:line="240" w:lineRule="auto"/>
        <w:rPr>
          <w:rStyle w:val="Hiperveza"/>
          <w:rFonts w:ascii="Arial" w:hAnsi="Arial" w:cs="Arial"/>
          <w:color w:val="auto"/>
          <w:u w:val="none"/>
        </w:rPr>
      </w:pPr>
      <w:r w:rsidRPr="00405340">
        <w:rPr>
          <w:rFonts w:ascii="Arial" w:hAnsi="Arial" w:cs="Arial"/>
        </w:rPr>
        <w:t>Dostava rješenja o prijmu svim kandidatima/</w:t>
      </w:r>
      <w:proofErr w:type="spellStart"/>
      <w:r w:rsidRPr="00405340">
        <w:rPr>
          <w:rFonts w:ascii="Arial" w:hAnsi="Arial" w:cs="Arial"/>
        </w:rPr>
        <w:t>kinjama</w:t>
      </w:r>
      <w:proofErr w:type="spellEnd"/>
      <w:r w:rsidRPr="00405340">
        <w:rPr>
          <w:rFonts w:ascii="Arial" w:hAnsi="Arial" w:cs="Arial"/>
        </w:rPr>
        <w:t xml:space="preserve"> smatra se obavljenom istekom osmog dana od dana objave na web stranici Ministarstva </w:t>
      </w:r>
      <w:r w:rsidR="0049087E" w:rsidRPr="00405340">
        <w:rPr>
          <w:rFonts w:ascii="Arial" w:hAnsi="Arial" w:cs="Arial"/>
        </w:rPr>
        <w:t xml:space="preserve">pravosuđa i </w:t>
      </w:r>
      <w:r w:rsidRPr="00405340">
        <w:rPr>
          <w:rFonts w:ascii="Arial" w:hAnsi="Arial" w:cs="Arial"/>
        </w:rPr>
        <w:t>uprave (</w:t>
      </w:r>
      <w:hyperlink r:id="rId15" w:history="1">
        <w:r w:rsidR="004D7FD5" w:rsidRPr="00405340">
          <w:rPr>
            <w:rFonts w:ascii="Arial" w:eastAsia="Calibri" w:hAnsi="Arial" w:cs="Arial"/>
            <w:color w:val="0563C1"/>
            <w:u w:val="single"/>
          </w:rPr>
          <w:t>mpu.gov.hr</w:t>
        </w:r>
      </w:hyperlink>
      <w:r w:rsidRPr="00405340">
        <w:rPr>
          <w:rStyle w:val="Hiperveza"/>
          <w:rFonts w:ascii="Arial" w:hAnsi="Arial" w:cs="Arial"/>
          <w:color w:val="auto"/>
          <w:u w:val="none"/>
        </w:rPr>
        <w:t>).</w:t>
      </w:r>
    </w:p>
    <w:p w:rsidR="001C2052" w:rsidRPr="00405340" w:rsidRDefault="001C2052" w:rsidP="003C38AC">
      <w:pPr>
        <w:spacing w:line="240" w:lineRule="auto"/>
        <w:rPr>
          <w:rFonts w:ascii="Arial" w:hAnsi="Arial" w:cs="Arial"/>
        </w:rPr>
      </w:pPr>
    </w:p>
    <w:p w:rsidR="001C2052" w:rsidRPr="00405340" w:rsidRDefault="001C2052" w:rsidP="003C38AC">
      <w:pPr>
        <w:pStyle w:val="potpis-desno"/>
        <w:spacing w:before="0" w:beforeAutospacing="0" w:after="0" w:afterAutospacing="0"/>
        <w:ind w:left="5664"/>
        <w:jc w:val="both"/>
        <w:rPr>
          <w:rFonts w:ascii="Arial" w:hAnsi="Arial" w:cs="Arial"/>
        </w:rPr>
      </w:pPr>
      <w:r w:rsidRPr="00405340">
        <w:rPr>
          <w:rFonts w:ascii="Arial" w:hAnsi="Arial" w:cs="Arial"/>
        </w:rPr>
        <w:t xml:space="preserve">Općinski sud u </w:t>
      </w:r>
      <w:r w:rsidR="000D63FC" w:rsidRPr="00405340">
        <w:rPr>
          <w:rFonts w:ascii="Arial" w:hAnsi="Arial" w:cs="Arial"/>
        </w:rPr>
        <w:t>Vinkovcima</w:t>
      </w:r>
    </w:p>
    <w:p w:rsidR="001C2052" w:rsidRPr="00405340" w:rsidRDefault="001C2052" w:rsidP="003C38AC">
      <w:pPr>
        <w:spacing w:line="240" w:lineRule="auto"/>
        <w:rPr>
          <w:rFonts w:ascii="Arial" w:hAnsi="Arial" w:cs="Arial"/>
        </w:rPr>
      </w:pPr>
    </w:p>
    <w:p w:rsidR="001C2052" w:rsidRPr="00405340" w:rsidRDefault="001C2052" w:rsidP="003C38AC">
      <w:pPr>
        <w:spacing w:line="240" w:lineRule="auto"/>
        <w:rPr>
          <w:rFonts w:ascii="Arial" w:hAnsi="Arial" w:cs="Arial"/>
        </w:rPr>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405340" w:rsidTr="001C2052">
        <w:trPr>
          <w:jc w:val="right"/>
        </w:trPr>
        <w:tc>
          <w:tcPr>
            <w:tcW w:w="3911" w:type="dxa"/>
          </w:tcPr>
          <w:p w:rsidR="001C2052" w:rsidRPr="00405340" w:rsidRDefault="001C2052" w:rsidP="003C38AC">
            <w:pPr>
              <w:jc w:val="center"/>
              <w:rPr>
                <w:rFonts w:ascii="Arial" w:hAnsi="Arial" w:cs="Arial"/>
              </w:rPr>
            </w:pPr>
          </w:p>
        </w:tc>
      </w:tr>
    </w:tbl>
    <w:p w:rsidR="001C2052" w:rsidRPr="00405340" w:rsidRDefault="001C2052" w:rsidP="003C38AC">
      <w:pPr>
        <w:spacing w:line="240" w:lineRule="auto"/>
        <w:rPr>
          <w:rFonts w:ascii="Arial" w:hAnsi="Arial" w:cs="Arial"/>
        </w:rPr>
      </w:pPr>
    </w:p>
    <w:p w:rsidR="001C2052" w:rsidRPr="00405340" w:rsidRDefault="001C2052" w:rsidP="001C2052">
      <w:pPr>
        <w:spacing w:line="240" w:lineRule="auto"/>
        <w:rPr>
          <w:rFonts w:ascii="Arial" w:hAnsi="Arial" w:cs="Arial"/>
        </w:rPr>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405340" w:rsidTr="001C2052">
        <w:trPr>
          <w:jc w:val="right"/>
        </w:trPr>
        <w:tc>
          <w:tcPr>
            <w:tcW w:w="3911" w:type="dxa"/>
          </w:tcPr>
          <w:p w:rsidR="001C2052" w:rsidRPr="00405340" w:rsidRDefault="001C2052">
            <w:pPr>
              <w:jc w:val="center"/>
              <w:rPr>
                <w:rFonts w:ascii="Arial" w:hAnsi="Arial" w:cs="Arial"/>
              </w:rPr>
            </w:pPr>
          </w:p>
        </w:tc>
      </w:tr>
    </w:tbl>
    <w:p w:rsidR="001C2052" w:rsidRPr="00405340" w:rsidRDefault="001C2052" w:rsidP="001C2052">
      <w:pPr>
        <w:spacing w:line="240" w:lineRule="auto"/>
        <w:rPr>
          <w:rFonts w:ascii="Arial" w:hAnsi="Arial" w:cs="Arial"/>
        </w:rPr>
      </w:pPr>
    </w:p>
    <w:p w:rsidR="006B52D6" w:rsidRPr="00405340" w:rsidRDefault="006B52D6">
      <w:pPr>
        <w:rPr>
          <w:rFonts w:ascii="Arial" w:hAnsi="Arial" w:cs="Arial"/>
        </w:rPr>
      </w:pPr>
    </w:p>
    <w:sectPr w:rsidR="006B52D6" w:rsidRPr="00405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F6"/>
    <w:rsid w:val="000005B0"/>
    <w:rsid w:val="00014181"/>
    <w:rsid w:val="0003709A"/>
    <w:rsid w:val="00076105"/>
    <w:rsid w:val="000A63F6"/>
    <w:rsid w:val="000D63FC"/>
    <w:rsid w:val="001078A4"/>
    <w:rsid w:val="00133D9A"/>
    <w:rsid w:val="0015113B"/>
    <w:rsid w:val="001A20BC"/>
    <w:rsid w:val="001C2052"/>
    <w:rsid w:val="001E16BC"/>
    <w:rsid w:val="00343C1F"/>
    <w:rsid w:val="00351CC1"/>
    <w:rsid w:val="003C38AC"/>
    <w:rsid w:val="003C757A"/>
    <w:rsid w:val="00405340"/>
    <w:rsid w:val="0049087E"/>
    <w:rsid w:val="004D7FD5"/>
    <w:rsid w:val="004F4FF6"/>
    <w:rsid w:val="00537960"/>
    <w:rsid w:val="005A3794"/>
    <w:rsid w:val="005C11AD"/>
    <w:rsid w:val="005D5922"/>
    <w:rsid w:val="006211EA"/>
    <w:rsid w:val="006B52D6"/>
    <w:rsid w:val="006D1E3E"/>
    <w:rsid w:val="007331A8"/>
    <w:rsid w:val="007660FA"/>
    <w:rsid w:val="007C21F1"/>
    <w:rsid w:val="007C2EB4"/>
    <w:rsid w:val="008B3AE1"/>
    <w:rsid w:val="008F38FA"/>
    <w:rsid w:val="0093325F"/>
    <w:rsid w:val="0099416E"/>
    <w:rsid w:val="009C677A"/>
    <w:rsid w:val="009F2ED7"/>
    <w:rsid w:val="00A14250"/>
    <w:rsid w:val="00A75E34"/>
    <w:rsid w:val="00A83F56"/>
    <w:rsid w:val="00B4477D"/>
    <w:rsid w:val="00BE4ABB"/>
    <w:rsid w:val="00CF2742"/>
    <w:rsid w:val="00D52056"/>
    <w:rsid w:val="00D976A1"/>
    <w:rsid w:val="00DA5770"/>
    <w:rsid w:val="00E06EA5"/>
    <w:rsid w:val="00E310E6"/>
    <w:rsid w:val="00E900F0"/>
    <w:rsid w:val="00EA7EAF"/>
    <w:rsid w:val="00F01CA4"/>
    <w:rsid w:val="00F56E91"/>
    <w:rsid w:val="00FA7611"/>
    <w:rsid w:val="00FD211D"/>
    <w:rsid w:val="00FF72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hyperlink" Target="http://www.mpu.gov.hr" TargetMode="External"/><Relationship Id="rId3" Type="http://schemas.microsoft.com/office/2007/relationships/stylesWithEffects" Target="stylesWithEffects.xml"/><Relationship Id="rId7" Type="http://schemas.openxmlformats.org/officeDocument/2006/relationships/image" Target="cid:image001.jpg@01D4A27B.A06CD0B0" TargetMode="External"/><Relationship Id="rId12" Type="http://schemas.openxmlformats.org/officeDocument/2006/relationships/hyperlink" Target="https://sudovi.hr/hr/osv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dovi.hr/hr/osvk" TargetMode="External"/><Relationship Id="rId5" Type="http://schemas.openxmlformats.org/officeDocument/2006/relationships/webSettings" Target="webSettings.xml"/><Relationship Id="rId15" Type="http://schemas.openxmlformats.org/officeDocument/2006/relationships/hyperlink" Target="http://www.mpu.gov.hr" TargetMode="External"/><Relationship Id="rId10" Type="http://schemas.openxmlformats.org/officeDocument/2006/relationships/hyperlink" Target="https://sudovi.hr/hr/osvk" TargetMode="External"/><Relationship Id="rId4" Type="http://schemas.openxmlformats.org/officeDocument/2006/relationships/settings" Target="settings.xml"/><Relationship Id="rId9" Type="http://schemas.openxmlformats.org/officeDocument/2006/relationships/hyperlink" Target="http://www.mpu.gov.hr" TargetMode="External"/><Relationship Id="rId14" Type="http://schemas.openxmlformats.org/officeDocument/2006/relationships/hyperlink" Target="https://sudovi.hr/hr/osv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cmsRichClientWAS7\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27. ožujka 2019.</izvorni_sadrzaj>
    <derivirana_varijabla naziv="DomainObject.DatumDonosenjaOdluke_1">27. ožujka 2019.</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Su-85/2019-6</izvorni_sadrzaj>
    <derivirana_varijabla naziv="DomainObject.Oznaka_1">Su-85/2019-6</derivirana_varijabla>
  </DomainObject.Oznaka>
  <DomainObject.DonositeljOdluke.Ime>
    <izvorni_sadrzaj>Ivan</izvorni_sadrzaj>
    <derivirana_varijabla naziv="DomainObject.DonositeljOdluke.Ime_1">Ivan</derivirana_varijabla>
  </DomainObject.DonositeljOdluke.Ime>
  <DomainObject.DonositeljOdluke.Prezime>
    <izvorni_sadrzaj>Katičić</izvorni_sadrzaj>
    <derivirana_varijabla naziv="DomainObject.DonositeljOdluke.Prezime_1">Katičić</derivirana_varijabla>
  </DomainObject.DonositeljOdluke.Prezime>
  <DomainObject.DonositeljOdluke.Oib>
    <izvorni_sadrzaj/>
    <derivirana_varijabla naziv="DomainObject.DonositeljOdluke.Oib_1"/>
  </DomainObject.DonositeljOdluke.Oib>
  <DomainObject.BrojStranica>
    <izvorni_sadrzaj>3</izvorni_sadrzaj>
    <derivirana_varijabla naziv="DomainObject.BrojStranica_1">3</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85</izvorni_sadrzaj>
    <derivirana_varijabla naziv="DomainObject.Predmet.Broj_1">85</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23. siječnja 2019.</izvorni_sadrzaj>
    <derivirana_varijabla naziv="DomainObject.Predmet.DatumOsnivanja_1">23. siječnja 2019.</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administrativni referent - sudski zapisničar
suglasnost za prijam u državu službu</izvorni_sadrzaj>
    <derivirana_varijabla naziv="DomainObject.Predmet.Opis_1">administrativni referent - sudski zapisničar
suglasnost za prijam u državu službu</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Su-85/2019</izvorni_sadrzaj>
    <derivirana_varijabla naziv="DomainObject.Predmet.OznakaBroj_1">Su-85/2019</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Predsj.</izvorni_sadrzaj>
    <derivirana_varijabla naziv="DomainObject.Predmet.Referada.Oznaka_1">Predsj.</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Vinkovcima</izvorni_sadrzaj>
    <derivirana_varijabla naziv="DomainObject.Predmet.Referada.Sud.Naziv_1">Općinski sud u Vinkovcima</derivirana_varijabla>
  </DomainObject.Predmet.Referada.Sud.Naziv>
  <DomainObject.Predmet.Referada.Sudac>
    <izvorni_sadrzaj>Ivan Katičić</izvorni_sadrzaj>
    <derivirana_varijabla naziv="DomainObject.Predmet.Referada.Sudac_1">Ivan Katičić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
  <DomainObject.Predmet.StrankaFormatedOIB>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OIB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OIB>
  <DomainObject.Predmet.StrankaFormatedWithAdress>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
  <DomainObject.Predmet.StrankaFormatedWithAdressOIB>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OIB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OIB>
  <DomainObject.Predmet.StrankaWithAdress>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
  <DomainObject.Predmet.StrankaWithAdressOIB>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OIB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OIB>
  <DomainObject.Predmet.StrankaNazivFormated>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
  <DomainObject.Predmet.StrankaNazivFormatedOIB>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OIB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OIB>
  <DomainObject.Predmet.Sud.Adresa.Naselje>
    <izvorni_sadrzaj>Vinkovci</izvorni_sadrzaj>
    <derivirana_varijabla naziv="DomainObject.Predmet.Sud.Adresa.Naselje_1">Vinkovci</derivirana_varijabla>
  </DomainObject.Predmet.Sud.Adresa.Naselje>
  <DomainObject.Predmet.Sud.Adresa.NaseljeLokativ>
    <izvorni_sadrzaj>Vinkovcima</izvorni_sadrzaj>
    <derivirana_varijabla naziv="DomainObject.Predmet.Sud.Adresa.NaseljeLokativ_1">Vinkovcima</derivirana_varijabla>
  </DomainObject.Predmet.Sud.Adresa.NaseljeLokativ>
  <DomainObject.Predmet.Sud.Adresa.PostBroj>
    <izvorni_sadrzaj>32100</izvorni_sadrzaj>
    <derivirana_varijabla naziv="DomainObject.Predmet.Sud.Adresa.PostBroj_1">32100</derivirana_varijabla>
  </DomainObject.Predmet.Sud.Adresa.PostBroj>
  <DomainObject.Predmet.Sud.Adresa.UlicaIKBR>
    <izvorni_sadrzaj>Trg bana Josipa Šokčevića 17</izvorni_sadrzaj>
    <derivirana_varijabla naziv="DomainObject.Predmet.Sud.Adresa.UlicaIKBR_1">Trg bana Josipa Šokčevića 17</derivirana_varijabla>
  </DomainObject.Predmet.Sud.Adresa.UlicaIKBR>
  <DomainObject.Predmet.Sud.Naziv>
    <izvorni_sadrzaj>Općinski sud u Vinkovcima</izvorni_sadrzaj>
    <derivirana_varijabla naziv="DomainObject.Predmet.Sud.Naziv_1">Općinski sud u Vinkovcima</derivirana_varijabla>
  </DomainObject.Predmet.Sud.Naziv>
  <DomainObject.Predmet.Sud.Telefon.LokalniBroj>
    <izvorni_sadrzaj/>
    <derivirana_varijabla naziv="DomainObject.Predmet.Sud.Telefon.LokalniBroj_1"/>
  </DomainObject.Predmet.Sud.Telefon.LokalniBroj>
  <DomainObject.Predmet.TrenutnaLokacijaSpisa.Naziv>
    <izvorni_sadrzaj>Ured predsjednika</izvorni_sadrzaj>
    <derivirana_varijabla naziv="DomainObject.Predmet.TrenutnaLokacijaSpisa.Naziv_1">Ured predsjednika</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Vinkovcima</izvorni_sadrzaj>
    <derivirana_varijabla naziv="DomainObject.Predmet.TrenutnaLokacijaSpisa.Sud.Naziv_1">Općinski sud u Vinkovcima</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Ured predsjednika</izvorni_sadrzaj>
    <derivirana_varijabla naziv="DomainObject.Predmet.UstrojstvenaJedinicaVodi.Naziv_1">Ured predsjednika</derivirana_varijabla>
  </DomainObject.Predmet.UstrojstvenaJedinicaVodi.Naziv>
  <DomainObject.Predmet.UstrojstvenaJedinicaVodi.Oznaka>
    <izvorni_sadrzaj>Predsj.</izvorni_sadrzaj>
    <derivirana_varijabla naziv="DomainObject.Predmet.UstrojstvenaJedinicaVodi.Oznaka_1">Predsj.</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Vinkovcima</izvorni_sadrzaj>
    <derivirana_varijabla naziv="DomainObject.Predmet.UstrojstvenaJedinicaVodi.Sud.Naziv_1">Općinski sud u Vinkovcima</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izvorni_sadrzaj>
    <derivirana_varijabla naziv="DomainObject.Predmet.Zapisnicar_1">-</derivirana_varijabla>
  </DomainObject.Predmet.Zapisnicar>
  <DomainObject.Predmet.StrankaList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
  <DomainObject.Predmet.StrankaList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OIB>
  <DomainObject.Predmet.StrankaListFormatedWithAdress>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
  <DomainObject.Predmet.StrankaListFormatedWithAdressOIB>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OIB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OIB>
  <DomainObject.Predmet.StrankaListNaziv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
  <DomainObject.Predmet.StrankaListNaziv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
  <DomainObject.Predmet.OstaliList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OIB>
  <DomainObject.Predmet.OstaliListFormatedWithAdress>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
  <DomainObject.Predmet.OstaliListFormatedWithAdressOIB>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OIB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OIB>
  <DomainObject.Predmet.OstaliListNaziv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
  <DomainObject.Predmet.OstaliListNaziv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Vukovaru</izvorni_sadrzaj>
    <derivirana_varijabla naziv="DomainObject.Predmet.Sud.Parent.Naziv_1">Županijski sud u Vukovaru</derivirana_varijabla>
  </DomainObject.Predmet.Sud.Parent.Naziv>
  <DomainObject.Datum>
    <izvorni_sadrzaj>17. svibnja 2019.</izvorni_sadrzaj>
    <derivirana_varijabla naziv="DomainObject.Datum_1">17. svibnja 2019.</derivirana_varijabla>
  </DomainObject.Datum>
  <DomainObject.PoslovniBrojDokumenta>
    <izvorni_sadrzaj>Su-85/2019-6</izvorni_sadrzaj>
    <derivirana_varijabla naziv="DomainObject.PoslovniBrojDokumenta_1">Su-85/2019-6</derivirana_varijabla>
  </DomainObject.PoslovniBrojDokumenta>
  <DomainObject.Predmet.StrankaIDrugi>
    <izvorni_sadrzaj>Općinski sud u Vinkovcima i dr.</izvorni_sadrzaj>
    <derivirana_varijabla naziv="DomainObject.Predmet.StrankaIDrugi_1">Općinski sud u Vinkovcima i dr.</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Vinkovcima, Trg bana Josipa Šokčevića 17, 32100 Vinkovci i dr.</izvorni_sadrzaj>
    <derivirana_varijabla naziv="DomainObject.Predmet.StrankaIDrugiAdressOIB_1">Općinski sud u Vinkovcima, Trg bana Josipa Šokčevića 17, 32100 Vinkovci i dr.</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izvorni_sadrzaj>
    <derivirana_varijabla naziv="DomainObject.Predmet.SudioniciListNaziv_1">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derivirana_varijabla>
  </DomainObject.Predmet.SudioniciListNaziv>
  <DomainObject.Predmet.SudioniciListAdressOIB>
    <izvorni_sadrzaj>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izvorni_sadrzaj>
    <derivirana_varijabla naziv="DomainObject.Predmet.SudioniciListAdressOIB_1">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zvorni_sadrzaj>
    <derivirana_varijabla naziv="DomainObject.Predmet.SudioniciListNazivOIB_1">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29. travnja 2019.</izvorni_sadrzaj>
    <derivirana_varijabla naziv="DomainObject.PredzadnjaOdlukaIzPredmeta.DatumDonosenjaOdluke_1">29. travnja 2019.</derivirana_varijabla>
  </DomainObject.PredzadnjaOdlukaIzPredmeta.DatumDonosenjaOdluke>
  <DomainObject.PredzadnjaOdlukaIzPredmeta.Oznaka>
    <izvorni_sadrzaj>Su-85/2019-101</izvorni_sadrzaj>
    <derivirana_varijabla naziv="DomainObject.PredzadnjaOdlukaIzPredmeta.Oznaka_1">Su-85/2019-101</derivirana_varijabla>
  </DomainObject.PredzadnjaOdlukaIzPredmeta.Oznak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9</TotalTime>
  <Pages>4</Pages>
  <Words>1299</Words>
  <Characters>7406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Pervan Ana</dc:creator>
  <cp:lastModifiedBy>Ljiljana Kovač</cp:lastModifiedBy>
  <cp:revision>4</cp:revision>
  <cp:lastPrinted>2021-08-20T08:57:00Z</cp:lastPrinted>
  <dcterms:created xsi:type="dcterms:W3CDTF">2021-06-08T05:26:00Z</dcterms:created>
  <dcterms:modified xsi:type="dcterms:W3CDTF">2021-08-20T08:57:00Z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Su-85/2019-6 / Odluka - Ostalo (1_-_Javni_natječaj_-_neodređeno_vrijeme_-_zapisničar.docx)</vt:lpwstr>
  </property>
  <property fmtid="{D5CDD505-2E9C-101B-9397-08002B2CF9AE}" pid="4" name="CC_coloring">
    <vt:bool>true</vt:bool>
  </property>
  <property fmtid="{D5CDD505-2E9C-101B-9397-08002B2CF9AE}" pid="5" name="BrojStranica">
    <vt:i4>3</vt:i4>
  </property>
</Properties>
</file>