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547624" w14:paraId="23A70F39" w14:textId="77777777" w:rsidTr="00A568B2">
        <w:trPr>
          <w:trHeight w:val="1989"/>
        </w:trPr>
        <w:tc>
          <w:tcPr>
            <w:tcW w:w="3889" w:type="dxa"/>
          </w:tcPr>
          <w:p w14:paraId="2DC82012" w14:textId="77777777" w:rsidR="00547624" w:rsidRPr="005D46F1" w:rsidRDefault="00547624" w:rsidP="00A568B2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086F1CB" wp14:editId="13F6E060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32EB3" w14:textId="77777777" w:rsidR="00547624" w:rsidRPr="003437BD" w:rsidRDefault="00547624" w:rsidP="00A5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14:paraId="50A372E6" w14:textId="77777777" w:rsidR="00547624" w:rsidRPr="003437BD" w:rsidRDefault="00547624" w:rsidP="00A5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14:paraId="297BD4B9" w14:textId="77777777" w:rsidR="00547624" w:rsidRDefault="00547624" w:rsidP="00A5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14:paraId="0E9C77A8" w14:textId="77777777" w:rsidR="00547624" w:rsidRDefault="00547624" w:rsidP="00A568B2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14:paraId="5AFFB11B" w14:textId="77777777" w:rsidR="0041320B" w:rsidRPr="00547624" w:rsidRDefault="0041320B" w:rsidP="00547624">
      <w:pPr>
        <w:pStyle w:val="Bezproreda"/>
        <w:rPr>
          <w:rFonts w:ascii="Arial" w:hAnsi="Arial" w:cs="Arial"/>
        </w:rPr>
      </w:pPr>
    </w:p>
    <w:p w14:paraId="1E3A49E1" w14:textId="77777777" w:rsidR="0041320B" w:rsidRPr="00547624" w:rsidRDefault="0041320B" w:rsidP="00547624">
      <w:pPr>
        <w:pStyle w:val="Bezproreda"/>
        <w:rPr>
          <w:rFonts w:ascii="Arial" w:hAnsi="Arial" w:cs="Arial"/>
        </w:rPr>
      </w:pPr>
      <w:r w:rsidRPr="00547624">
        <w:rPr>
          <w:rFonts w:ascii="Arial" w:hAnsi="Arial" w:cs="Arial"/>
        </w:rPr>
        <w:t>Broj: 7 Su-</w:t>
      </w:r>
      <w:r w:rsidR="00A55FD0">
        <w:rPr>
          <w:rFonts w:ascii="Arial" w:hAnsi="Arial" w:cs="Arial"/>
        </w:rPr>
        <w:t>506, 513</w:t>
      </w:r>
      <w:r w:rsidR="003F14F1">
        <w:rPr>
          <w:rFonts w:ascii="Arial" w:hAnsi="Arial" w:cs="Arial"/>
        </w:rPr>
        <w:t>/2021-4</w:t>
      </w:r>
      <w:r w:rsidRPr="00547624">
        <w:rPr>
          <w:rFonts w:ascii="Arial" w:hAnsi="Arial" w:cs="Arial"/>
        </w:rPr>
        <w:t xml:space="preserve">     </w:t>
      </w:r>
    </w:p>
    <w:p w14:paraId="3D30F3E3" w14:textId="77777777" w:rsidR="0041320B" w:rsidRPr="00547624" w:rsidRDefault="0041320B" w:rsidP="00547624">
      <w:pPr>
        <w:pStyle w:val="Bezproreda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Pula-Pola, </w:t>
      </w:r>
      <w:r w:rsidR="00547624" w:rsidRPr="00547624">
        <w:rPr>
          <w:rFonts w:ascii="Arial" w:hAnsi="Arial" w:cs="Arial"/>
        </w:rPr>
        <w:t>1</w:t>
      </w:r>
      <w:r w:rsidR="00A55FD0">
        <w:rPr>
          <w:rFonts w:ascii="Arial" w:hAnsi="Arial" w:cs="Arial"/>
        </w:rPr>
        <w:t xml:space="preserve">8. </w:t>
      </w:r>
      <w:r w:rsidR="00AF1C8F">
        <w:rPr>
          <w:rFonts w:ascii="Arial" w:hAnsi="Arial" w:cs="Arial"/>
        </w:rPr>
        <w:t>kolovoza</w:t>
      </w:r>
      <w:r w:rsidR="00A55FD0">
        <w:rPr>
          <w:rFonts w:ascii="Arial" w:hAnsi="Arial" w:cs="Arial"/>
        </w:rPr>
        <w:t xml:space="preserve"> </w:t>
      </w:r>
      <w:r w:rsidR="00111702" w:rsidRPr="00547624">
        <w:rPr>
          <w:rFonts w:ascii="Arial" w:hAnsi="Arial" w:cs="Arial"/>
        </w:rPr>
        <w:t>2021.</w:t>
      </w:r>
    </w:p>
    <w:p w14:paraId="1A091951" w14:textId="77777777" w:rsidR="0041320B" w:rsidRPr="00547624" w:rsidRDefault="0041320B" w:rsidP="00547624">
      <w:pPr>
        <w:pStyle w:val="Bezproreda"/>
        <w:rPr>
          <w:rFonts w:ascii="Arial" w:hAnsi="Arial" w:cs="Arial"/>
        </w:rPr>
      </w:pPr>
    </w:p>
    <w:p w14:paraId="6A1D07B3" w14:textId="6FA53462" w:rsidR="0041320B" w:rsidRPr="006A5C23" w:rsidRDefault="00E14ACF" w:rsidP="00A55FD0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Sukladno članku 61. stavku 11</w:t>
      </w:r>
      <w:r w:rsidR="0041320B" w:rsidRPr="006A5C23">
        <w:rPr>
          <w:rFonts w:ascii="Arial" w:hAnsi="Arial" w:cs="Arial"/>
        </w:rPr>
        <w:t>. Zakona o državnim službenicima („Narodne novine“  broj 92/05, 142/06, 77/07, 107/07, 27/08, 34/11, 49/11, 150/11, 34/12, 49/12, 37/13, 38/13, 1/15, 138/15</w:t>
      </w:r>
      <w:r w:rsidR="00033B1D" w:rsidRPr="006A5C23">
        <w:rPr>
          <w:rFonts w:ascii="Arial" w:hAnsi="Arial" w:cs="Arial"/>
        </w:rPr>
        <w:t xml:space="preserve">, </w:t>
      </w:r>
      <w:r w:rsidR="0041320B" w:rsidRPr="006A5C23">
        <w:rPr>
          <w:rFonts w:ascii="Arial" w:hAnsi="Arial" w:cs="Arial"/>
        </w:rPr>
        <w:t>61/17</w:t>
      </w:r>
      <w:r w:rsidRPr="006A5C23">
        <w:rPr>
          <w:rFonts w:ascii="Arial" w:hAnsi="Arial" w:cs="Arial"/>
        </w:rPr>
        <w:t xml:space="preserve">, </w:t>
      </w:r>
      <w:r w:rsidR="00033B1D" w:rsidRPr="006A5C23">
        <w:rPr>
          <w:rFonts w:ascii="Arial" w:hAnsi="Arial" w:cs="Arial"/>
        </w:rPr>
        <w:t>70/19</w:t>
      </w:r>
      <w:r w:rsidRPr="006A5C23">
        <w:rPr>
          <w:rFonts w:ascii="Arial" w:hAnsi="Arial" w:cs="Arial"/>
        </w:rPr>
        <w:t xml:space="preserve"> i 98/19</w:t>
      </w:r>
      <w:r w:rsidR="0041320B" w:rsidRPr="006A5C23">
        <w:rPr>
          <w:rFonts w:ascii="Arial" w:hAnsi="Arial" w:cs="Arial"/>
        </w:rPr>
        <w:t>) uz prethodn</w:t>
      </w:r>
      <w:r w:rsidR="00A55FD0" w:rsidRPr="006A5C23">
        <w:rPr>
          <w:rFonts w:ascii="Arial" w:hAnsi="Arial" w:cs="Arial"/>
        </w:rPr>
        <w:t>a</w:t>
      </w:r>
      <w:r w:rsidR="0041320B" w:rsidRPr="006A5C23">
        <w:rPr>
          <w:rFonts w:ascii="Arial" w:hAnsi="Arial" w:cs="Arial"/>
        </w:rPr>
        <w:t xml:space="preserve"> odobrenj</w:t>
      </w:r>
      <w:r w:rsidR="00A55FD0" w:rsidRPr="006A5C23">
        <w:rPr>
          <w:rFonts w:ascii="Arial" w:hAnsi="Arial" w:cs="Arial"/>
        </w:rPr>
        <w:t>a</w:t>
      </w:r>
      <w:r w:rsidR="0041320B" w:rsidRPr="006A5C23">
        <w:rPr>
          <w:rFonts w:ascii="Arial" w:hAnsi="Arial" w:cs="Arial"/>
        </w:rPr>
        <w:t xml:space="preserve">  Ministarstva pravosuđa </w:t>
      </w:r>
      <w:r w:rsidR="005647B4" w:rsidRPr="006A5C23">
        <w:rPr>
          <w:rFonts w:ascii="Arial" w:hAnsi="Arial" w:cs="Arial"/>
        </w:rPr>
        <w:t xml:space="preserve">i uprave </w:t>
      </w:r>
      <w:r w:rsidR="00A55FD0" w:rsidRPr="006A5C23">
        <w:rPr>
          <w:rFonts w:ascii="Arial" w:hAnsi="Arial" w:cs="Arial"/>
        </w:rPr>
        <w:t xml:space="preserve">KLASA: 119-02/21-04/37, URBROJ: 514-08-03-02-01/03-21-39 od 6. kolovoza 2021.  i KLASA: </w:t>
      </w:r>
      <w:proofErr w:type="spellStart"/>
      <w:r w:rsidR="00A55FD0" w:rsidRPr="006A5C23">
        <w:rPr>
          <w:rFonts w:ascii="Arial" w:hAnsi="Arial" w:cs="Arial"/>
        </w:rPr>
        <w:t>119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A55FD0" w:rsidRPr="006A5C23">
        <w:rPr>
          <w:rFonts w:ascii="Arial" w:hAnsi="Arial" w:cs="Arial"/>
        </w:rPr>
        <w:t>02</w:t>
      </w:r>
      <w:proofErr w:type="spellEnd"/>
      <w:r w:rsidR="00A55FD0" w:rsidRPr="006A5C23">
        <w:rPr>
          <w:rFonts w:ascii="Arial" w:hAnsi="Arial" w:cs="Arial"/>
        </w:rPr>
        <w:t>/</w:t>
      </w:r>
      <w:proofErr w:type="spellStart"/>
      <w:r w:rsidR="00A55FD0" w:rsidRPr="006A5C23">
        <w:rPr>
          <w:rFonts w:ascii="Arial" w:hAnsi="Arial" w:cs="Arial"/>
        </w:rPr>
        <w:t>21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A55FD0" w:rsidRPr="006A5C23">
        <w:rPr>
          <w:rFonts w:ascii="Arial" w:hAnsi="Arial" w:cs="Arial"/>
        </w:rPr>
        <w:t>04</w:t>
      </w:r>
      <w:proofErr w:type="spellEnd"/>
      <w:r w:rsidR="00A55FD0" w:rsidRPr="006A5C23">
        <w:rPr>
          <w:rFonts w:ascii="Arial" w:hAnsi="Arial" w:cs="Arial"/>
        </w:rPr>
        <w:t>/</w:t>
      </w:r>
      <w:proofErr w:type="spellStart"/>
      <w:r w:rsidR="00A55FD0" w:rsidRPr="006A5C23">
        <w:rPr>
          <w:rFonts w:ascii="Arial" w:hAnsi="Arial" w:cs="Arial"/>
        </w:rPr>
        <w:t>37</w:t>
      </w:r>
      <w:proofErr w:type="spellEnd"/>
      <w:r w:rsidR="00A55FD0" w:rsidRPr="006A5C23">
        <w:rPr>
          <w:rFonts w:ascii="Arial" w:hAnsi="Arial" w:cs="Arial"/>
        </w:rPr>
        <w:t xml:space="preserve">, </w:t>
      </w:r>
      <w:proofErr w:type="spellStart"/>
      <w:r w:rsidR="00A55FD0" w:rsidRPr="006A5C23">
        <w:rPr>
          <w:rFonts w:ascii="Arial" w:hAnsi="Arial" w:cs="Arial"/>
        </w:rPr>
        <w:t>URBROJ</w:t>
      </w:r>
      <w:proofErr w:type="spellEnd"/>
      <w:r w:rsidR="00A55FD0" w:rsidRPr="006A5C23">
        <w:rPr>
          <w:rFonts w:ascii="Arial" w:hAnsi="Arial" w:cs="Arial"/>
        </w:rPr>
        <w:t xml:space="preserve">: </w:t>
      </w:r>
      <w:proofErr w:type="spellStart"/>
      <w:r w:rsidR="00A55FD0" w:rsidRPr="006A5C23">
        <w:rPr>
          <w:rFonts w:ascii="Arial" w:hAnsi="Arial" w:cs="Arial"/>
        </w:rPr>
        <w:t>514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A55FD0" w:rsidRPr="006A5C23">
        <w:rPr>
          <w:rFonts w:ascii="Arial" w:hAnsi="Arial" w:cs="Arial"/>
        </w:rPr>
        <w:t>08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A55FD0" w:rsidRPr="006A5C23">
        <w:rPr>
          <w:rFonts w:ascii="Arial" w:hAnsi="Arial" w:cs="Arial"/>
        </w:rPr>
        <w:t>03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A55FD0" w:rsidRPr="006A5C23">
        <w:rPr>
          <w:rFonts w:ascii="Arial" w:hAnsi="Arial" w:cs="Arial"/>
        </w:rPr>
        <w:t>02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A55FD0" w:rsidRPr="006A5C23">
        <w:rPr>
          <w:rFonts w:ascii="Arial" w:hAnsi="Arial" w:cs="Arial"/>
        </w:rPr>
        <w:t>01</w:t>
      </w:r>
      <w:proofErr w:type="spellEnd"/>
      <w:r w:rsidR="00A55FD0" w:rsidRPr="006A5C23">
        <w:rPr>
          <w:rFonts w:ascii="Arial" w:hAnsi="Arial" w:cs="Arial"/>
        </w:rPr>
        <w:t>/</w:t>
      </w:r>
      <w:proofErr w:type="spellStart"/>
      <w:r w:rsidR="00A55FD0" w:rsidRPr="006A5C23">
        <w:rPr>
          <w:rFonts w:ascii="Arial" w:hAnsi="Arial" w:cs="Arial"/>
        </w:rPr>
        <w:t>03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A55FD0" w:rsidRPr="006A5C23">
        <w:rPr>
          <w:rFonts w:ascii="Arial" w:hAnsi="Arial" w:cs="Arial"/>
        </w:rPr>
        <w:t>21</w:t>
      </w:r>
      <w:proofErr w:type="spellEnd"/>
      <w:r w:rsidR="00A55FD0" w:rsidRPr="006A5C23">
        <w:rPr>
          <w:rFonts w:ascii="Arial" w:hAnsi="Arial" w:cs="Arial"/>
        </w:rPr>
        <w:t>-</w:t>
      </w:r>
      <w:proofErr w:type="spellStart"/>
      <w:r w:rsidR="006A5C23">
        <w:rPr>
          <w:rFonts w:ascii="Arial" w:hAnsi="Arial" w:cs="Arial"/>
        </w:rPr>
        <w:t>41</w:t>
      </w:r>
      <w:proofErr w:type="spellEnd"/>
      <w:r w:rsidR="006A5C23">
        <w:rPr>
          <w:rFonts w:ascii="Arial" w:hAnsi="Arial" w:cs="Arial"/>
        </w:rPr>
        <w:t xml:space="preserve"> </w:t>
      </w:r>
      <w:r w:rsidR="00A55FD0" w:rsidRPr="006A5C23">
        <w:rPr>
          <w:rFonts w:ascii="Arial" w:hAnsi="Arial" w:cs="Arial"/>
        </w:rPr>
        <w:t xml:space="preserve">od </w:t>
      </w:r>
      <w:proofErr w:type="spellStart"/>
      <w:r w:rsidR="006A5C23">
        <w:rPr>
          <w:rFonts w:ascii="Arial" w:hAnsi="Arial" w:cs="Arial"/>
        </w:rPr>
        <w:t>13</w:t>
      </w:r>
      <w:proofErr w:type="spellEnd"/>
      <w:r w:rsidR="00A55FD0" w:rsidRPr="006A5C23">
        <w:rPr>
          <w:rFonts w:ascii="Arial" w:hAnsi="Arial" w:cs="Arial"/>
        </w:rPr>
        <w:t>. kolovoza 2021., O</w:t>
      </w:r>
      <w:r w:rsidR="0041320B" w:rsidRPr="006A5C23">
        <w:rPr>
          <w:rFonts w:ascii="Arial" w:hAnsi="Arial" w:cs="Arial"/>
        </w:rPr>
        <w:t xml:space="preserve">pćinski sud u Puli-Pola, raspisuje </w:t>
      </w:r>
    </w:p>
    <w:p w14:paraId="76BD3E9B" w14:textId="77777777" w:rsidR="0041320B" w:rsidRPr="006A5C23" w:rsidRDefault="0041320B" w:rsidP="00547624">
      <w:pPr>
        <w:pStyle w:val="Bezproreda"/>
        <w:rPr>
          <w:rFonts w:ascii="Arial" w:hAnsi="Arial" w:cs="Arial"/>
        </w:rPr>
      </w:pPr>
    </w:p>
    <w:p w14:paraId="5517C5AE" w14:textId="77777777" w:rsidR="009E5BD3" w:rsidRPr="006A5C23" w:rsidRDefault="009E5BD3" w:rsidP="00547624">
      <w:pPr>
        <w:pStyle w:val="Bezproreda"/>
        <w:rPr>
          <w:rFonts w:ascii="Arial" w:hAnsi="Arial" w:cs="Arial"/>
        </w:rPr>
      </w:pPr>
    </w:p>
    <w:p w14:paraId="0C078A57" w14:textId="77777777" w:rsidR="0041320B" w:rsidRPr="006A5C23" w:rsidRDefault="0041320B" w:rsidP="00547624">
      <w:pPr>
        <w:pStyle w:val="Bezproreda"/>
        <w:jc w:val="center"/>
        <w:rPr>
          <w:rFonts w:ascii="Arial" w:hAnsi="Arial" w:cs="Arial"/>
          <w:b/>
        </w:rPr>
      </w:pPr>
      <w:r w:rsidRPr="006A5C23">
        <w:rPr>
          <w:rFonts w:ascii="Arial" w:hAnsi="Arial" w:cs="Arial"/>
          <w:b/>
        </w:rPr>
        <w:t>O G L A S</w:t>
      </w:r>
    </w:p>
    <w:p w14:paraId="1852F530" w14:textId="77777777" w:rsidR="0041320B" w:rsidRPr="006A5C23" w:rsidRDefault="0041320B" w:rsidP="00547624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za prijam u državnu službu na određeno vrijeme</w:t>
      </w:r>
    </w:p>
    <w:p w14:paraId="4194F426" w14:textId="77777777" w:rsidR="001B35D5" w:rsidRPr="006A5C23" w:rsidRDefault="00A55FD0" w:rsidP="00644CAA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radi zamjene dulje vrijeme odsutnih službenica</w:t>
      </w:r>
    </w:p>
    <w:p w14:paraId="0A673B1D" w14:textId="77777777" w:rsidR="001B35D5" w:rsidRPr="006A5C23" w:rsidRDefault="001B35D5" w:rsidP="00547624">
      <w:pPr>
        <w:pStyle w:val="Bezproreda"/>
        <w:rPr>
          <w:rFonts w:ascii="Arial" w:hAnsi="Arial" w:cs="Arial"/>
        </w:rPr>
      </w:pPr>
    </w:p>
    <w:p w14:paraId="35536AD4" w14:textId="77777777" w:rsidR="00E14ACF" w:rsidRPr="006A5C23" w:rsidRDefault="00A55FD0" w:rsidP="00A55FD0">
      <w:pPr>
        <w:pStyle w:val="Bezproreda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6A5C23">
        <w:rPr>
          <w:rFonts w:ascii="Arial" w:hAnsi="Arial" w:cs="Arial"/>
          <w:b/>
        </w:rPr>
        <w:t xml:space="preserve">ADMINISTRATIVNI REFERENT – UPISNIČAR (m/ž) – 1 izvršitelj </w:t>
      </w:r>
    </w:p>
    <w:p w14:paraId="5C360FB2" w14:textId="77777777" w:rsidR="00A55FD0" w:rsidRPr="006A5C23" w:rsidRDefault="00A55FD0" w:rsidP="00A55FD0">
      <w:pPr>
        <w:pStyle w:val="Bezproreda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6A5C23">
        <w:rPr>
          <w:rFonts w:ascii="Arial" w:hAnsi="Arial" w:cs="Arial"/>
          <w:b/>
        </w:rPr>
        <w:t xml:space="preserve">ADMINISTRATIVNI REFERENT-SUDSKI ZAPISNIČAR (m/ž) – 1 izvršitelj </w:t>
      </w:r>
    </w:p>
    <w:p w14:paraId="210500D9" w14:textId="77777777" w:rsidR="00A55FD0" w:rsidRPr="006A5C23" w:rsidRDefault="00A55FD0" w:rsidP="00A55FD0">
      <w:pPr>
        <w:pStyle w:val="Bezproreda"/>
        <w:ind w:left="720"/>
        <w:rPr>
          <w:rFonts w:ascii="Arial" w:hAnsi="Arial" w:cs="Arial"/>
          <w:b/>
        </w:rPr>
      </w:pPr>
    </w:p>
    <w:p w14:paraId="57FE4EDC" w14:textId="77777777" w:rsidR="00A87469" w:rsidRPr="006A5C23" w:rsidRDefault="00A87469" w:rsidP="00547624">
      <w:pPr>
        <w:pStyle w:val="Bezproreda"/>
        <w:rPr>
          <w:rFonts w:ascii="Arial" w:hAnsi="Arial" w:cs="Arial"/>
          <w:b/>
        </w:rPr>
      </w:pPr>
    </w:p>
    <w:p w14:paraId="52243971" w14:textId="77777777" w:rsidR="00A87469" w:rsidRPr="006A5C23" w:rsidRDefault="00A87469" w:rsidP="00547624">
      <w:pPr>
        <w:pStyle w:val="Bezproreda"/>
        <w:rPr>
          <w:rFonts w:ascii="Arial" w:hAnsi="Arial" w:cs="Arial"/>
        </w:rPr>
      </w:pPr>
    </w:p>
    <w:p w14:paraId="52BC96FD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Stručni uvjeti za radno mjesto</w:t>
      </w:r>
      <w:r w:rsidR="00A55FD0" w:rsidRPr="006A5C23">
        <w:rPr>
          <w:rFonts w:ascii="Arial" w:hAnsi="Arial" w:cs="Arial"/>
        </w:rPr>
        <w:t xml:space="preserve"> pod br.1:</w:t>
      </w:r>
    </w:p>
    <w:p w14:paraId="27F95A2D" w14:textId="77777777" w:rsidR="00644CAA" w:rsidRPr="006A5C23" w:rsidRDefault="00644CAA" w:rsidP="00644C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srednja stručna sprema (IV stupanj) upravne, </w:t>
      </w:r>
      <w:r w:rsidR="00A55FD0" w:rsidRPr="006A5C23">
        <w:rPr>
          <w:rFonts w:ascii="Arial" w:hAnsi="Arial" w:cs="Arial"/>
          <w:sz w:val="24"/>
          <w:szCs w:val="24"/>
        </w:rPr>
        <w:t>birotehničke, eko</w:t>
      </w:r>
      <w:r w:rsidRPr="006A5C23">
        <w:rPr>
          <w:rFonts w:ascii="Arial" w:hAnsi="Arial" w:cs="Arial"/>
          <w:sz w:val="24"/>
          <w:szCs w:val="24"/>
        </w:rPr>
        <w:t xml:space="preserve">nomske ili </w:t>
      </w:r>
      <w:r w:rsidR="00A55FD0" w:rsidRPr="006A5C23">
        <w:rPr>
          <w:rFonts w:ascii="Arial" w:hAnsi="Arial" w:cs="Arial"/>
          <w:sz w:val="24"/>
          <w:szCs w:val="24"/>
        </w:rPr>
        <w:t>grafičke</w:t>
      </w:r>
      <w:r w:rsidRPr="006A5C23">
        <w:rPr>
          <w:rFonts w:ascii="Arial" w:hAnsi="Arial" w:cs="Arial"/>
          <w:sz w:val="24"/>
          <w:szCs w:val="24"/>
        </w:rPr>
        <w:t xml:space="preserve"> struke, gimnazija ili druga četverogodišnja škola čiji je nastavni plan i program isti ili u pretežnom dijelu jednak nastavnom planu i programu škola u kojima se obrazuju kadrovi za propisane struke,</w:t>
      </w:r>
    </w:p>
    <w:p w14:paraId="24054A43" w14:textId="77777777" w:rsidR="00A55FD0" w:rsidRPr="006A5C23" w:rsidRDefault="00A55FD0" w:rsidP="00A55FD0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računalu,</w:t>
      </w:r>
    </w:p>
    <w:p w14:paraId="79FEC4FA" w14:textId="77777777" w:rsidR="00644CAA" w:rsidRPr="006A5C23" w:rsidRDefault="00644CAA" w:rsidP="00644C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14:paraId="3DD7A674" w14:textId="77777777" w:rsidR="00644CAA" w:rsidRPr="006A5C23" w:rsidRDefault="00644CAA" w:rsidP="00644C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14:paraId="15197EE5" w14:textId="77777777" w:rsidR="00547624" w:rsidRPr="006A5C23" w:rsidRDefault="00547624" w:rsidP="00547624">
      <w:pPr>
        <w:pStyle w:val="Bezproreda"/>
        <w:jc w:val="both"/>
        <w:rPr>
          <w:rFonts w:ascii="Arial" w:hAnsi="Arial" w:cs="Arial"/>
        </w:rPr>
      </w:pPr>
    </w:p>
    <w:p w14:paraId="0E25C700" w14:textId="77777777" w:rsidR="00A55FD0" w:rsidRPr="006A5C23" w:rsidRDefault="00A55FD0" w:rsidP="00A55FD0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Stručni uvjeti za radno mjesto pod br.2:</w:t>
      </w:r>
    </w:p>
    <w:p w14:paraId="5A4FFA21" w14:textId="77777777" w:rsidR="00A55FD0" w:rsidRPr="006A5C23" w:rsidRDefault="00A55FD0" w:rsidP="00A55FD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srednja stručna sprema (IV stupanj) upravne, birotehničke, ekonomske ili grafičke struke, gimnazija ili druga četverogodišnja škola čiji je nastavni plan i program isti ili u pretežnom dijelu jednak nastavnom planu i programu škola u kojima se obrazuju kadrovi za propisane struke,</w:t>
      </w:r>
    </w:p>
    <w:p w14:paraId="493BA77E" w14:textId="77777777" w:rsidR="00A55FD0" w:rsidRPr="006A5C23" w:rsidRDefault="00A55FD0" w:rsidP="00A55FD0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 (odlično vladanje vještinom daktilografije),</w:t>
      </w:r>
    </w:p>
    <w:p w14:paraId="10956F02" w14:textId="77777777" w:rsidR="00A55FD0" w:rsidRPr="006A5C23" w:rsidRDefault="00A55FD0" w:rsidP="00A55FD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14:paraId="4FD05839" w14:textId="77777777" w:rsidR="00A55FD0" w:rsidRPr="006A5C23" w:rsidRDefault="00A55FD0" w:rsidP="00A55FD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14:paraId="06D55AE7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420CFB60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Osim navedenih stručnih uvjeta, kandidati trebaju ispunjavati opće uvjete za prijam u državnu službu u smislu članka 48. Zakona o državnim službenicima. </w:t>
      </w:r>
    </w:p>
    <w:p w14:paraId="07147934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377A85E0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lastRenderedPageBreak/>
        <w:t>U državnu službu ne može biti primljena osoba za čiji prijam postoje zapreke iz članka 49. Zakona o državnim službenicima.</w:t>
      </w:r>
    </w:p>
    <w:p w14:paraId="726EAEE0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1B37B2AD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Na raspisani oglas mogu se javiti osobe oba spola. </w:t>
      </w:r>
    </w:p>
    <w:p w14:paraId="42CE4E85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7FA71C94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Osoba se prima u državnu službu uz obvezan probni rad od 2 (dva) mjeseca.</w:t>
      </w:r>
    </w:p>
    <w:p w14:paraId="490058EB" w14:textId="77777777" w:rsidR="00644CAA" w:rsidRPr="006A5C23" w:rsidRDefault="00644CAA" w:rsidP="00547624">
      <w:pPr>
        <w:pStyle w:val="Bezproreda"/>
        <w:jc w:val="both"/>
        <w:rPr>
          <w:rFonts w:ascii="Arial" w:hAnsi="Arial" w:cs="Arial"/>
        </w:rPr>
      </w:pPr>
    </w:p>
    <w:p w14:paraId="2D6012A7" w14:textId="77777777" w:rsidR="00644CAA" w:rsidRPr="006A5C23" w:rsidRDefault="00644CAA" w:rsidP="00644CA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5C23">
        <w:rPr>
          <w:rFonts w:ascii="Arial" w:eastAsia="Times New Roman" w:hAnsi="Arial" w:cs="Arial"/>
          <w:sz w:val="24"/>
          <w:szCs w:val="24"/>
          <w:lang w:eastAsia="hr-HR"/>
        </w:rPr>
        <w:t>Na oglas se mogu prijaviti i kandidati koji nemaju položen državni ispit odgovarajuće razine, uz obvezu polaganja državnog ispita sukladno članku 56. Zakona o državnim službenicima.</w:t>
      </w:r>
    </w:p>
    <w:p w14:paraId="59B85DFE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10FAC480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 prijavi na oglas navode se osobni podaci podnositelja prijave (osobno ime, adresa stanovanja, broj telefona, odnosno mobitela po mogućnosti e-mail adresa) i </w:t>
      </w:r>
      <w:r w:rsidRPr="006A5C23">
        <w:rPr>
          <w:rFonts w:ascii="Arial" w:hAnsi="Arial" w:cs="Arial"/>
          <w:u w:val="single"/>
        </w:rPr>
        <w:t xml:space="preserve">naziv radnog mjesta </w:t>
      </w:r>
      <w:r w:rsidRPr="006A5C23">
        <w:rPr>
          <w:rFonts w:ascii="Arial" w:hAnsi="Arial" w:cs="Arial"/>
        </w:rPr>
        <w:t>na koje se prijavljuje.</w:t>
      </w:r>
    </w:p>
    <w:p w14:paraId="7F511333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645A8E46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Prijavu je potrebno vlastoručno potpisati.</w:t>
      </w:r>
    </w:p>
    <w:p w14:paraId="0111124A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06F741DB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Uz prijavu  za radno mjesto kandidati su dužni priložiti: </w:t>
      </w:r>
    </w:p>
    <w:p w14:paraId="56A61F0A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  životopis</w:t>
      </w:r>
    </w:p>
    <w:p w14:paraId="3E01959E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hrvatskom državljanstvu (preslik osobne iskaznice, vojne iskaznice, putovnice ili domovnice),</w:t>
      </w:r>
    </w:p>
    <w:p w14:paraId="5DD59B6C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preslik </w:t>
      </w:r>
      <w:r w:rsidR="00644CAA" w:rsidRPr="006A5C23">
        <w:rPr>
          <w:rFonts w:ascii="Arial" w:hAnsi="Arial" w:cs="Arial"/>
        </w:rPr>
        <w:t>svjedodžbe</w:t>
      </w:r>
      <w:r w:rsidRPr="006A5C23">
        <w:rPr>
          <w:rFonts w:ascii="Arial" w:hAnsi="Arial" w:cs="Arial"/>
        </w:rPr>
        <w:t>,</w:t>
      </w:r>
    </w:p>
    <w:p w14:paraId="66B873F2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preslik uvjerenja </w:t>
      </w:r>
      <w:r w:rsidR="00644CAA" w:rsidRPr="006A5C23">
        <w:rPr>
          <w:rFonts w:ascii="Arial" w:hAnsi="Arial" w:cs="Arial"/>
        </w:rPr>
        <w:t>o položenom državnom stručnom ispitu, ako ga je kandidat/</w:t>
      </w:r>
      <w:proofErr w:type="spellStart"/>
      <w:r w:rsidR="00644CAA" w:rsidRPr="006A5C23">
        <w:rPr>
          <w:rFonts w:ascii="Arial" w:hAnsi="Arial" w:cs="Arial"/>
        </w:rPr>
        <w:t>kinja</w:t>
      </w:r>
      <w:proofErr w:type="spellEnd"/>
      <w:r w:rsidR="00644CAA" w:rsidRPr="006A5C23">
        <w:rPr>
          <w:rFonts w:ascii="Arial" w:hAnsi="Arial" w:cs="Arial"/>
        </w:rPr>
        <w:t xml:space="preserve"> položio/</w:t>
      </w:r>
      <w:proofErr w:type="spellStart"/>
      <w:r w:rsidR="00644CAA" w:rsidRPr="006A5C23">
        <w:rPr>
          <w:rFonts w:ascii="Arial" w:hAnsi="Arial" w:cs="Arial"/>
        </w:rPr>
        <w:t>la</w:t>
      </w:r>
      <w:proofErr w:type="spellEnd"/>
      <w:r w:rsidR="00644CAA" w:rsidRPr="006A5C23">
        <w:rPr>
          <w:rFonts w:ascii="Arial" w:hAnsi="Arial" w:cs="Arial"/>
        </w:rPr>
        <w:t>,</w:t>
      </w:r>
      <w:r w:rsidRPr="006A5C23">
        <w:rPr>
          <w:rFonts w:ascii="Arial" w:hAnsi="Arial" w:cs="Arial"/>
        </w:rPr>
        <w:t xml:space="preserve">             </w:t>
      </w:r>
    </w:p>
    <w:p w14:paraId="4D44F277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14:paraId="69169A1E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23235767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Isprave se prilažu u neovjerenoj preslici, a prije izbora predočit će se izvornik.</w:t>
      </w:r>
    </w:p>
    <w:p w14:paraId="1DDCD07A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3B36ABCB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9" w:history="1">
        <w:r w:rsidRPr="006A5C23">
          <w:rPr>
            <w:rStyle w:val="Hiperveza"/>
            <w:rFonts w:ascii="Arial" w:hAnsi="Arial" w:cs="Arial"/>
          </w:rPr>
          <w:t>mpu.gov.hr</w:t>
        </w:r>
      </w:hyperlink>
      <w:r w:rsidRPr="006A5C23">
        <w:rPr>
          <w:rStyle w:val="Hiperveza"/>
          <w:rFonts w:ascii="Arial" w:hAnsi="Arial" w:cs="Arial"/>
        </w:rPr>
        <w:t xml:space="preserve"> </w:t>
      </w:r>
      <w:r w:rsidRPr="006A5C23">
        <w:rPr>
          <w:rFonts w:ascii="Arial" w:hAnsi="Arial" w:cs="Arial"/>
        </w:rPr>
        <w:t xml:space="preserve"> neposredno ili poštom na adresu OPĆINSKI SUD U PULI-POLA, Ured predsjednika suda, Pula-Po</w:t>
      </w:r>
      <w:r w:rsidR="00AF1C8F" w:rsidRPr="006A5C23">
        <w:rPr>
          <w:rFonts w:ascii="Arial" w:hAnsi="Arial" w:cs="Arial"/>
        </w:rPr>
        <w:t>la, Kranjčevićeva 8, uz naznaku</w:t>
      </w:r>
      <w:r w:rsidR="00414F95" w:rsidRPr="006A5C23">
        <w:rPr>
          <w:rFonts w:ascii="Arial" w:hAnsi="Arial" w:cs="Arial"/>
        </w:rPr>
        <w:t xml:space="preserve"> </w:t>
      </w:r>
      <w:r w:rsidR="00414F95" w:rsidRPr="006A5C23">
        <w:rPr>
          <w:rFonts w:ascii="Arial" w:hAnsi="Arial" w:cs="Arial"/>
          <w:u w:val="single"/>
        </w:rPr>
        <w:t xml:space="preserve">za </w:t>
      </w:r>
      <w:proofErr w:type="spellStart"/>
      <w:r w:rsidR="00414F95" w:rsidRPr="006A5C23">
        <w:rPr>
          <w:rFonts w:ascii="Arial" w:hAnsi="Arial" w:cs="Arial"/>
          <w:u w:val="single"/>
        </w:rPr>
        <w:t>upisničara</w:t>
      </w:r>
      <w:proofErr w:type="spellEnd"/>
      <w:r w:rsidR="00414F95" w:rsidRPr="006A5C23">
        <w:rPr>
          <w:rFonts w:ascii="Arial" w:hAnsi="Arial" w:cs="Arial"/>
          <w:u w:val="single"/>
        </w:rPr>
        <w:t>:</w:t>
      </w:r>
      <w:r w:rsidRPr="006A5C23">
        <w:rPr>
          <w:rFonts w:ascii="Arial" w:hAnsi="Arial" w:cs="Arial"/>
        </w:rPr>
        <w:t xml:space="preserve"> "prijava na oglas 7 Su-</w:t>
      </w:r>
      <w:r w:rsidR="00414F95" w:rsidRPr="006A5C23">
        <w:rPr>
          <w:rFonts w:ascii="Arial" w:hAnsi="Arial" w:cs="Arial"/>
        </w:rPr>
        <w:t>506</w:t>
      </w:r>
      <w:r w:rsidRPr="006A5C23">
        <w:rPr>
          <w:rFonts w:ascii="Arial" w:hAnsi="Arial" w:cs="Arial"/>
        </w:rPr>
        <w:t>/2021</w:t>
      </w:r>
      <w:r w:rsidR="00414F95" w:rsidRPr="006A5C23">
        <w:rPr>
          <w:rFonts w:ascii="Arial" w:hAnsi="Arial" w:cs="Arial"/>
        </w:rPr>
        <w:t xml:space="preserve">", </w:t>
      </w:r>
      <w:r w:rsidR="00414F95" w:rsidRPr="006A5C23">
        <w:rPr>
          <w:rFonts w:ascii="Arial" w:hAnsi="Arial" w:cs="Arial"/>
          <w:u w:val="single"/>
        </w:rPr>
        <w:t>za zapisničara</w:t>
      </w:r>
      <w:r w:rsidR="00414F95" w:rsidRPr="006A5C23">
        <w:rPr>
          <w:rFonts w:ascii="Arial" w:hAnsi="Arial" w:cs="Arial"/>
        </w:rPr>
        <w:t xml:space="preserve"> " prijava na oglas 7 Su-513/2021</w:t>
      </w:r>
      <w:r w:rsidRPr="006A5C23">
        <w:rPr>
          <w:rFonts w:ascii="Arial" w:hAnsi="Arial" w:cs="Arial"/>
        </w:rPr>
        <w:t>".</w:t>
      </w:r>
    </w:p>
    <w:p w14:paraId="3B694B8F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51848B5C" w14:textId="77777777" w:rsidR="00111702" w:rsidRPr="006A5C23" w:rsidRDefault="00414F95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Potpunom </w:t>
      </w:r>
      <w:r w:rsidR="00111702" w:rsidRPr="006A5C23">
        <w:rPr>
          <w:rFonts w:ascii="Arial" w:hAnsi="Arial" w:cs="Arial"/>
        </w:rPr>
        <w:t>prijavom smatra se ona koja sadrži sve podatke i priloge navedene u oglasu.</w:t>
      </w:r>
    </w:p>
    <w:p w14:paraId="64E31D2A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77E2BECE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14:paraId="50BEC9EA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4254F132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14:paraId="4FB5E72D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1072854A" w14:textId="6C6C7398" w:rsidR="00111702" w:rsidRPr="006A5C23" w:rsidRDefault="00111702" w:rsidP="00547624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101. Zakona o hrvatskim braniteljima iz Domovinskog rata i članovima njihovih obitelji („Narodne novine“, 121/2017</w:t>
      </w:r>
      <w:r w:rsidR="00C8465F">
        <w:rPr>
          <w:rFonts w:ascii="Arial" w:hAnsi="Arial" w:cs="Arial"/>
        </w:rPr>
        <w:t>, 98/2019, 84/2021</w:t>
      </w:r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48. f Zakona o zaštiti vojnih i civilnih invalida rata („Narodne novine“, broj 33/92, </w:t>
      </w:r>
      <w:r w:rsidRPr="006A5C23">
        <w:rPr>
          <w:rFonts w:ascii="Arial" w:hAnsi="Arial" w:cs="Arial"/>
          <w:color w:val="000000"/>
        </w:rPr>
        <w:lastRenderedPageBreak/>
        <w:t xml:space="preserve">77/92, 27/93, 58/93, 2/94, 76/94, 108/95, 108/96, 82/01 i 103/03 i 148/13),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="00C8465F"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bookmarkStart w:id="0" w:name="_GoBack"/>
      <w:proofErr w:type="spellEnd"/>
      <w:r w:rsidR="00C8465F">
        <w:rPr>
          <w:rFonts w:ascii="Arial" w:hAnsi="Arial" w:cs="Arial"/>
          <w:color w:val="000000"/>
        </w:rPr>
        <w:t xml:space="preserve">, </w:t>
      </w:r>
      <w:proofErr w:type="spellStart"/>
      <w:r w:rsidR="00C8465F">
        <w:rPr>
          <w:rFonts w:ascii="Arial" w:hAnsi="Arial" w:cs="Arial"/>
          <w:color w:val="000000"/>
        </w:rPr>
        <w:t>39</w:t>
      </w:r>
      <w:proofErr w:type="spellEnd"/>
      <w:r w:rsidR="00C8465F">
        <w:rPr>
          <w:rFonts w:ascii="Arial" w:hAnsi="Arial" w:cs="Arial"/>
          <w:color w:val="000000"/>
        </w:rPr>
        <w:t>/</w:t>
      </w:r>
      <w:proofErr w:type="spellStart"/>
      <w:r w:rsidR="00C8465F">
        <w:rPr>
          <w:rFonts w:ascii="Arial" w:hAnsi="Arial" w:cs="Arial"/>
          <w:color w:val="000000"/>
        </w:rPr>
        <w:t>18</w:t>
      </w:r>
      <w:proofErr w:type="spellEnd"/>
      <w:r w:rsidR="00C8465F">
        <w:rPr>
          <w:rFonts w:ascii="Arial" w:hAnsi="Arial" w:cs="Arial"/>
          <w:color w:val="000000"/>
        </w:rPr>
        <w:t xml:space="preserve">, </w:t>
      </w:r>
      <w:proofErr w:type="spellStart"/>
      <w:r w:rsidR="00C8465F">
        <w:rPr>
          <w:rFonts w:ascii="Arial" w:hAnsi="Arial" w:cs="Arial"/>
          <w:color w:val="000000"/>
        </w:rPr>
        <w:t>32</w:t>
      </w:r>
      <w:proofErr w:type="spellEnd"/>
      <w:r w:rsidR="00C8465F">
        <w:rPr>
          <w:rFonts w:ascii="Arial" w:hAnsi="Arial" w:cs="Arial"/>
          <w:color w:val="000000"/>
        </w:rPr>
        <w:t>/</w:t>
      </w:r>
      <w:proofErr w:type="spellStart"/>
      <w:r w:rsidR="00C8465F">
        <w:rPr>
          <w:rFonts w:ascii="Arial" w:hAnsi="Arial" w:cs="Arial"/>
          <w:color w:val="000000"/>
        </w:rPr>
        <w:t>20</w:t>
      </w:r>
      <w:bookmarkEnd w:id="0"/>
      <w:proofErr w:type="spellEnd"/>
      <w:r w:rsidRPr="006A5C23">
        <w:rPr>
          <w:rFonts w:ascii="Arial" w:hAnsi="Arial" w:cs="Arial"/>
          <w:color w:val="000000"/>
        </w:rPr>
        <w:t xml:space="preserve">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14:paraId="1470167E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2B1B9280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r w:rsidRPr="006A5C23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6A5C23">
        <w:rPr>
          <w:rStyle w:val="Hiperveza"/>
          <w:rFonts w:ascii="Arial" w:hAnsi="Arial" w:cs="Arial"/>
        </w:rPr>
        <w:t>.</w:t>
      </w:r>
    </w:p>
    <w:p w14:paraId="5BD01137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58314737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14:paraId="7585F9D2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2FCDDC42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14:paraId="0787AA45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7A9BC7D2" w14:textId="77777777" w:rsidR="00111702" w:rsidRPr="006A5C23" w:rsidRDefault="00111702" w:rsidP="00547624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14:paraId="454DAA51" w14:textId="77777777" w:rsidR="00111702" w:rsidRPr="006A5C23" w:rsidRDefault="00111702" w:rsidP="00547624">
      <w:pPr>
        <w:pStyle w:val="Bezproreda"/>
        <w:jc w:val="both"/>
        <w:rPr>
          <w:rFonts w:ascii="Arial" w:eastAsia="Times New Roman" w:hAnsi="Arial" w:cs="Arial"/>
        </w:rPr>
      </w:pPr>
    </w:p>
    <w:p w14:paraId="4F8BB5F9" w14:textId="77777777" w:rsidR="00111702" w:rsidRPr="006A5C23" w:rsidRDefault="00111702" w:rsidP="00547624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 xml:space="preserve">Testiranje </w:t>
      </w:r>
      <w:r w:rsidR="00414F95" w:rsidRPr="006A5C23">
        <w:rPr>
          <w:rFonts w:ascii="Arial" w:eastAsia="Times New Roman" w:hAnsi="Arial" w:cs="Arial"/>
        </w:rPr>
        <w:t xml:space="preserve">za radno mjesto administrativni referent – </w:t>
      </w:r>
      <w:proofErr w:type="spellStart"/>
      <w:r w:rsidR="00414F95" w:rsidRPr="006A5C23">
        <w:rPr>
          <w:rFonts w:ascii="Arial" w:eastAsia="Times New Roman" w:hAnsi="Arial" w:cs="Arial"/>
        </w:rPr>
        <w:t>upisničar</w:t>
      </w:r>
      <w:proofErr w:type="spellEnd"/>
      <w:r w:rsidR="00414F95" w:rsidRPr="006A5C23">
        <w:rPr>
          <w:rFonts w:ascii="Arial" w:eastAsia="Times New Roman" w:hAnsi="Arial" w:cs="Arial"/>
        </w:rPr>
        <w:t xml:space="preserve"> </w:t>
      </w:r>
      <w:r w:rsidRPr="006A5C23">
        <w:rPr>
          <w:rFonts w:ascii="Arial" w:eastAsia="Times New Roman" w:hAnsi="Arial" w:cs="Arial"/>
        </w:rPr>
        <w:t>se sastoji od provjere znanja (pisani dio testiranja) i razgovora Komisije s kandidatima (intervju).</w:t>
      </w:r>
    </w:p>
    <w:p w14:paraId="3DD0F569" w14:textId="77777777" w:rsidR="00414F95" w:rsidRPr="006A5C23" w:rsidRDefault="00414F95" w:rsidP="00547624">
      <w:pPr>
        <w:pStyle w:val="Bezproreda"/>
        <w:jc w:val="both"/>
        <w:rPr>
          <w:rFonts w:ascii="Arial" w:eastAsia="Times New Roman" w:hAnsi="Arial" w:cs="Arial"/>
        </w:rPr>
      </w:pPr>
    </w:p>
    <w:p w14:paraId="1463A2D3" w14:textId="77777777" w:rsidR="00414F95" w:rsidRPr="006A5C23" w:rsidRDefault="00414F95" w:rsidP="00414F95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>Testiranje za radno mjesto administrativni referent – sudski zapisničar se sastoji od provjere vještine vladanja daktilografijom</w:t>
      </w:r>
      <w:r w:rsidR="00AF1C8F" w:rsidRPr="006A5C23">
        <w:rPr>
          <w:rFonts w:ascii="Arial" w:eastAsia="Times New Roman" w:hAnsi="Arial" w:cs="Arial"/>
        </w:rPr>
        <w:t xml:space="preserve"> </w:t>
      </w:r>
      <w:r w:rsidRPr="006A5C23">
        <w:rPr>
          <w:rFonts w:ascii="Arial" w:eastAsia="Times New Roman" w:hAnsi="Arial" w:cs="Arial"/>
        </w:rPr>
        <w:t>(praktični dio testiranja) i razgovora Komisije s kandidatima (intervju).</w:t>
      </w:r>
    </w:p>
    <w:p w14:paraId="4D6A3EC9" w14:textId="77777777" w:rsidR="00111702" w:rsidRPr="006A5C23" w:rsidRDefault="00111702" w:rsidP="00547624">
      <w:pPr>
        <w:pStyle w:val="Bezproreda"/>
        <w:jc w:val="both"/>
        <w:rPr>
          <w:rFonts w:ascii="Arial" w:eastAsia="Times New Roman" w:hAnsi="Arial" w:cs="Arial"/>
        </w:rPr>
      </w:pPr>
    </w:p>
    <w:p w14:paraId="7FF77F74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 nije pristupio testiranju više se ne smatra kandidatom u postupku. </w:t>
      </w:r>
    </w:p>
    <w:p w14:paraId="54E18E8F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6C26E2E2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Izabrani/a 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 u državnu službu.</w:t>
      </w:r>
    </w:p>
    <w:p w14:paraId="2ADAD743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2880F331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11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 xml:space="preserve"> istovremeno s objavom oglasa.</w:t>
      </w:r>
    </w:p>
    <w:p w14:paraId="75FE6E12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3CD1AF7C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2" w:history="1">
        <w:r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3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14:paraId="53460721" w14:textId="77777777" w:rsidR="00111702" w:rsidRPr="006A5C23" w:rsidRDefault="00111702" w:rsidP="00547624">
      <w:pPr>
        <w:pStyle w:val="Bezproreda"/>
        <w:jc w:val="both"/>
        <w:rPr>
          <w:rFonts w:ascii="Arial" w:hAnsi="Arial" w:cs="Arial"/>
        </w:rPr>
      </w:pPr>
    </w:p>
    <w:p w14:paraId="408C6A16" w14:textId="77777777" w:rsidR="00111702" w:rsidRPr="006A5C23" w:rsidRDefault="00111702" w:rsidP="00547624">
      <w:pPr>
        <w:pStyle w:val="Bezproreda"/>
        <w:jc w:val="both"/>
        <w:rPr>
          <w:rFonts w:ascii="Arial" w:eastAsiaTheme="minorHAnsi" w:hAnsi="Arial" w:cs="Arial"/>
        </w:rPr>
      </w:pPr>
      <w:r w:rsidRPr="006A5C23"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 w:rsidRPr="006A5C23">
        <w:rPr>
          <w:rFonts w:ascii="Arial" w:hAnsi="Arial" w:cs="Arial"/>
        </w:rPr>
        <w:t>prijamu</w:t>
      </w:r>
      <w:proofErr w:type="spellEnd"/>
      <w:r w:rsidRPr="006A5C23">
        <w:rPr>
          <w:rFonts w:ascii="Arial" w:hAnsi="Arial" w:cs="Arial"/>
        </w:rPr>
        <w:t xml:space="preserve"> u državnu službu izabranog kandidata na web stranici Ministarstva pravosuđa i uprave mpu.gov.hr i na web stranici Općinskog suda u Puli-Pola </w:t>
      </w:r>
      <w:hyperlink r:id="rId14" w:history="1">
        <w:r w:rsidRPr="006A5C23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A5C23">
        <w:rPr>
          <w:rFonts w:ascii="Arial" w:eastAsiaTheme="minorHAnsi" w:hAnsi="Arial" w:cs="Arial"/>
        </w:rPr>
        <w:t xml:space="preserve">. </w:t>
      </w:r>
    </w:p>
    <w:p w14:paraId="65CE9373" w14:textId="77777777" w:rsidR="00111702" w:rsidRPr="006A5C23" w:rsidRDefault="00111702" w:rsidP="00547624">
      <w:pPr>
        <w:pStyle w:val="Bezproreda"/>
        <w:jc w:val="both"/>
        <w:rPr>
          <w:rFonts w:ascii="Arial" w:eastAsiaTheme="minorHAnsi" w:hAnsi="Arial" w:cs="Arial"/>
        </w:rPr>
      </w:pPr>
    </w:p>
    <w:p w14:paraId="40FB8B3A" w14:textId="77777777"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14:paraId="0D1911DB" w14:textId="77777777" w:rsidR="00111702" w:rsidRPr="00547624" w:rsidRDefault="00111702" w:rsidP="00547624">
      <w:pPr>
        <w:pStyle w:val="Bezproreda"/>
        <w:rPr>
          <w:rFonts w:ascii="Arial" w:hAnsi="Arial" w:cs="Arial"/>
        </w:rPr>
      </w:pPr>
    </w:p>
    <w:p w14:paraId="15CEB39C" w14:textId="77777777" w:rsidR="00111702" w:rsidRPr="00547624" w:rsidRDefault="00111702" w:rsidP="00547624">
      <w:pPr>
        <w:pStyle w:val="Bezproreda"/>
        <w:rPr>
          <w:rFonts w:ascii="Arial" w:hAnsi="Arial" w:cs="Arial"/>
        </w:rPr>
      </w:pPr>
    </w:p>
    <w:p w14:paraId="35CD323A" w14:textId="77777777" w:rsidR="00111702" w:rsidRPr="00547624" w:rsidRDefault="00111702" w:rsidP="00547624">
      <w:pPr>
        <w:pStyle w:val="Bezproreda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                                                                                </w:t>
      </w:r>
    </w:p>
    <w:p w14:paraId="1C0CAAA6" w14:textId="77777777" w:rsidR="00111702" w:rsidRPr="00547624" w:rsidRDefault="00644CAA" w:rsidP="00547624">
      <w:pPr>
        <w:pStyle w:val="Bezproreda"/>
        <w:rPr>
          <w:rFonts w:ascii="Arial" w:hAnsi="Arial" w:cs="Arial"/>
        </w:rPr>
        <w:sectPr w:rsidR="00111702" w:rsidRPr="00547624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PULI-PULA</w:t>
      </w:r>
    </w:p>
    <w:p w14:paraId="2CFB5209" w14:textId="77777777" w:rsidR="0041320B" w:rsidRPr="00547624" w:rsidRDefault="0041320B" w:rsidP="00547624">
      <w:pPr>
        <w:pStyle w:val="Bezproreda"/>
        <w:rPr>
          <w:rFonts w:ascii="Arial" w:hAnsi="Arial" w:cs="Arial"/>
        </w:rPr>
      </w:pPr>
    </w:p>
    <w:sectPr w:rsidR="0041320B" w:rsidRPr="0054762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83CE" w14:textId="77777777" w:rsidR="00372BC5" w:rsidRDefault="00372BC5">
      <w:pPr>
        <w:spacing w:after="0" w:line="240" w:lineRule="auto"/>
      </w:pPr>
      <w:r>
        <w:separator/>
      </w:r>
    </w:p>
  </w:endnote>
  <w:endnote w:type="continuationSeparator" w:id="0">
    <w:p w14:paraId="44658731" w14:textId="77777777" w:rsidR="00372BC5" w:rsidRDefault="0037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37B1" w14:textId="77777777" w:rsidR="00372BC5" w:rsidRDefault="00372BC5">
      <w:pPr>
        <w:spacing w:after="0" w:line="240" w:lineRule="auto"/>
      </w:pPr>
      <w:r>
        <w:separator/>
      </w:r>
    </w:p>
  </w:footnote>
  <w:footnote w:type="continuationSeparator" w:id="0">
    <w:p w14:paraId="3F937268" w14:textId="77777777" w:rsidR="00372BC5" w:rsidRDefault="0037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1213"/>
      <w:docPartObj>
        <w:docPartGallery w:val="Page Numbers (Top of Page)"/>
        <w:docPartUnique/>
      </w:docPartObj>
    </w:sdtPr>
    <w:sdtEndPr/>
    <w:sdtContent>
      <w:p w14:paraId="440D827A" w14:textId="77777777" w:rsidR="009E5BD3" w:rsidRDefault="009E5BD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97">
          <w:rPr>
            <w:noProof/>
          </w:rPr>
          <w:t>1</w:t>
        </w:r>
        <w:r>
          <w:fldChar w:fldCharType="end"/>
        </w:r>
      </w:p>
    </w:sdtContent>
  </w:sdt>
  <w:p w14:paraId="5553654D" w14:textId="77777777" w:rsidR="00111702" w:rsidRDefault="001117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A4B9" w14:textId="77777777" w:rsidR="008A42F4" w:rsidRDefault="00F15697">
    <w:pPr>
      <w:pStyle w:val="Zaglavlje"/>
      <w:jc w:val="center"/>
    </w:pPr>
  </w:p>
  <w:p w14:paraId="14F74937" w14:textId="77777777" w:rsidR="008A42F4" w:rsidRDefault="00F156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A73"/>
    <w:multiLevelType w:val="hybridMultilevel"/>
    <w:tmpl w:val="B3CC0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B0C2768"/>
    <w:multiLevelType w:val="hybridMultilevel"/>
    <w:tmpl w:val="6B200294"/>
    <w:lvl w:ilvl="0" w:tplc="73BEB0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a Ranić">
    <w15:presenceInfo w15:providerId="AD" w15:userId="S::rranic@pravosudje.hr::c3392594-805d-4be9-97aa-02bad8619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0B"/>
    <w:rsid w:val="00033B1D"/>
    <w:rsid w:val="0009261A"/>
    <w:rsid w:val="00097FE0"/>
    <w:rsid w:val="000A753B"/>
    <w:rsid w:val="00111702"/>
    <w:rsid w:val="0012162D"/>
    <w:rsid w:val="00187E15"/>
    <w:rsid w:val="001A6150"/>
    <w:rsid w:val="001B35D5"/>
    <w:rsid w:val="001D570B"/>
    <w:rsid w:val="0020195C"/>
    <w:rsid w:val="00213485"/>
    <w:rsid w:val="002136A4"/>
    <w:rsid w:val="002715EC"/>
    <w:rsid w:val="002F73B9"/>
    <w:rsid w:val="003315D5"/>
    <w:rsid w:val="0036584A"/>
    <w:rsid w:val="00372BC5"/>
    <w:rsid w:val="003C687D"/>
    <w:rsid w:val="003D4BAE"/>
    <w:rsid w:val="003F14F1"/>
    <w:rsid w:val="0041320B"/>
    <w:rsid w:val="00414F95"/>
    <w:rsid w:val="00440AB7"/>
    <w:rsid w:val="00472C68"/>
    <w:rsid w:val="004C2969"/>
    <w:rsid w:val="0051347D"/>
    <w:rsid w:val="00547624"/>
    <w:rsid w:val="005647B4"/>
    <w:rsid w:val="005B7A02"/>
    <w:rsid w:val="005F460B"/>
    <w:rsid w:val="00644CAA"/>
    <w:rsid w:val="006A5C23"/>
    <w:rsid w:val="007149C7"/>
    <w:rsid w:val="007459A6"/>
    <w:rsid w:val="00760A4E"/>
    <w:rsid w:val="007A3C22"/>
    <w:rsid w:val="00802C9B"/>
    <w:rsid w:val="009E5BD3"/>
    <w:rsid w:val="00A55FD0"/>
    <w:rsid w:val="00A87469"/>
    <w:rsid w:val="00AF1C8F"/>
    <w:rsid w:val="00B17B28"/>
    <w:rsid w:val="00B56F74"/>
    <w:rsid w:val="00BD1EA9"/>
    <w:rsid w:val="00C8465F"/>
    <w:rsid w:val="00CC2A89"/>
    <w:rsid w:val="00CC7238"/>
    <w:rsid w:val="00D1690F"/>
    <w:rsid w:val="00E14ACF"/>
    <w:rsid w:val="00EA1CAD"/>
    <w:rsid w:val="00F15697"/>
    <w:rsid w:val="00F41B22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2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4"/>
  </w:style>
  <w:style w:type="paragraph" w:styleId="Naslov2">
    <w:name w:val="heading 2"/>
    <w:basedOn w:val="Normal"/>
    <w:link w:val="Naslov2Char"/>
    <w:uiPriority w:val="9"/>
    <w:semiHidden/>
    <w:unhideWhenUsed/>
    <w:qFormat/>
    <w:rsid w:val="00413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1320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320B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413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41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uiPriority w:val="99"/>
    <w:rsid w:val="0041320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6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ACF"/>
  </w:style>
  <w:style w:type="table" w:styleId="Reetkatablice">
    <w:name w:val="Table Grid"/>
    <w:basedOn w:val="Obinatablica"/>
    <w:uiPriority w:val="59"/>
    <w:rsid w:val="0054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E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4"/>
  </w:style>
  <w:style w:type="paragraph" w:styleId="Naslov2">
    <w:name w:val="heading 2"/>
    <w:basedOn w:val="Normal"/>
    <w:link w:val="Naslov2Char"/>
    <w:uiPriority w:val="9"/>
    <w:semiHidden/>
    <w:unhideWhenUsed/>
    <w:qFormat/>
    <w:rsid w:val="00413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1320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320B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413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41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uiPriority w:val="99"/>
    <w:rsid w:val="0041320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6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ACF"/>
  </w:style>
  <w:style w:type="table" w:styleId="Reetkatablice">
    <w:name w:val="Table Grid"/>
    <w:basedOn w:val="Obinatablica"/>
    <w:uiPriority w:val="59"/>
    <w:rsid w:val="0054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E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ranitelji.gov.hr/zaposljavanje-843/843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Relationship Id="rId14" Type="http://schemas.openxmlformats.org/officeDocument/2006/relationships/hyperlink" Target="http://sudovi.pravosudje.hr/osp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2021-08-20T08:02:00Z</cp:lastPrinted>
  <dcterms:created xsi:type="dcterms:W3CDTF">2021-08-20T08:54:00Z</dcterms:created>
  <dcterms:modified xsi:type="dcterms:W3CDTF">2021-08-20T08:56:00Z</dcterms:modified>
</cp:coreProperties>
</file>