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3566A6">
        <w:rPr>
          <w:rFonts w:ascii="Arial" w:hAnsi="Arial" w:cs="Arial"/>
        </w:rPr>
        <w:t>443</w:t>
      </w:r>
      <w:proofErr w:type="spellEnd"/>
      <w:r w:rsidR="003566A6">
        <w:rPr>
          <w:rFonts w:ascii="Arial" w:hAnsi="Arial" w:cs="Arial"/>
        </w:rPr>
        <w:t>/</w:t>
      </w:r>
      <w:proofErr w:type="spellStart"/>
      <w:r w:rsidR="003566A6">
        <w:rPr>
          <w:rFonts w:ascii="Arial" w:hAnsi="Arial" w:cs="Arial"/>
        </w:rPr>
        <w:t>2021</w:t>
      </w:r>
      <w:proofErr w:type="spellEnd"/>
      <w:r w:rsidR="003566A6">
        <w:rPr>
          <w:rFonts w:ascii="Arial" w:hAnsi="Arial" w:cs="Arial"/>
        </w:rPr>
        <w:t>-5</w:t>
      </w:r>
      <w:r w:rsidRPr="00641BBC">
        <w:rPr>
          <w:rFonts w:ascii="Arial" w:hAnsi="Arial" w:cs="Arial"/>
        </w:rPr>
        <w:t xml:space="preserve"> 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proofErr w:type="spellStart"/>
      <w:r w:rsidR="006C3D24">
        <w:rPr>
          <w:rFonts w:ascii="Arial" w:hAnsi="Arial" w:cs="Arial"/>
        </w:rPr>
        <w:t>28</w:t>
      </w:r>
      <w:proofErr w:type="spellEnd"/>
      <w:r w:rsidR="006C3D24">
        <w:rPr>
          <w:rFonts w:ascii="Arial" w:hAnsi="Arial" w:cs="Arial"/>
        </w:rPr>
        <w:t>. rujna</w:t>
      </w:r>
      <w:bookmarkStart w:id="0" w:name="_GoBack"/>
      <w:bookmarkEnd w:id="0"/>
      <w:r w:rsidR="00641BBC">
        <w:rPr>
          <w:rFonts w:ascii="Arial" w:hAnsi="Arial" w:cs="Arial"/>
        </w:rPr>
        <w:t xml:space="preserve"> </w:t>
      </w:r>
      <w:proofErr w:type="spellStart"/>
      <w:r w:rsidR="00641BBC">
        <w:rPr>
          <w:rFonts w:ascii="Arial" w:hAnsi="Arial" w:cs="Arial"/>
        </w:rPr>
        <w:t>2021</w:t>
      </w:r>
      <w:proofErr w:type="spellEnd"/>
      <w:r w:rsidR="00641BBC">
        <w:rPr>
          <w:rFonts w:ascii="Arial" w:hAnsi="Arial" w:cs="Arial"/>
        </w:rPr>
        <w:t>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641BBC" w:rsidRDefault="006840C5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Sukladno članku </w:t>
      </w:r>
      <w:proofErr w:type="spellStart"/>
      <w:r w:rsidRPr="00641BBC">
        <w:rPr>
          <w:rFonts w:ascii="Arial" w:hAnsi="Arial" w:cs="Arial"/>
        </w:rPr>
        <w:t>45</w:t>
      </w:r>
      <w:proofErr w:type="spellEnd"/>
      <w:r w:rsidRPr="00641BBC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641BBC">
        <w:rPr>
          <w:rFonts w:ascii="Arial" w:hAnsi="Arial" w:cs="Arial"/>
        </w:rPr>
        <w:t>92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05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142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06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77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107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27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08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150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12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</w:t>
      </w:r>
      <w:r w:rsidR="0051409C" w:rsidRPr="00641BBC">
        <w:rPr>
          <w:rFonts w:ascii="Arial" w:hAnsi="Arial" w:cs="Arial"/>
        </w:rPr>
        <w:t>2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37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>, 1/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138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61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="004B6A7C" w:rsidRPr="00641BBC">
        <w:rPr>
          <w:rFonts w:ascii="Arial" w:hAnsi="Arial" w:cs="Arial"/>
        </w:rPr>
        <w:t>,</w:t>
      </w:r>
      <w:r w:rsidR="0051409C" w:rsidRPr="00641BBC">
        <w:rPr>
          <w:rFonts w:ascii="Arial" w:hAnsi="Arial" w:cs="Arial"/>
        </w:rPr>
        <w:t xml:space="preserve"> </w:t>
      </w:r>
      <w:proofErr w:type="spellStart"/>
      <w:r w:rsidR="0051409C" w:rsidRPr="00641BBC">
        <w:rPr>
          <w:rFonts w:ascii="Arial" w:hAnsi="Arial" w:cs="Arial"/>
        </w:rPr>
        <w:t>70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19</w:t>
      </w:r>
      <w:proofErr w:type="spellEnd"/>
      <w:r w:rsidR="004B6A7C" w:rsidRPr="00641BBC">
        <w:rPr>
          <w:rFonts w:ascii="Arial" w:hAnsi="Arial" w:cs="Arial"/>
        </w:rPr>
        <w:t xml:space="preserve"> i </w:t>
      </w:r>
      <w:proofErr w:type="spellStart"/>
      <w:r w:rsidR="004B6A7C" w:rsidRPr="00641BBC">
        <w:rPr>
          <w:rFonts w:ascii="Arial" w:hAnsi="Arial" w:cs="Arial"/>
        </w:rPr>
        <w:t>98</w:t>
      </w:r>
      <w:proofErr w:type="spellEnd"/>
      <w:r w:rsidR="004B6A7C" w:rsidRPr="00641BBC">
        <w:rPr>
          <w:rFonts w:ascii="Arial" w:hAnsi="Arial" w:cs="Arial"/>
        </w:rPr>
        <w:t>/</w:t>
      </w:r>
      <w:proofErr w:type="spellStart"/>
      <w:r w:rsidR="004B6A7C" w:rsidRPr="00641BBC">
        <w:rPr>
          <w:rFonts w:ascii="Arial" w:hAnsi="Arial" w:cs="Arial"/>
        </w:rPr>
        <w:t>19</w:t>
      </w:r>
      <w:proofErr w:type="spellEnd"/>
      <w:r w:rsidRPr="00641BBC">
        <w:rPr>
          <w:rFonts w:ascii="Arial" w:hAnsi="Arial" w:cs="Arial"/>
        </w:rPr>
        <w:t>),</w:t>
      </w:r>
      <w:r w:rsidR="005C1581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 xml:space="preserve">članku 2. Uredbe o raspisivanju i provedbi javnog natječaja i internog oglasa u državnoj službi („Narodne novine“ broj </w:t>
      </w:r>
      <w:proofErr w:type="spellStart"/>
      <w:r w:rsidRPr="00641BBC">
        <w:rPr>
          <w:rFonts w:ascii="Arial" w:hAnsi="Arial" w:cs="Arial"/>
        </w:rPr>
        <w:t>78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Pr="00641BBC">
        <w:rPr>
          <w:rFonts w:ascii="Arial" w:hAnsi="Arial" w:cs="Arial"/>
        </w:rPr>
        <w:t xml:space="preserve">), uz </w:t>
      </w:r>
      <w:r w:rsidR="004B6A7C" w:rsidRPr="00641BBC">
        <w:rPr>
          <w:rFonts w:ascii="Arial" w:hAnsi="Arial" w:cs="Arial"/>
        </w:rPr>
        <w:t>preth</w:t>
      </w:r>
      <w:r w:rsidR="00641BBC">
        <w:rPr>
          <w:rFonts w:ascii="Arial" w:hAnsi="Arial" w:cs="Arial"/>
        </w:rPr>
        <w:t>odno odobrenje</w:t>
      </w:r>
      <w:r w:rsidR="00575BEF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Ministarstva pravosuđa</w:t>
      </w:r>
      <w:r w:rsidR="0075734E" w:rsidRPr="00641BBC">
        <w:rPr>
          <w:rFonts w:ascii="Arial" w:hAnsi="Arial" w:cs="Arial"/>
        </w:rPr>
        <w:t xml:space="preserve"> i uprave</w:t>
      </w:r>
      <w:r w:rsidRPr="00641BBC">
        <w:rPr>
          <w:rFonts w:ascii="Arial" w:hAnsi="Arial" w:cs="Arial"/>
        </w:rPr>
        <w:t xml:space="preserve"> </w:t>
      </w:r>
      <w:r w:rsidR="003566A6" w:rsidRPr="001D1B97">
        <w:rPr>
          <w:rFonts w:ascii="Arial" w:hAnsi="Arial" w:cs="Arial"/>
        </w:rPr>
        <w:t xml:space="preserve">KLASA: </w:t>
      </w:r>
      <w:proofErr w:type="spellStart"/>
      <w:r w:rsidR="003566A6" w:rsidRPr="001D1B97">
        <w:rPr>
          <w:rFonts w:ascii="Arial" w:hAnsi="Arial" w:cs="Arial"/>
        </w:rPr>
        <w:t>11</w:t>
      </w:r>
      <w:r w:rsidR="003566A6">
        <w:rPr>
          <w:rFonts w:ascii="Arial" w:hAnsi="Arial" w:cs="Arial"/>
        </w:rPr>
        <w:t>9</w:t>
      </w:r>
      <w:proofErr w:type="spellEnd"/>
      <w:r w:rsidR="003566A6">
        <w:rPr>
          <w:rFonts w:ascii="Arial" w:hAnsi="Arial" w:cs="Arial"/>
        </w:rPr>
        <w:t>-</w:t>
      </w:r>
      <w:proofErr w:type="spellStart"/>
      <w:r w:rsidR="003566A6">
        <w:rPr>
          <w:rFonts w:ascii="Arial" w:hAnsi="Arial" w:cs="Arial"/>
        </w:rPr>
        <w:t>02</w:t>
      </w:r>
      <w:proofErr w:type="spellEnd"/>
      <w:r w:rsidR="003566A6">
        <w:rPr>
          <w:rFonts w:ascii="Arial" w:hAnsi="Arial" w:cs="Arial"/>
        </w:rPr>
        <w:t>/</w:t>
      </w:r>
      <w:proofErr w:type="spellStart"/>
      <w:r w:rsidR="003566A6">
        <w:rPr>
          <w:rFonts w:ascii="Arial" w:hAnsi="Arial" w:cs="Arial"/>
        </w:rPr>
        <w:t>21</w:t>
      </w:r>
      <w:proofErr w:type="spellEnd"/>
      <w:r w:rsidR="003566A6">
        <w:rPr>
          <w:rFonts w:ascii="Arial" w:hAnsi="Arial" w:cs="Arial"/>
        </w:rPr>
        <w:t>-</w:t>
      </w:r>
      <w:proofErr w:type="spellStart"/>
      <w:r w:rsidR="003566A6">
        <w:rPr>
          <w:rFonts w:ascii="Arial" w:hAnsi="Arial" w:cs="Arial"/>
        </w:rPr>
        <w:t>04</w:t>
      </w:r>
      <w:proofErr w:type="spellEnd"/>
      <w:r w:rsidR="003566A6">
        <w:rPr>
          <w:rFonts w:ascii="Arial" w:hAnsi="Arial" w:cs="Arial"/>
        </w:rPr>
        <w:t>/</w:t>
      </w:r>
      <w:proofErr w:type="spellStart"/>
      <w:r w:rsidR="003566A6">
        <w:rPr>
          <w:rFonts w:ascii="Arial" w:hAnsi="Arial" w:cs="Arial"/>
        </w:rPr>
        <w:t>37</w:t>
      </w:r>
      <w:proofErr w:type="spellEnd"/>
      <w:r w:rsidR="003566A6">
        <w:rPr>
          <w:rFonts w:ascii="Arial" w:hAnsi="Arial" w:cs="Arial"/>
        </w:rPr>
        <w:t xml:space="preserve">, </w:t>
      </w:r>
      <w:proofErr w:type="spellStart"/>
      <w:r w:rsidR="003566A6">
        <w:rPr>
          <w:rFonts w:ascii="Arial" w:hAnsi="Arial" w:cs="Arial"/>
        </w:rPr>
        <w:t>URBROJ</w:t>
      </w:r>
      <w:proofErr w:type="spellEnd"/>
      <w:r w:rsidR="003566A6">
        <w:rPr>
          <w:rFonts w:ascii="Arial" w:hAnsi="Arial" w:cs="Arial"/>
        </w:rPr>
        <w:t xml:space="preserve">: </w:t>
      </w:r>
      <w:proofErr w:type="spellStart"/>
      <w:r w:rsidR="003566A6">
        <w:rPr>
          <w:rFonts w:ascii="Arial" w:hAnsi="Arial" w:cs="Arial"/>
        </w:rPr>
        <w:t>514</w:t>
      </w:r>
      <w:proofErr w:type="spellEnd"/>
      <w:r w:rsidR="003566A6">
        <w:rPr>
          <w:rFonts w:ascii="Arial" w:hAnsi="Arial" w:cs="Arial"/>
        </w:rPr>
        <w:t>-</w:t>
      </w:r>
      <w:proofErr w:type="spellStart"/>
      <w:r w:rsidR="003566A6">
        <w:rPr>
          <w:rFonts w:ascii="Arial" w:hAnsi="Arial" w:cs="Arial"/>
        </w:rPr>
        <w:t>08</w:t>
      </w:r>
      <w:proofErr w:type="spellEnd"/>
      <w:r w:rsidR="003566A6">
        <w:rPr>
          <w:rFonts w:ascii="Arial" w:hAnsi="Arial" w:cs="Arial"/>
        </w:rPr>
        <w:t>-</w:t>
      </w:r>
      <w:proofErr w:type="spellStart"/>
      <w:r w:rsidR="003566A6">
        <w:rPr>
          <w:rFonts w:ascii="Arial" w:hAnsi="Arial" w:cs="Arial"/>
        </w:rPr>
        <w:t>03</w:t>
      </w:r>
      <w:proofErr w:type="spellEnd"/>
      <w:r w:rsidR="003566A6" w:rsidRPr="001D1B97">
        <w:rPr>
          <w:rFonts w:ascii="Arial" w:hAnsi="Arial" w:cs="Arial"/>
        </w:rPr>
        <w:t>-</w:t>
      </w:r>
      <w:proofErr w:type="spellStart"/>
      <w:r w:rsidR="003566A6">
        <w:rPr>
          <w:rFonts w:ascii="Arial" w:hAnsi="Arial" w:cs="Arial"/>
        </w:rPr>
        <w:t>02</w:t>
      </w:r>
      <w:proofErr w:type="spellEnd"/>
      <w:r w:rsidR="003566A6">
        <w:rPr>
          <w:rFonts w:ascii="Arial" w:hAnsi="Arial" w:cs="Arial"/>
        </w:rPr>
        <w:t>-</w:t>
      </w:r>
      <w:proofErr w:type="spellStart"/>
      <w:r w:rsidR="003566A6">
        <w:rPr>
          <w:rFonts w:ascii="Arial" w:hAnsi="Arial" w:cs="Arial"/>
        </w:rPr>
        <w:t>01</w:t>
      </w:r>
      <w:proofErr w:type="spellEnd"/>
      <w:r w:rsidR="003566A6">
        <w:rPr>
          <w:rFonts w:ascii="Arial" w:hAnsi="Arial" w:cs="Arial"/>
        </w:rPr>
        <w:t>/</w:t>
      </w:r>
      <w:proofErr w:type="spellStart"/>
      <w:r w:rsidR="003566A6">
        <w:rPr>
          <w:rFonts w:ascii="Arial" w:hAnsi="Arial" w:cs="Arial"/>
        </w:rPr>
        <w:t>02</w:t>
      </w:r>
      <w:proofErr w:type="spellEnd"/>
      <w:r w:rsidR="003566A6">
        <w:rPr>
          <w:rFonts w:ascii="Arial" w:hAnsi="Arial" w:cs="Arial"/>
        </w:rPr>
        <w:t>-</w:t>
      </w:r>
      <w:proofErr w:type="spellStart"/>
      <w:r w:rsidR="003566A6">
        <w:rPr>
          <w:rFonts w:ascii="Arial" w:hAnsi="Arial" w:cs="Arial"/>
        </w:rPr>
        <w:t>21</w:t>
      </w:r>
      <w:proofErr w:type="spellEnd"/>
      <w:r w:rsidR="003566A6">
        <w:rPr>
          <w:rFonts w:ascii="Arial" w:hAnsi="Arial" w:cs="Arial"/>
        </w:rPr>
        <w:t>-</w:t>
      </w:r>
      <w:proofErr w:type="spellStart"/>
      <w:r w:rsidR="003566A6">
        <w:rPr>
          <w:rFonts w:ascii="Arial" w:hAnsi="Arial" w:cs="Arial"/>
        </w:rPr>
        <w:t>35</w:t>
      </w:r>
      <w:proofErr w:type="spellEnd"/>
      <w:r w:rsidR="003566A6">
        <w:rPr>
          <w:rFonts w:ascii="Arial" w:hAnsi="Arial" w:cs="Arial"/>
        </w:rPr>
        <w:t xml:space="preserve"> od </w:t>
      </w:r>
      <w:proofErr w:type="spellStart"/>
      <w:r w:rsidR="003566A6">
        <w:rPr>
          <w:rFonts w:ascii="Arial" w:hAnsi="Arial" w:cs="Arial"/>
        </w:rPr>
        <w:t>8.srpnja</w:t>
      </w:r>
      <w:proofErr w:type="spellEnd"/>
      <w:r w:rsidR="003566A6">
        <w:rPr>
          <w:rFonts w:ascii="Arial" w:hAnsi="Arial" w:cs="Arial"/>
        </w:rPr>
        <w:t xml:space="preserve"> </w:t>
      </w:r>
      <w:proofErr w:type="spellStart"/>
      <w:r w:rsidR="003566A6" w:rsidRPr="001D1B97">
        <w:rPr>
          <w:rFonts w:ascii="Arial" w:hAnsi="Arial" w:cs="Arial"/>
        </w:rPr>
        <w:t>2021</w:t>
      </w:r>
      <w:proofErr w:type="spellEnd"/>
      <w:r w:rsidR="003566A6" w:rsidRPr="008004F5">
        <w:rPr>
          <w:rFonts w:ascii="Arial" w:hAnsi="Arial" w:cs="Arial"/>
        </w:rPr>
        <w:t>.</w:t>
      </w:r>
      <w:r w:rsidR="003566A6">
        <w:rPr>
          <w:rFonts w:ascii="Arial" w:hAnsi="Arial" w:cs="Arial"/>
        </w:rPr>
        <w:t>,</w:t>
      </w:r>
      <w:r w:rsidR="003566A6" w:rsidRPr="008004F5">
        <w:rPr>
          <w:rFonts w:ascii="Arial" w:hAnsi="Arial" w:cs="Arial"/>
        </w:rPr>
        <w:t xml:space="preserve"> </w:t>
      </w:r>
      <w:r w:rsidR="005C1581" w:rsidRPr="00641BBC">
        <w:rPr>
          <w:rFonts w:ascii="Arial" w:hAnsi="Arial" w:cs="Arial"/>
        </w:rPr>
        <w:t>O</w:t>
      </w:r>
      <w:r w:rsidRPr="00641BBC">
        <w:rPr>
          <w:rFonts w:ascii="Arial" w:hAnsi="Arial" w:cs="Arial"/>
        </w:rPr>
        <w:t xml:space="preserve">pćinski sud u Puli-Pola raspisuje </w:t>
      </w:r>
    </w:p>
    <w:p w:rsidR="00805DCA" w:rsidRPr="00641BBC" w:rsidRDefault="00805DCA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75734E" w:rsidRPr="00641BBC" w:rsidRDefault="00984E23" w:rsidP="003566A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ADMINISTRATIVNI REFERENT – </w:t>
      </w:r>
      <w:proofErr w:type="spellStart"/>
      <w:r w:rsidR="003566A6">
        <w:rPr>
          <w:rFonts w:ascii="Arial" w:hAnsi="Arial" w:cs="Arial"/>
          <w:b/>
        </w:rPr>
        <w:t>UPISNIČAR</w:t>
      </w:r>
      <w:proofErr w:type="spellEnd"/>
      <w:r w:rsidR="00641BBC">
        <w:rPr>
          <w:rFonts w:ascii="Arial" w:hAnsi="Arial" w:cs="Arial"/>
          <w:b/>
        </w:rPr>
        <w:t xml:space="preserve"> </w:t>
      </w:r>
      <w:r w:rsidR="006840C5" w:rsidRPr="00641BBC">
        <w:rPr>
          <w:rFonts w:ascii="Arial" w:hAnsi="Arial" w:cs="Arial"/>
          <w:b/>
        </w:rPr>
        <w:t>(m/ž)</w:t>
      </w:r>
      <w:r w:rsidR="0075734E" w:rsidRPr="00641BBC">
        <w:rPr>
          <w:rFonts w:ascii="Arial" w:hAnsi="Arial" w:cs="Arial"/>
          <w:b/>
        </w:rPr>
        <w:t xml:space="preserve"> </w:t>
      </w:r>
      <w:r w:rsidR="00641BBC">
        <w:rPr>
          <w:rFonts w:ascii="Arial" w:hAnsi="Arial" w:cs="Arial"/>
          <w:b/>
        </w:rPr>
        <w:t>-1 izvršitelj</w:t>
      </w: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mjesto: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srednja stručna sprema </w:t>
      </w:r>
      <w:r w:rsidR="003566A6" w:rsidRPr="003566A6">
        <w:rPr>
          <w:rFonts w:ascii="Arial" w:hAnsi="Arial" w:cs="Arial"/>
        </w:rPr>
        <w:t>upravne, birotehničke, ekonomske ili grafičke  struke</w:t>
      </w:r>
      <w:r w:rsidRPr="003566A6">
        <w:rPr>
          <w:rFonts w:ascii="Arial" w:hAnsi="Arial" w:cs="Arial"/>
        </w:rPr>
        <w:t>.</w:t>
      </w:r>
      <w:r w:rsidRPr="00984E23">
        <w:rPr>
          <w:rFonts w:ascii="Arial" w:hAnsi="Arial" w:cs="Arial"/>
        </w:rPr>
        <w:t xml:space="preserve"> Stručne uvjete ispunjavaju i osobe koje su završile gimnaziju ili drugu četverogodišnju školu čiji je nastavni plan i program isti ili u pretežnom dijelu jednak nastavnom planu i programu škola u kojima se obrazuju kadrovi za propisane struke,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najmanje jedna godina radnog iskustva na odgovarajućim poslovima,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položen državni stručni ispit.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41BBC">
        <w:rPr>
          <w:rFonts w:ascii="Arial" w:hAnsi="Arial" w:cs="Arial"/>
        </w:rPr>
        <w:t>48</w:t>
      </w:r>
      <w:proofErr w:type="spellEnd"/>
      <w:r w:rsidRPr="00641BBC">
        <w:rPr>
          <w:rFonts w:ascii="Arial" w:hAnsi="Arial" w:cs="Arial"/>
        </w:rPr>
        <w:t xml:space="preserve">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državnu službu ne može biti primljena osoba za čiji prijam postoje zapreke iz članka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Prijaviti se mogu i kandidati koji nemaju položen državni stručni ispit uz obvezu polaganja državnog ispita u roku od godinu od početka rada u državnoj službi utvrđenog rješenjem o rasporedu na radno mjesto. </w:t>
      </w:r>
    </w:p>
    <w:p w:rsidR="00984E23" w:rsidRP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Uz prijavu kandidati  su dužni priložiti: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984E23" w:rsidRPr="00984E23" w:rsidRDefault="00984E23" w:rsidP="00984E2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dokaz o hrvatskom državljanstvu (</w:t>
      </w:r>
      <w:proofErr w:type="spellStart"/>
      <w:r w:rsidRPr="00984E23">
        <w:rPr>
          <w:rFonts w:ascii="Arial" w:hAnsi="Arial" w:cs="Arial"/>
        </w:rPr>
        <w:t>preslik</w:t>
      </w:r>
      <w:proofErr w:type="spellEnd"/>
      <w:r w:rsidRPr="00984E23">
        <w:rPr>
          <w:rFonts w:ascii="Arial" w:hAnsi="Arial" w:cs="Arial"/>
        </w:rPr>
        <w:t xml:space="preserve"> osobne iskaznice, vojne iskaznice, putovnice ili domovnice),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</w:t>
      </w:r>
      <w:proofErr w:type="spellStart"/>
      <w:r w:rsidRPr="00984E23">
        <w:rPr>
          <w:rFonts w:ascii="Arial" w:hAnsi="Arial" w:cs="Arial"/>
        </w:rPr>
        <w:t>preslik</w:t>
      </w:r>
      <w:proofErr w:type="spellEnd"/>
      <w:r w:rsidRPr="00984E23">
        <w:rPr>
          <w:rFonts w:ascii="Arial" w:hAnsi="Arial" w:cs="Arial"/>
        </w:rPr>
        <w:t xml:space="preserve"> svjedodžbe o stečenoj srednjoj stručnoj spremi, </w:t>
      </w:r>
    </w:p>
    <w:p w:rsidR="00984E23" w:rsidRPr="00984E23" w:rsidRDefault="00984E23" w:rsidP="00984E23">
      <w:pPr>
        <w:pStyle w:val="Bezproreda"/>
        <w:tabs>
          <w:tab w:val="left" w:pos="142"/>
        </w:tabs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dokaz o radnom iskustvu  odnosno elektronički zapis ili potvrda o podacima       evidentiranim u bazi podataka Hrvatskog zavoda za mirovinsko osiguranje, uvjerenje poslodavca o radnom iskustvu na odgovarajućim poslovima i dr.),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uvjerenje o položenom državnom stručnom ispitu, ako ga je kandidat/</w:t>
      </w:r>
      <w:proofErr w:type="spellStart"/>
      <w:r w:rsidRPr="00984E23">
        <w:rPr>
          <w:rFonts w:ascii="Arial" w:hAnsi="Arial" w:cs="Arial"/>
        </w:rPr>
        <w:t>kinja</w:t>
      </w:r>
      <w:proofErr w:type="spellEnd"/>
      <w:r w:rsidRPr="00984E23">
        <w:rPr>
          <w:rFonts w:ascii="Arial" w:hAnsi="Arial" w:cs="Arial"/>
        </w:rPr>
        <w:t xml:space="preserve"> položio/</w:t>
      </w:r>
      <w:proofErr w:type="spellStart"/>
      <w:r w:rsidRPr="00984E23">
        <w:rPr>
          <w:rFonts w:ascii="Arial" w:hAnsi="Arial" w:cs="Arial"/>
        </w:rPr>
        <w:t>la</w:t>
      </w:r>
      <w:proofErr w:type="spellEnd"/>
      <w:r w:rsidRPr="00984E23">
        <w:rPr>
          <w:rFonts w:ascii="Arial" w:hAnsi="Arial" w:cs="Arial"/>
        </w:rPr>
        <w:t>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neposredno ili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javni natječaj</w:t>
      </w:r>
      <w:r w:rsidR="00641BBC">
        <w:rPr>
          <w:rFonts w:ascii="Arial" w:hAnsi="Arial" w:cs="Arial"/>
        </w:rPr>
        <w:t xml:space="preserve"> 7 Su-</w:t>
      </w:r>
      <w:proofErr w:type="spellStart"/>
      <w:r w:rsidR="003566A6">
        <w:rPr>
          <w:rFonts w:ascii="Arial" w:hAnsi="Arial" w:cs="Arial"/>
        </w:rPr>
        <w:t>443</w:t>
      </w:r>
      <w:proofErr w:type="spellEnd"/>
      <w:r w:rsidR="00641BBC">
        <w:rPr>
          <w:rFonts w:ascii="Arial" w:hAnsi="Arial" w:cs="Arial"/>
        </w:rPr>
        <w:t>/</w:t>
      </w:r>
      <w:proofErr w:type="spellStart"/>
      <w:r w:rsidR="00641BBC">
        <w:rPr>
          <w:rFonts w:ascii="Arial" w:hAnsi="Arial" w:cs="Arial"/>
        </w:rPr>
        <w:t>21</w:t>
      </w:r>
      <w:proofErr w:type="spellEnd"/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19165B" w:rsidRPr="00641BBC" w:rsidRDefault="0019165B" w:rsidP="0019165B">
      <w:pPr>
        <w:pStyle w:val="tekst"/>
        <w:spacing w:afterLines="12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Oso</w:t>
      </w:r>
      <w:r w:rsidRPr="00641BBC">
        <w:rPr>
          <w:rFonts w:ascii="Arial" w:hAnsi="Arial" w:cs="Arial"/>
        </w:rPr>
        <w:t>be koje prema posebnim propisima ostvaruju pravo prednosti, moraju se u prijavi pozvati na to pravo, odnosno uz prijavu priložiti svu propisanu dokumentaciju prema posebnom zakonu.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A5C23">
        <w:rPr>
          <w:rFonts w:ascii="Arial" w:hAnsi="Arial" w:cs="Arial"/>
        </w:rPr>
        <w:t>121</w:t>
      </w:r>
      <w:proofErr w:type="spellEnd"/>
      <w:r w:rsidRPr="006A5C23">
        <w:rPr>
          <w:rFonts w:ascii="Arial" w:hAnsi="Arial" w:cs="Arial"/>
        </w:rPr>
        <w:t>/</w:t>
      </w:r>
      <w:proofErr w:type="spellStart"/>
      <w:r w:rsidRPr="006A5C23"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</w:t>
      </w:r>
      <w:proofErr w:type="spellStart"/>
      <w:r w:rsidRPr="006A5C23">
        <w:rPr>
          <w:rFonts w:ascii="Arial" w:hAnsi="Arial" w:cs="Arial"/>
          <w:color w:val="000000"/>
        </w:rPr>
        <w:t>48</w:t>
      </w:r>
      <w:proofErr w:type="spellEnd"/>
      <w:r w:rsidRPr="006A5C23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A5C23">
        <w:rPr>
          <w:rFonts w:ascii="Arial" w:hAnsi="Arial" w:cs="Arial"/>
          <w:color w:val="000000"/>
        </w:rPr>
        <w:t>33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27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58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, 2/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76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95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96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01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103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03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148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Pr="006A5C23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 w:rsidRPr="006A5C23">
        <w:rPr>
          <w:rFonts w:ascii="Arial" w:hAnsi="Arial" w:cs="Arial"/>
          <w:color w:val="000000"/>
        </w:rPr>
        <w:t xml:space="preserve">) i članku </w:t>
      </w:r>
      <w:proofErr w:type="spellStart"/>
      <w:r w:rsidRPr="006A5C23">
        <w:rPr>
          <w:rFonts w:ascii="Arial" w:hAnsi="Arial" w:cs="Arial"/>
          <w:color w:val="000000"/>
        </w:rPr>
        <w:t>22</w:t>
      </w:r>
      <w:proofErr w:type="spellEnd"/>
      <w:r w:rsidRPr="006A5C23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A5C23">
        <w:rPr>
          <w:rFonts w:ascii="Arial" w:hAnsi="Arial" w:cs="Arial"/>
          <w:color w:val="000000"/>
        </w:rPr>
        <w:t>155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47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80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11</w:t>
      </w:r>
      <w:proofErr w:type="spellEnd"/>
      <w:r w:rsidRPr="006A5C23">
        <w:rPr>
          <w:rFonts w:ascii="Arial" w:hAnsi="Arial" w:cs="Arial"/>
          <w:color w:val="000000"/>
        </w:rPr>
        <w:t xml:space="preserve">), dužan/a se u prijavi na </w:t>
      </w:r>
      <w:r>
        <w:rPr>
          <w:rFonts w:ascii="Arial" w:hAnsi="Arial" w:cs="Arial"/>
          <w:color w:val="000000"/>
        </w:rPr>
        <w:t>natječaj</w:t>
      </w:r>
      <w:r w:rsidRPr="006A5C23">
        <w:rPr>
          <w:rFonts w:ascii="Arial" w:hAnsi="Arial" w:cs="Arial"/>
          <w:color w:val="000000"/>
        </w:rPr>
        <w:t xml:space="preserve"> pozvati na to pravo te ima prednost u odnosu na ostale kandidate samo pod jednakim uvjetima.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A5C23">
          <w:rPr>
            <w:rStyle w:val="Hiperveza"/>
            <w:rFonts w:ascii="Arial" w:hAnsi="Arial" w:cs="Arial"/>
          </w:rPr>
          <w:t>https</w:t>
        </w:r>
        <w:proofErr w:type="spellEnd"/>
        <w:r w:rsidRPr="006A5C23">
          <w:rPr>
            <w:rStyle w:val="Hiperveza"/>
            <w:rFonts w:ascii="Arial" w:hAnsi="Arial" w:cs="Arial"/>
          </w:rPr>
          <w:t>://branitelji.gov.hr/zaposljavanje-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  <w:r w:rsidRPr="006A5C23">
          <w:rPr>
            <w:rStyle w:val="Hiperveza"/>
            <w:rFonts w:ascii="Arial" w:hAnsi="Arial" w:cs="Arial"/>
          </w:rPr>
          <w:t>/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</w:hyperlink>
      <w:r w:rsidRPr="006A5C23">
        <w:rPr>
          <w:rStyle w:val="Hiperveza"/>
          <w:rFonts w:ascii="Arial" w:hAnsi="Arial" w:cs="Arial"/>
        </w:rPr>
        <w:t>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je, pored dokaza o ispunjavanju traženih uvjeta, priložiti i dokaz o utvrđenom statusu osobe s invaliditetom.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A5C23">
        <w:rPr>
          <w:rFonts w:ascii="Arial" w:hAnsi="Arial" w:cs="Arial"/>
        </w:rPr>
        <w:t>22</w:t>
      </w:r>
      <w:proofErr w:type="spellEnd"/>
      <w:r w:rsidRPr="006A5C23">
        <w:rPr>
          <w:rFonts w:ascii="Arial" w:hAnsi="Arial" w:cs="Arial"/>
        </w:rPr>
        <w:t xml:space="preserve">. Ustavnog zakona o pravima nacionalnih manjina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, pored dokaza o ispunjavanju traženih uvjeta, nije dužan/a dokazivati svoj status pripadnika nacionalne manjine.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641BBC">
        <w:rPr>
          <w:rFonts w:ascii="Arial" w:hAnsi="Arial" w:cs="Arial"/>
          <w:color w:val="000000"/>
        </w:rPr>
        <w:t>odustankom</w:t>
      </w:r>
      <w:proofErr w:type="spellEnd"/>
      <w:r w:rsidRPr="00641BBC">
        <w:rPr>
          <w:rFonts w:ascii="Arial" w:hAnsi="Arial" w:cs="Arial"/>
          <w:color w:val="000000"/>
        </w:rPr>
        <w:t xml:space="preserve"> od prijma u državnu službu.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</w:t>
      </w:r>
      <w:r w:rsidR="00455EB1">
        <w:rPr>
          <w:rFonts w:ascii="Arial" w:hAnsi="Arial" w:cs="Arial"/>
        </w:rPr>
        <w:t xml:space="preserve"> se sastoji od provjere znanja </w:t>
      </w:r>
      <w:r w:rsidRPr="00641BBC">
        <w:rPr>
          <w:rFonts w:ascii="Arial" w:hAnsi="Arial" w:cs="Arial"/>
        </w:rPr>
        <w:t>(pisani dio testiranja)</w:t>
      </w:r>
      <w:r w:rsidR="003566A6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i razgovora Komisije s kandidatima (intervju).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nije pristupio/</w:t>
      </w:r>
      <w:proofErr w:type="spellStart"/>
      <w:r w:rsidRPr="00641BBC">
        <w:rPr>
          <w:rFonts w:ascii="Arial" w:hAnsi="Arial" w:cs="Arial"/>
        </w:rPr>
        <w:t>la</w:t>
      </w:r>
      <w:proofErr w:type="spellEnd"/>
      <w:r w:rsidRPr="00641BBC">
        <w:rPr>
          <w:rFonts w:ascii="Arial" w:hAnsi="Arial" w:cs="Arial"/>
        </w:rPr>
        <w:t xml:space="preserve"> testiranju više se ne smatra kandidatom/</w:t>
      </w:r>
      <w:proofErr w:type="spellStart"/>
      <w:r w:rsidRPr="00641BBC">
        <w:rPr>
          <w:rFonts w:ascii="Arial" w:hAnsi="Arial" w:cs="Arial"/>
        </w:rPr>
        <w:t>kinjom</w:t>
      </w:r>
      <w:proofErr w:type="spellEnd"/>
      <w:r w:rsidRPr="00641BBC">
        <w:rPr>
          <w:rFonts w:ascii="Arial" w:hAnsi="Arial" w:cs="Arial"/>
        </w:rPr>
        <w:t xml:space="preserve"> u postupku.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19165B" w:rsidRDefault="0019165B" w:rsidP="006840C5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6A5C23">
        <w:rPr>
          <w:rStyle w:val="Hiperveza"/>
          <w:rFonts w:ascii="Arial" w:eastAsiaTheme="minorHAnsi" w:hAnsi="Arial" w:cs="Arial"/>
        </w:rPr>
        <w:t xml:space="preserve"> </w:t>
      </w:r>
      <w:hyperlink r:id="rId12" w:history="1">
        <w:r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Pr="006A5C23">
        <w:rPr>
          <w:rStyle w:val="Hiperveza"/>
          <w:rFonts w:ascii="Arial" w:eastAsiaTheme="minorHAnsi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3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</w:t>
      </w:r>
      <w:r w:rsidR="0019165B">
        <w:rPr>
          <w:rFonts w:ascii="Arial" w:hAnsi="Arial" w:cs="Arial"/>
        </w:rPr>
        <w:t>natječaja</w:t>
      </w:r>
      <w:r w:rsidRPr="00641BBC">
        <w:rPr>
          <w:rFonts w:ascii="Arial" w:hAnsi="Arial" w:cs="Arial"/>
        </w:rPr>
        <w:t xml:space="preserve"> kandidati će biti obaviješteni javnom objavom rješenja o </w:t>
      </w:r>
      <w:proofErr w:type="spellStart"/>
      <w:r w:rsidRPr="00641BBC">
        <w:rPr>
          <w:rFonts w:ascii="Arial" w:hAnsi="Arial" w:cs="Arial"/>
        </w:rPr>
        <w:t>prijamu</w:t>
      </w:r>
      <w:proofErr w:type="spellEnd"/>
      <w:r w:rsidRPr="00641BBC">
        <w:rPr>
          <w:rFonts w:ascii="Arial" w:hAnsi="Arial" w:cs="Arial"/>
        </w:rPr>
        <w:t xml:space="preserve"> u državnu službu izabranog kandidata na web stranici Ministarstva pravosuđa i uprave </w:t>
      </w:r>
      <w:hyperlink r:id="rId14" w:history="1">
        <w:r w:rsidRPr="00641BBC">
          <w:rPr>
            <w:rStyle w:val="Hiperveza"/>
            <w:rFonts w:ascii="Arial" w:eastAsiaTheme="minorHAnsi" w:hAnsi="Arial" w:cs="Arial"/>
          </w:rPr>
          <w:t>www.uprava.gov.hr</w:t>
        </w:r>
      </w:hyperlink>
      <w:r w:rsidRPr="00641BBC">
        <w:rPr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5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3566A6" w:rsidRDefault="006840C5" w:rsidP="003566A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3566A6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</w:p>
    <w:p w:rsidR="00B976A4" w:rsidRPr="00641BBC" w:rsidRDefault="006840C5" w:rsidP="003566A6">
      <w:pPr>
        <w:pStyle w:val="Bezproreda"/>
        <w:jc w:val="right"/>
        <w:rPr>
          <w:rFonts w:ascii="Arial" w:hAnsi="Arial" w:cs="Arial"/>
        </w:rPr>
      </w:pPr>
      <w:r w:rsidRPr="00641BBC">
        <w:rPr>
          <w:rFonts w:ascii="Arial" w:hAnsi="Arial" w:cs="Arial"/>
        </w:rPr>
        <w:t>OPĆINSKI</w:t>
      </w:r>
      <w:r w:rsidR="00D75132" w:rsidRPr="00641BBC">
        <w:rPr>
          <w:rFonts w:ascii="Arial" w:hAnsi="Arial" w:cs="Arial"/>
        </w:rPr>
        <w:t xml:space="preserve"> SUD U PULI-POLA</w:t>
      </w:r>
    </w:p>
    <w:sectPr w:rsidR="00B976A4" w:rsidRPr="00641BBC" w:rsidSect="003566A6">
      <w:headerReference w:type="default" r:id="rId16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46" w:rsidRDefault="00C04C4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24">
          <w:rPr>
            <w:noProof/>
          </w:rPr>
          <w:t>3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9165B"/>
    <w:rsid w:val="001F1626"/>
    <w:rsid w:val="0022799E"/>
    <w:rsid w:val="00314EDA"/>
    <w:rsid w:val="003566A6"/>
    <w:rsid w:val="0043495F"/>
    <w:rsid w:val="00455EB1"/>
    <w:rsid w:val="00487CB2"/>
    <w:rsid w:val="004B6A7C"/>
    <w:rsid w:val="004D50AF"/>
    <w:rsid w:val="00513093"/>
    <w:rsid w:val="0051409C"/>
    <w:rsid w:val="00575BEF"/>
    <w:rsid w:val="005C1581"/>
    <w:rsid w:val="005E068B"/>
    <w:rsid w:val="00641BBC"/>
    <w:rsid w:val="00654A43"/>
    <w:rsid w:val="006840C5"/>
    <w:rsid w:val="006B38C5"/>
    <w:rsid w:val="006C3D24"/>
    <w:rsid w:val="006E1BA2"/>
    <w:rsid w:val="0075734E"/>
    <w:rsid w:val="007669B6"/>
    <w:rsid w:val="00805DCA"/>
    <w:rsid w:val="0084002B"/>
    <w:rsid w:val="00860544"/>
    <w:rsid w:val="00886372"/>
    <w:rsid w:val="008A202D"/>
    <w:rsid w:val="009170B2"/>
    <w:rsid w:val="00965D7B"/>
    <w:rsid w:val="00971E75"/>
    <w:rsid w:val="00984E23"/>
    <w:rsid w:val="009D3144"/>
    <w:rsid w:val="00A15DC5"/>
    <w:rsid w:val="00AE252A"/>
    <w:rsid w:val="00B976A4"/>
    <w:rsid w:val="00BD4D13"/>
    <w:rsid w:val="00BE1199"/>
    <w:rsid w:val="00C04C46"/>
    <w:rsid w:val="00C16951"/>
    <w:rsid w:val="00C90B4F"/>
    <w:rsid w:val="00CD338B"/>
    <w:rsid w:val="00D32D5D"/>
    <w:rsid w:val="00D35763"/>
    <w:rsid w:val="00D75132"/>
    <w:rsid w:val="00DD5E9D"/>
    <w:rsid w:val="00DD73FA"/>
    <w:rsid w:val="00DF5908"/>
    <w:rsid w:val="00ED0648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5</cp:revision>
  <cp:lastPrinted>2021-09-28T06:24:00Z</cp:lastPrinted>
  <dcterms:created xsi:type="dcterms:W3CDTF">2021-08-02T09:59:00Z</dcterms:created>
  <dcterms:modified xsi:type="dcterms:W3CDTF">2021-09-28T06:25:00Z</dcterms:modified>
</cp:coreProperties>
</file>