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5B" w:rsidRDefault="00586F5B" w:rsidP="00586F5B">
      <w:pPr>
        <w:pStyle w:val="Default"/>
        <w:jc w:val="both"/>
        <w:rPr>
          <w:rFonts w:ascii="Times New Roman" w:hAnsi="Times New Roman" w:cs="Times New Roman"/>
        </w:rPr>
      </w:pPr>
    </w:p>
    <w:p w:rsidR="00586F5B" w:rsidRDefault="00586F5B" w:rsidP="00586F5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Default="00191B0F" w:rsidP="00191B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ŽUPANIJSKI SUD U ZADRU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Komisija za provedbu oglasa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 xml:space="preserve">Poslovni broj: </w:t>
      </w:r>
      <w:r w:rsidR="004D4AAF">
        <w:rPr>
          <w:rFonts w:ascii="Arial" w:hAnsi="Arial" w:cs="Arial"/>
          <w:sz w:val="24"/>
          <w:szCs w:val="24"/>
        </w:rPr>
        <w:t>7. Su-</w:t>
      </w:r>
      <w:r w:rsidR="00D7306B">
        <w:rPr>
          <w:rFonts w:ascii="Arial" w:hAnsi="Arial" w:cs="Arial"/>
          <w:sz w:val="24"/>
          <w:szCs w:val="24"/>
        </w:rPr>
        <w:t>24/2022-16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Zadar,</w:t>
      </w:r>
      <w:r w:rsidR="00D7306B">
        <w:rPr>
          <w:rFonts w:ascii="Arial" w:hAnsi="Arial" w:cs="Arial"/>
          <w:sz w:val="24"/>
          <w:szCs w:val="24"/>
        </w:rPr>
        <w:t>17. veljače 2022.</w:t>
      </w:r>
      <w:r w:rsidRPr="00945D17">
        <w:rPr>
          <w:rFonts w:ascii="Arial" w:hAnsi="Arial" w:cs="Arial"/>
          <w:sz w:val="24"/>
          <w:szCs w:val="24"/>
        </w:rPr>
        <w:t xml:space="preserve"> </w:t>
      </w: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REZULTATI PROVJERE ZNANJA BITNIH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ZA OBAVLJANJE POSLOVA RADNOG MJESTA</w:t>
      </w:r>
    </w:p>
    <w:p w:rsidR="00191B0F" w:rsidRPr="00945D17" w:rsidRDefault="00191B0F" w:rsidP="00D7306B">
      <w:pPr>
        <w:pStyle w:val="Bezproreda"/>
        <w:jc w:val="center"/>
        <w:rPr>
          <w:rFonts w:ascii="Arial" w:hAnsi="Arial" w:cs="Arial"/>
          <w:b/>
          <w:bCs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prijavljenih na oglas ovog suda za prijam u državnu službu na određeno vrijeme na radno mjesto administrativni referent – sudski zapisničar (</w:t>
      </w:r>
      <w:r w:rsidR="00945D17">
        <w:rPr>
          <w:rFonts w:ascii="Arial" w:hAnsi="Arial" w:cs="Arial"/>
          <w:sz w:val="24"/>
          <w:szCs w:val="24"/>
        </w:rPr>
        <w:t>1 izvršitelj</w:t>
      </w:r>
      <w:r w:rsidRPr="00945D17">
        <w:rPr>
          <w:rFonts w:ascii="Arial" w:hAnsi="Arial" w:cs="Arial"/>
          <w:sz w:val="24"/>
          <w:szCs w:val="24"/>
        </w:rPr>
        <w:t xml:space="preserve">), objavljenog </w:t>
      </w:r>
      <w:r w:rsidR="00D7306B">
        <w:rPr>
          <w:rFonts w:ascii="Arial" w:hAnsi="Arial" w:cs="Arial"/>
          <w:sz w:val="24"/>
          <w:szCs w:val="24"/>
        </w:rPr>
        <w:t>31.</w:t>
      </w:r>
      <w:r w:rsidR="00945D17">
        <w:rPr>
          <w:rFonts w:ascii="Arial" w:hAnsi="Arial" w:cs="Arial"/>
          <w:sz w:val="24"/>
          <w:szCs w:val="24"/>
        </w:rPr>
        <w:t xml:space="preserve"> </w:t>
      </w:r>
      <w:r w:rsidR="00D7306B">
        <w:rPr>
          <w:rFonts w:ascii="Arial" w:hAnsi="Arial" w:cs="Arial"/>
          <w:sz w:val="24"/>
          <w:szCs w:val="24"/>
        </w:rPr>
        <w:t>siječnja 2022</w:t>
      </w:r>
      <w:r w:rsidRPr="00945D17">
        <w:rPr>
          <w:rFonts w:ascii="Arial" w:hAnsi="Arial" w:cs="Arial"/>
          <w:sz w:val="24"/>
          <w:szCs w:val="24"/>
        </w:rPr>
        <w:t>. na  internet stranicama Ministarstva pravosuđa i uprave, Hrvatskog zavoda za zapošljavanje i ovog Suda, održanog dana</w:t>
      </w:r>
      <w:r w:rsidR="00945D17">
        <w:rPr>
          <w:rFonts w:ascii="Arial" w:hAnsi="Arial" w:cs="Arial"/>
          <w:sz w:val="24"/>
          <w:szCs w:val="24"/>
        </w:rPr>
        <w:t xml:space="preserve"> </w:t>
      </w:r>
      <w:r w:rsidR="00D7306B">
        <w:rPr>
          <w:rFonts w:ascii="Arial" w:hAnsi="Arial" w:cs="Arial"/>
          <w:sz w:val="24"/>
          <w:szCs w:val="24"/>
        </w:rPr>
        <w:t>17. veljače 2022.</w:t>
      </w:r>
    </w:p>
    <w:p w:rsidR="00191B0F" w:rsidRPr="00945D17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B0F" w:rsidRDefault="00191B0F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Nakon pismenog testiranja (Sudski poslovnik), provjere rada na računalu i provjere brzine i točnosti pisanja (prijepis) i obavljenog intervjua, Komisija utvrđuje slijedeće bodove za kandidatkinj</w:t>
      </w:r>
      <w:r w:rsidR="00D7306B">
        <w:rPr>
          <w:rFonts w:ascii="Arial" w:hAnsi="Arial" w:cs="Arial"/>
          <w:sz w:val="24"/>
          <w:szCs w:val="24"/>
        </w:rPr>
        <w:t>u</w:t>
      </w:r>
      <w:r w:rsidRPr="00945D17">
        <w:rPr>
          <w:rFonts w:ascii="Arial" w:hAnsi="Arial" w:cs="Arial"/>
          <w:sz w:val="24"/>
          <w:szCs w:val="24"/>
        </w:rPr>
        <w:t>, i to kako slijedi:</w:t>
      </w:r>
    </w:p>
    <w:p w:rsidR="00945D17" w:rsidRDefault="00945D17" w:rsidP="00D730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W w:w="4619" w:type="pct"/>
        <w:tblInd w:w="781" w:type="dxa"/>
        <w:tblLook w:val="04A0" w:firstRow="1" w:lastRow="0" w:firstColumn="1" w:lastColumn="0" w:noHBand="0" w:noVBand="1"/>
      </w:tblPr>
      <w:tblGrid>
        <w:gridCol w:w="739"/>
        <w:gridCol w:w="1116"/>
        <w:gridCol w:w="1050"/>
        <w:gridCol w:w="419"/>
        <w:gridCol w:w="1232"/>
        <w:gridCol w:w="928"/>
        <w:gridCol w:w="921"/>
        <w:gridCol w:w="872"/>
        <w:gridCol w:w="1094"/>
      </w:tblGrid>
      <w:tr w:rsidR="00945D17" w:rsidRPr="002C4BEE" w:rsidTr="00187F42">
        <w:trPr>
          <w:trHeight w:val="97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Sudski poslovnik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Prijepis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Broj grešaka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Bodovi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color w:val="000000"/>
                <w:sz w:val="20"/>
                <w:szCs w:val="20"/>
              </w:rPr>
              <w:t>Intervju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B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UKUPNO BODOVA</w:t>
            </w:r>
          </w:p>
        </w:tc>
      </w:tr>
      <w:tr w:rsidR="00945D17" w:rsidRPr="002C4BEE" w:rsidTr="00187F42">
        <w:trPr>
          <w:trHeight w:val="63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5D17" w:rsidRPr="002C4BEE" w:rsidRDefault="00D7306B" w:rsidP="004D4A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 B.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945D17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D7306B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D7306B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826103" w:rsidP="00187F4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D7306B" w:rsidP="00187F4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D17" w:rsidRPr="002C4BEE" w:rsidRDefault="00826103" w:rsidP="00187F4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</w:tr>
    </w:tbl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rPr>
          <w:rFonts w:ascii="Arial" w:hAnsi="Arial" w:cs="Arial"/>
          <w:sz w:val="24"/>
          <w:szCs w:val="24"/>
        </w:rPr>
      </w:pPr>
    </w:p>
    <w:p w:rsidR="00191B0F" w:rsidRPr="00945D17" w:rsidRDefault="00191B0F" w:rsidP="00945D17">
      <w:pPr>
        <w:pStyle w:val="Bezproreda"/>
        <w:ind w:left="4956" w:firstLine="708"/>
        <w:rPr>
          <w:rFonts w:ascii="Arial" w:hAnsi="Arial" w:cs="Arial"/>
          <w:sz w:val="24"/>
          <w:szCs w:val="24"/>
        </w:rPr>
      </w:pPr>
      <w:r w:rsidRPr="00945D17">
        <w:rPr>
          <w:rFonts w:ascii="Arial" w:hAnsi="Arial" w:cs="Arial"/>
          <w:sz w:val="24"/>
          <w:szCs w:val="24"/>
        </w:rPr>
        <w:t>Komisija za provedbu oglasa</w:t>
      </w:r>
    </w:p>
    <w:p w:rsidR="00874755" w:rsidRPr="00945D17" w:rsidRDefault="00826103" w:rsidP="00945D17">
      <w:pPr>
        <w:pStyle w:val="Bezproreda"/>
        <w:rPr>
          <w:rFonts w:ascii="Arial" w:hAnsi="Arial" w:cs="Arial"/>
          <w:sz w:val="24"/>
          <w:szCs w:val="24"/>
        </w:rPr>
      </w:pPr>
    </w:p>
    <w:sectPr w:rsidR="00874755" w:rsidRPr="0094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5B"/>
    <w:rsid w:val="0006171D"/>
    <w:rsid w:val="00071373"/>
    <w:rsid w:val="000B012B"/>
    <w:rsid w:val="00191B0F"/>
    <w:rsid w:val="001E1265"/>
    <w:rsid w:val="0028044F"/>
    <w:rsid w:val="00293381"/>
    <w:rsid w:val="00304BF1"/>
    <w:rsid w:val="00323940"/>
    <w:rsid w:val="003241A8"/>
    <w:rsid w:val="003367B3"/>
    <w:rsid w:val="0039360F"/>
    <w:rsid w:val="003B3D3D"/>
    <w:rsid w:val="003D6609"/>
    <w:rsid w:val="004D4AAF"/>
    <w:rsid w:val="0058137F"/>
    <w:rsid w:val="00586F5B"/>
    <w:rsid w:val="006657D7"/>
    <w:rsid w:val="006E1A08"/>
    <w:rsid w:val="00826103"/>
    <w:rsid w:val="008B5595"/>
    <w:rsid w:val="00945D17"/>
    <w:rsid w:val="009643CA"/>
    <w:rsid w:val="00A04584"/>
    <w:rsid w:val="00A80FE8"/>
    <w:rsid w:val="00A8157D"/>
    <w:rsid w:val="00B75472"/>
    <w:rsid w:val="00B96165"/>
    <w:rsid w:val="00CC724C"/>
    <w:rsid w:val="00CE243A"/>
    <w:rsid w:val="00CE6B7A"/>
    <w:rsid w:val="00D7306B"/>
    <w:rsid w:val="00E2729C"/>
    <w:rsid w:val="00E813D7"/>
    <w:rsid w:val="00F4304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6671"/>
  <w15:docId w15:val="{CD4E542C-DBB6-48B1-B616-318DBFF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F5B"/>
    <w:pPr>
      <w:spacing w:after="0" w:line="240" w:lineRule="auto"/>
    </w:pPr>
  </w:style>
  <w:style w:type="paragraph" w:customStyle="1" w:styleId="Default">
    <w:name w:val="Default"/>
    <w:rsid w:val="00586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rsid w:val="00586F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30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430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5</cp:revision>
  <cp:lastPrinted>2022-02-17T08:25:00Z</cp:lastPrinted>
  <dcterms:created xsi:type="dcterms:W3CDTF">2022-02-17T08:19:00Z</dcterms:created>
  <dcterms:modified xsi:type="dcterms:W3CDTF">2022-02-17T08:58:00Z</dcterms:modified>
</cp:coreProperties>
</file>