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A5" w:rsidRPr="00064FA5" w:rsidRDefault="00064FA5" w:rsidP="00064FA5">
      <w:pPr>
        <w:jc w:val="both"/>
        <w:rPr>
          <w:b/>
        </w:rPr>
      </w:pPr>
      <w:bookmarkStart w:id="0" w:name="_GoBack"/>
      <w:bookmarkEnd w:id="0"/>
      <w:r w:rsidRPr="00064FA5">
        <w:rPr>
          <w:b/>
        </w:rPr>
        <w:t xml:space="preserve">          </w:t>
      </w:r>
      <w:r>
        <w:rPr>
          <w:b/>
        </w:rPr>
        <w:t xml:space="preserve">      </w:t>
      </w:r>
      <w:r w:rsidRPr="00064FA5">
        <w:rPr>
          <w:b/>
        </w:rPr>
        <w:t xml:space="preserve">  </w:t>
      </w:r>
      <w:r w:rsidRPr="00064FA5">
        <w:rPr>
          <w:b/>
          <w:noProof/>
        </w:rPr>
        <w:drawing>
          <wp:inline distT="0" distB="0" distL="0" distR="0" wp14:anchorId="3F10623F" wp14:editId="7295D164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A5" w:rsidRPr="00064FA5" w:rsidRDefault="00064FA5" w:rsidP="00064FA5">
      <w:pPr>
        <w:jc w:val="both"/>
        <w:rPr>
          <w:rFonts w:ascii="Arial" w:hAnsi="Arial" w:cs="Arial"/>
        </w:rPr>
      </w:pPr>
      <w:r w:rsidRPr="00064FA5">
        <w:rPr>
          <w:rFonts w:ascii="Arial" w:hAnsi="Arial" w:cs="Arial"/>
        </w:rPr>
        <w:t xml:space="preserve">    REPUBLIKA  HRVATSKA</w:t>
      </w:r>
    </w:p>
    <w:p w:rsidR="00064FA5" w:rsidRPr="00064FA5" w:rsidRDefault="00064FA5" w:rsidP="00064FA5">
      <w:pPr>
        <w:jc w:val="both"/>
        <w:rPr>
          <w:rFonts w:ascii="Arial" w:hAnsi="Arial" w:cs="Arial"/>
        </w:rPr>
      </w:pPr>
      <w:r w:rsidRPr="00064FA5">
        <w:rPr>
          <w:rFonts w:ascii="Arial" w:hAnsi="Arial" w:cs="Arial"/>
        </w:rPr>
        <w:t>OPĆINSKI  SUD U ZLATARU</w:t>
      </w:r>
    </w:p>
    <w:p w:rsidR="00064FA5" w:rsidRPr="00064FA5" w:rsidRDefault="00064FA5" w:rsidP="00064FA5">
      <w:pPr>
        <w:jc w:val="both"/>
        <w:rPr>
          <w:rFonts w:ascii="Arial" w:hAnsi="Arial" w:cs="Arial"/>
        </w:rPr>
      </w:pPr>
      <w:r w:rsidRPr="00064FA5">
        <w:rPr>
          <w:rFonts w:ascii="Arial" w:hAnsi="Arial" w:cs="Arial"/>
        </w:rPr>
        <w:t xml:space="preserve">      Zlatar, Trg slobode 14/a</w:t>
      </w:r>
    </w:p>
    <w:p w:rsidR="00064FA5" w:rsidRPr="00064FA5" w:rsidRDefault="00064FA5" w:rsidP="00064FA5">
      <w:pPr>
        <w:jc w:val="both"/>
        <w:rPr>
          <w:rFonts w:ascii="Arial" w:hAnsi="Arial" w:cs="Arial"/>
        </w:rPr>
      </w:pPr>
      <w:r w:rsidRPr="00064FA5">
        <w:rPr>
          <w:rFonts w:ascii="Arial" w:hAnsi="Arial" w:cs="Arial"/>
        </w:rPr>
        <w:t xml:space="preserve">       PREDSJEDNIK SUDA</w:t>
      </w:r>
    </w:p>
    <w:p w:rsidR="00BF5C77" w:rsidRPr="00064FA5" w:rsidRDefault="00064FA5" w:rsidP="00064FA5">
      <w:pPr>
        <w:rPr>
          <w:rFonts w:ascii="Arial" w:hAnsi="Arial" w:cs="Arial"/>
        </w:rPr>
      </w:pPr>
      <w:r w:rsidRPr="00064FA5">
        <w:rPr>
          <w:rFonts w:ascii="Arial" w:hAnsi="Arial" w:cs="Arial"/>
        </w:rPr>
        <w:t xml:space="preserve">      </w:t>
      </w:r>
      <w:r w:rsidR="00BF5C77" w:rsidRPr="00064FA5">
        <w:rPr>
          <w:rFonts w:ascii="Arial" w:hAnsi="Arial" w:cs="Arial"/>
        </w:rPr>
        <w:t xml:space="preserve">Broj: </w:t>
      </w:r>
      <w:r w:rsidR="003B6DE7">
        <w:rPr>
          <w:rFonts w:ascii="Arial" w:hAnsi="Arial" w:cs="Arial"/>
        </w:rPr>
        <w:t>7 Su-</w:t>
      </w:r>
      <w:r w:rsidR="000023D1">
        <w:rPr>
          <w:rFonts w:ascii="Arial" w:hAnsi="Arial" w:cs="Arial"/>
        </w:rPr>
        <w:t>131/2022-</w:t>
      </w:r>
      <w:r w:rsidR="0037229D">
        <w:rPr>
          <w:rFonts w:ascii="Arial" w:hAnsi="Arial" w:cs="Arial"/>
        </w:rPr>
        <w:t>2</w:t>
      </w:r>
    </w:p>
    <w:p w:rsidR="00BF5C77" w:rsidRPr="00064FA5" w:rsidRDefault="00064FA5" w:rsidP="00064FA5">
      <w:pPr>
        <w:rPr>
          <w:rFonts w:ascii="Arial" w:hAnsi="Arial" w:cs="Arial"/>
        </w:rPr>
      </w:pPr>
      <w:r w:rsidRPr="00064FA5">
        <w:rPr>
          <w:rFonts w:ascii="Arial" w:hAnsi="Arial" w:cs="Arial"/>
        </w:rPr>
        <w:t xml:space="preserve">      </w:t>
      </w:r>
      <w:r w:rsidR="00BF5C77" w:rsidRPr="00064FA5">
        <w:rPr>
          <w:rFonts w:ascii="Arial" w:hAnsi="Arial" w:cs="Arial"/>
        </w:rPr>
        <w:t xml:space="preserve">Zlatar, </w:t>
      </w:r>
      <w:r w:rsidR="000023D1">
        <w:rPr>
          <w:rFonts w:ascii="Arial" w:hAnsi="Arial" w:cs="Arial"/>
        </w:rPr>
        <w:t>22. ožujka 2022.</w:t>
      </w:r>
    </w:p>
    <w:p w:rsidR="000A3396" w:rsidRPr="00C13C4D" w:rsidRDefault="000A3396" w:rsidP="00BF5C77">
      <w:pPr>
        <w:rPr>
          <w:rFonts w:ascii="Arial" w:hAnsi="Arial" w:cs="Arial"/>
        </w:rPr>
      </w:pPr>
    </w:p>
    <w:p w:rsidR="00BF5C77" w:rsidRPr="00C13C4D" w:rsidRDefault="00BF5C77" w:rsidP="00BF5C77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>Na temelju članka 61. stavak 11. Z</w:t>
      </w:r>
      <w:r w:rsidR="00A95397">
        <w:rPr>
          <w:rFonts w:ascii="Arial" w:hAnsi="Arial" w:cs="Arial"/>
        </w:rPr>
        <w:t>akona o državnim službenicima (</w:t>
      </w:r>
      <w:r w:rsidRPr="00C13C4D">
        <w:rPr>
          <w:rFonts w:ascii="Arial" w:hAnsi="Arial" w:cs="Arial"/>
        </w:rPr>
        <w:t>Narodne novine, broj 92/05, 142/06, 77/07, 107/07, 27/08, 34/11, 49/11, 150/11, 34/12, 49/12, 37/13, 38/13, 1/15, 138/15, 61/17, 70/19</w:t>
      </w:r>
      <w:r w:rsidR="00080580" w:rsidRPr="00C13C4D">
        <w:rPr>
          <w:rFonts w:ascii="Arial" w:hAnsi="Arial" w:cs="Arial"/>
        </w:rPr>
        <w:t>, 98/19</w:t>
      </w:r>
      <w:r w:rsidRPr="00C13C4D">
        <w:rPr>
          <w:rFonts w:ascii="Arial" w:hAnsi="Arial" w:cs="Arial"/>
        </w:rPr>
        <w:t>), uz prethodno odobrenje Ministarstva pravosuđa</w:t>
      </w:r>
      <w:r w:rsidR="00C13C4D">
        <w:rPr>
          <w:rFonts w:ascii="Arial" w:hAnsi="Arial" w:cs="Arial"/>
        </w:rPr>
        <w:t xml:space="preserve"> i uprave</w:t>
      </w:r>
      <w:r w:rsidRPr="00C13C4D">
        <w:rPr>
          <w:rFonts w:ascii="Arial" w:hAnsi="Arial" w:cs="Arial"/>
        </w:rPr>
        <w:t>, KLASA: 119-0</w:t>
      </w:r>
      <w:r w:rsidR="00936C63">
        <w:rPr>
          <w:rFonts w:ascii="Arial" w:hAnsi="Arial" w:cs="Arial"/>
        </w:rPr>
        <w:t>3</w:t>
      </w:r>
      <w:r w:rsidRPr="00C13C4D">
        <w:rPr>
          <w:rFonts w:ascii="Arial" w:hAnsi="Arial" w:cs="Arial"/>
        </w:rPr>
        <w:t>/</w:t>
      </w:r>
      <w:r w:rsidR="00080580" w:rsidRPr="00C13C4D">
        <w:rPr>
          <w:rFonts w:ascii="Arial" w:hAnsi="Arial" w:cs="Arial"/>
        </w:rPr>
        <w:t>2</w:t>
      </w:r>
      <w:r w:rsidR="00936C63">
        <w:rPr>
          <w:rFonts w:ascii="Arial" w:hAnsi="Arial" w:cs="Arial"/>
        </w:rPr>
        <w:t>2</w:t>
      </w:r>
      <w:r w:rsidRPr="00C13C4D">
        <w:rPr>
          <w:rFonts w:ascii="Arial" w:hAnsi="Arial" w:cs="Arial"/>
        </w:rPr>
        <w:t>-04/</w:t>
      </w:r>
      <w:r w:rsidR="00080580" w:rsidRPr="00C13C4D">
        <w:rPr>
          <w:rFonts w:ascii="Arial" w:hAnsi="Arial" w:cs="Arial"/>
        </w:rPr>
        <w:t>3</w:t>
      </w:r>
      <w:r w:rsidR="00936C63">
        <w:rPr>
          <w:rFonts w:ascii="Arial" w:hAnsi="Arial" w:cs="Arial"/>
        </w:rPr>
        <w:t>1</w:t>
      </w:r>
      <w:r w:rsidRPr="00C13C4D">
        <w:rPr>
          <w:rFonts w:ascii="Arial" w:hAnsi="Arial" w:cs="Arial"/>
        </w:rPr>
        <w:t>, URBROJ: 514-0</w:t>
      </w:r>
      <w:r w:rsidR="00C13C4D">
        <w:rPr>
          <w:rFonts w:ascii="Arial" w:hAnsi="Arial" w:cs="Arial"/>
        </w:rPr>
        <w:t>8</w:t>
      </w:r>
      <w:r w:rsidRPr="00C13C4D">
        <w:rPr>
          <w:rFonts w:ascii="Arial" w:hAnsi="Arial" w:cs="Arial"/>
        </w:rPr>
        <w:t>-0</w:t>
      </w:r>
      <w:r w:rsidR="00C13C4D">
        <w:rPr>
          <w:rFonts w:ascii="Arial" w:hAnsi="Arial" w:cs="Arial"/>
        </w:rPr>
        <w:t>3</w:t>
      </w:r>
      <w:r w:rsidRPr="00C13C4D">
        <w:rPr>
          <w:rFonts w:ascii="Arial" w:hAnsi="Arial" w:cs="Arial"/>
        </w:rPr>
        <w:t>-0</w:t>
      </w:r>
      <w:r w:rsidR="00C13C4D">
        <w:rPr>
          <w:rFonts w:ascii="Arial" w:hAnsi="Arial" w:cs="Arial"/>
        </w:rPr>
        <w:t>2</w:t>
      </w:r>
      <w:r w:rsidRPr="00C13C4D">
        <w:rPr>
          <w:rFonts w:ascii="Arial" w:hAnsi="Arial" w:cs="Arial"/>
        </w:rPr>
        <w:t>-01/</w:t>
      </w:r>
      <w:r w:rsidR="00C13C4D">
        <w:rPr>
          <w:rFonts w:ascii="Arial" w:hAnsi="Arial" w:cs="Arial"/>
        </w:rPr>
        <w:t>0</w:t>
      </w:r>
      <w:r w:rsidR="00936C63">
        <w:rPr>
          <w:rFonts w:ascii="Arial" w:hAnsi="Arial" w:cs="Arial"/>
        </w:rPr>
        <w:t>5</w:t>
      </w:r>
      <w:r w:rsidR="00C13C4D">
        <w:rPr>
          <w:rFonts w:ascii="Arial" w:hAnsi="Arial" w:cs="Arial"/>
        </w:rPr>
        <w:t>-2</w:t>
      </w:r>
      <w:r w:rsidR="00936C63">
        <w:rPr>
          <w:rFonts w:ascii="Arial" w:hAnsi="Arial" w:cs="Arial"/>
        </w:rPr>
        <w:t>2</w:t>
      </w:r>
      <w:r w:rsidR="00C13C4D">
        <w:rPr>
          <w:rFonts w:ascii="Arial" w:hAnsi="Arial" w:cs="Arial"/>
        </w:rPr>
        <w:t>-0</w:t>
      </w:r>
      <w:r w:rsidR="00936C63">
        <w:rPr>
          <w:rFonts w:ascii="Arial" w:hAnsi="Arial" w:cs="Arial"/>
        </w:rPr>
        <w:t>6</w:t>
      </w:r>
      <w:r w:rsidRPr="00C13C4D">
        <w:rPr>
          <w:rFonts w:ascii="Arial" w:hAnsi="Arial" w:cs="Arial"/>
        </w:rPr>
        <w:t xml:space="preserve"> od </w:t>
      </w:r>
      <w:r w:rsidR="00936C63">
        <w:rPr>
          <w:rFonts w:ascii="Arial" w:hAnsi="Arial" w:cs="Arial"/>
        </w:rPr>
        <w:t xml:space="preserve">9. ožujka </w:t>
      </w:r>
      <w:r w:rsidR="00C13C4D">
        <w:rPr>
          <w:rFonts w:ascii="Arial" w:hAnsi="Arial" w:cs="Arial"/>
        </w:rPr>
        <w:t>202</w:t>
      </w:r>
      <w:r w:rsidR="00936C63">
        <w:rPr>
          <w:rFonts w:ascii="Arial" w:hAnsi="Arial" w:cs="Arial"/>
        </w:rPr>
        <w:t>2</w:t>
      </w:r>
      <w:r w:rsidRPr="00C13C4D">
        <w:rPr>
          <w:rFonts w:ascii="Arial" w:hAnsi="Arial" w:cs="Arial"/>
        </w:rPr>
        <w:t>.</w:t>
      </w:r>
      <w:r w:rsidR="00A71B5F" w:rsidRPr="00C13C4D">
        <w:rPr>
          <w:rFonts w:ascii="Arial" w:hAnsi="Arial" w:cs="Arial"/>
        </w:rPr>
        <w:t>,</w:t>
      </w:r>
      <w:r w:rsidRPr="00C13C4D">
        <w:rPr>
          <w:rFonts w:ascii="Arial" w:hAnsi="Arial" w:cs="Arial"/>
        </w:rPr>
        <w:t xml:space="preserve"> Općinski sud u Zlataru, objavljuje </w:t>
      </w:r>
    </w:p>
    <w:p w:rsidR="00D92DB6" w:rsidRPr="00C13C4D" w:rsidRDefault="00D92DB6" w:rsidP="00BF5C77">
      <w:pPr>
        <w:jc w:val="both"/>
        <w:rPr>
          <w:rFonts w:ascii="Arial" w:hAnsi="Arial" w:cs="Arial"/>
        </w:rPr>
      </w:pPr>
    </w:p>
    <w:p w:rsidR="00BF5C77" w:rsidRPr="00C13C4D" w:rsidRDefault="00BF5C77" w:rsidP="002C7852">
      <w:pPr>
        <w:jc w:val="center"/>
        <w:rPr>
          <w:rFonts w:ascii="Arial" w:hAnsi="Arial" w:cs="Arial"/>
        </w:rPr>
      </w:pPr>
      <w:r w:rsidRPr="00C13C4D">
        <w:rPr>
          <w:rFonts w:ascii="Arial" w:hAnsi="Arial" w:cs="Arial"/>
        </w:rPr>
        <w:t>O G L A S</w:t>
      </w:r>
    </w:p>
    <w:p w:rsidR="00BF5C77" w:rsidRPr="00C13C4D" w:rsidRDefault="00BF5C77" w:rsidP="0002702E">
      <w:pPr>
        <w:jc w:val="center"/>
        <w:rPr>
          <w:rFonts w:ascii="Arial" w:hAnsi="Arial" w:cs="Arial"/>
        </w:rPr>
      </w:pPr>
      <w:r w:rsidRPr="00C13C4D">
        <w:rPr>
          <w:rFonts w:ascii="Arial" w:hAnsi="Arial" w:cs="Arial"/>
        </w:rPr>
        <w:t>za prijam u državnu službu na određeno vrijeme</w:t>
      </w:r>
    </w:p>
    <w:p w:rsidR="0002702E" w:rsidRPr="00C13C4D" w:rsidRDefault="00BF5C77" w:rsidP="0002702E">
      <w:pPr>
        <w:jc w:val="center"/>
        <w:rPr>
          <w:rFonts w:ascii="Arial" w:hAnsi="Arial" w:cs="Arial"/>
        </w:rPr>
      </w:pPr>
      <w:r w:rsidRPr="00C13C4D">
        <w:rPr>
          <w:rFonts w:ascii="Arial" w:hAnsi="Arial" w:cs="Arial"/>
        </w:rPr>
        <w:t>u Općinski sud u Zlataru</w:t>
      </w:r>
    </w:p>
    <w:p w:rsidR="00D92DB6" w:rsidRPr="00C13C4D" w:rsidRDefault="00D92DB6" w:rsidP="0002702E">
      <w:pPr>
        <w:jc w:val="center"/>
        <w:rPr>
          <w:rFonts w:ascii="Arial" w:hAnsi="Arial" w:cs="Arial"/>
        </w:rPr>
      </w:pPr>
    </w:p>
    <w:p w:rsidR="00BF5C77" w:rsidRPr="00C13C4D" w:rsidRDefault="00BF5C77" w:rsidP="00BF5C77">
      <w:pPr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Ustrojstvena jedinica: </w:t>
      </w:r>
      <w:r w:rsidR="004B487F">
        <w:rPr>
          <w:rFonts w:ascii="Arial" w:hAnsi="Arial" w:cs="Arial"/>
        </w:rPr>
        <w:t>ZEMLJIŠNOKNJIŽNI ODJEL STALNE SLUŽBE U ZABOKU</w:t>
      </w:r>
    </w:p>
    <w:p w:rsidR="00BF5C77" w:rsidRPr="00C13C4D" w:rsidRDefault="00BF5C77" w:rsidP="00BF5C77">
      <w:pPr>
        <w:rPr>
          <w:rFonts w:ascii="Arial" w:hAnsi="Arial" w:cs="Arial"/>
        </w:rPr>
      </w:pPr>
    </w:p>
    <w:p w:rsidR="00BF5C77" w:rsidRPr="00C13C4D" w:rsidRDefault="00BF5C77" w:rsidP="004B487F">
      <w:pPr>
        <w:pStyle w:val="Bezproreda"/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Radno mjesto: </w:t>
      </w:r>
      <w:r w:rsidR="004B487F" w:rsidRPr="004B487F">
        <w:rPr>
          <w:rFonts w:ascii="Arial" w:hAnsi="Arial" w:cs="Arial"/>
        </w:rPr>
        <w:t>sudski referent (zemljišnoknjižni) – 1 izvršitelj/ica,</w:t>
      </w:r>
      <w:r w:rsidR="004B487F">
        <w:t xml:space="preserve"> </w:t>
      </w:r>
      <w:r w:rsidR="004B487F" w:rsidRPr="004B487F">
        <w:rPr>
          <w:rFonts w:ascii="Arial" w:hAnsi="Arial" w:cs="Arial"/>
        </w:rPr>
        <w:t>na određeno vrijeme</w:t>
      </w:r>
      <w:r w:rsidR="004B487F">
        <w:t xml:space="preserve"> </w:t>
      </w:r>
      <w:r w:rsidRPr="00C13C4D">
        <w:rPr>
          <w:rFonts w:ascii="Arial" w:hAnsi="Arial" w:cs="Arial"/>
        </w:rPr>
        <w:t xml:space="preserve">do povratka </w:t>
      </w:r>
      <w:r w:rsidR="00776EF7">
        <w:rPr>
          <w:rFonts w:ascii="Arial" w:hAnsi="Arial" w:cs="Arial"/>
        </w:rPr>
        <w:t xml:space="preserve">duže vrijeme </w:t>
      </w:r>
      <w:r w:rsidRPr="00C13C4D">
        <w:rPr>
          <w:rFonts w:ascii="Arial" w:hAnsi="Arial" w:cs="Arial"/>
        </w:rPr>
        <w:t>odsutn</w:t>
      </w:r>
      <w:r w:rsidR="00EF7F2C" w:rsidRPr="00C13C4D">
        <w:rPr>
          <w:rFonts w:ascii="Arial" w:hAnsi="Arial" w:cs="Arial"/>
        </w:rPr>
        <w:t>e</w:t>
      </w:r>
      <w:r w:rsidRPr="00C13C4D">
        <w:rPr>
          <w:rFonts w:ascii="Arial" w:hAnsi="Arial" w:cs="Arial"/>
        </w:rPr>
        <w:t xml:space="preserve"> službenic</w:t>
      </w:r>
      <w:r w:rsidR="00EF7F2C" w:rsidRPr="00C13C4D">
        <w:rPr>
          <w:rFonts w:ascii="Arial" w:hAnsi="Arial" w:cs="Arial"/>
        </w:rPr>
        <w:t>e</w:t>
      </w:r>
      <w:r w:rsidRPr="00C13C4D">
        <w:rPr>
          <w:rFonts w:ascii="Arial" w:hAnsi="Arial" w:cs="Arial"/>
        </w:rPr>
        <w:t xml:space="preserve"> </w:t>
      </w:r>
    </w:p>
    <w:p w:rsidR="000A3396" w:rsidRDefault="000A3396" w:rsidP="000A3396">
      <w:pPr>
        <w:rPr>
          <w:rFonts w:ascii="Arial" w:hAnsi="Arial" w:cs="Arial"/>
        </w:rPr>
      </w:pPr>
    </w:p>
    <w:p w:rsidR="004B487F" w:rsidRDefault="00C13C4D" w:rsidP="000A3396">
      <w:pPr>
        <w:rPr>
          <w:rFonts w:ascii="Arial" w:hAnsi="Arial" w:cs="Arial"/>
        </w:rPr>
      </w:pPr>
      <w:r w:rsidRPr="00AA62FF">
        <w:rPr>
          <w:rFonts w:ascii="Arial" w:hAnsi="Arial" w:cs="Arial"/>
        </w:rPr>
        <w:t>Stručni uvjeti:</w:t>
      </w:r>
    </w:p>
    <w:p w:rsidR="004B487F" w:rsidRPr="004B487F" w:rsidRDefault="004B487F" w:rsidP="00C01E80">
      <w:pPr>
        <w:rPr>
          <w:rFonts w:ascii="Arial" w:hAnsi="Arial" w:cs="Arial"/>
        </w:rPr>
      </w:pPr>
      <w:r w:rsidRPr="004B487F">
        <w:rPr>
          <w:rFonts w:ascii="Arial" w:hAnsi="Arial" w:cs="Arial"/>
        </w:rPr>
        <w:t xml:space="preserve">- srednja stručna sprema upravne, ekonomske ili geodetske struke, </w:t>
      </w:r>
    </w:p>
    <w:p w:rsidR="004B487F" w:rsidRPr="004B487F" w:rsidRDefault="004B487F" w:rsidP="004B487F">
      <w:pPr>
        <w:jc w:val="both"/>
        <w:rPr>
          <w:rFonts w:ascii="Arial" w:hAnsi="Arial" w:cs="Arial"/>
        </w:rPr>
      </w:pPr>
      <w:r w:rsidRPr="004B487F">
        <w:rPr>
          <w:rFonts w:ascii="Arial" w:hAnsi="Arial" w:cs="Arial"/>
        </w:rPr>
        <w:t xml:space="preserve">- najmanje 1 (jedna) godina radnog iskustva na odgovarajućim poslovima, </w:t>
      </w:r>
    </w:p>
    <w:p w:rsidR="004B487F" w:rsidRPr="004B487F" w:rsidRDefault="004B487F" w:rsidP="004B487F">
      <w:pPr>
        <w:jc w:val="both"/>
        <w:rPr>
          <w:rFonts w:ascii="Arial" w:hAnsi="Arial" w:cs="Arial"/>
        </w:rPr>
      </w:pPr>
      <w:r w:rsidRPr="004B487F">
        <w:rPr>
          <w:rFonts w:ascii="Arial" w:hAnsi="Arial" w:cs="Arial"/>
        </w:rPr>
        <w:t>- položen državni ispit.</w:t>
      </w:r>
    </w:p>
    <w:p w:rsidR="00C13C4D" w:rsidRPr="00C13C4D" w:rsidRDefault="00C13C4D" w:rsidP="00EF7F2C">
      <w:pPr>
        <w:jc w:val="both"/>
        <w:rPr>
          <w:rFonts w:ascii="Arial" w:hAnsi="Arial" w:cs="Arial"/>
        </w:rPr>
      </w:pPr>
    </w:p>
    <w:p w:rsidR="00BF5C77" w:rsidRPr="00C13C4D" w:rsidRDefault="00BF5C77" w:rsidP="00EF7F2C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Osim navedenih uvjeta, kandidati moraju ispunjavati i opće uvjete za prijam u državnu službu, koji su propisani odredbama članka 48. Zakona o državnim službenicima. </w:t>
      </w:r>
    </w:p>
    <w:p w:rsidR="00BF5C77" w:rsidRPr="00C13C4D" w:rsidRDefault="00BF5C77" w:rsidP="00EF7F2C">
      <w:pPr>
        <w:jc w:val="both"/>
        <w:rPr>
          <w:rFonts w:ascii="Arial" w:hAnsi="Arial" w:cs="Arial"/>
        </w:rPr>
      </w:pPr>
    </w:p>
    <w:p w:rsidR="00BF5C77" w:rsidRPr="00C13C4D" w:rsidRDefault="00BF5C77" w:rsidP="00EF7F2C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U državnu službu ne može biti primljena osoba za čiji prijam postoje zapreke iz članka 49. Zakona o državnim službenicima. </w:t>
      </w:r>
    </w:p>
    <w:p w:rsidR="00BF5C77" w:rsidRPr="00C13C4D" w:rsidRDefault="00BF5C77" w:rsidP="00EF7F2C">
      <w:pPr>
        <w:jc w:val="both"/>
        <w:rPr>
          <w:rFonts w:ascii="Arial" w:hAnsi="Arial" w:cs="Arial"/>
        </w:rPr>
      </w:pPr>
    </w:p>
    <w:p w:rsidR="00BF5C77" w:rsidRPr="00C13C4D" w:rsidRDefault="00BF5C77" w:rsidP="00EF7F2C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Na oglas se mogu prijaviti osobe oba spola. </w:t>
      </w:r>
    </w:p>
    <w:p w:rsidR="00BF5C77" w:rsidRPr="00C13C4D" w:rsidRDefault="00BF5C77" w:rsidP="00EF7F2C">
      <w:pPr>
        <w:jc w:val="both"/>
        <w:rPr>
          <w:rFonts w:ascii="Arial" w:hAnsi="Arial" w:cs="Arial"/>
        </w:rPr>
      </w:pPr>
    </w:p>
    <w:p w:rsidR="00BF5C77" w:rsidRPr="00C13C4D" w:rsidRDefault="00BF5C77" w:rsidP="00EF7F2C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Osoba se prima u državnu službu uz obavezan probni rad od 2 mjeseca. </w:t>
      </w:r>
    </w:p>
    <w:p w:rsidR="00BF5C77" w:rsidRPr="00C13C4D" w:rsidRDefault="00BF5C77" w:rsidP="00BF5C77">
      <w:pPr>
        <w:rPr>
          <w:rFonts w:ascii="Arial" w:hAnsi="Arial" w:cs="Arial"/>
        </w:rPr>
      </w:pPr>
    </w:p>
    <w:p w:rsidR="00711C8E" w:rsidRPr="00C13C4D" w:rsidRDefault="00BF5C77" w:rsidP="00EF7F2C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Na oglas se mogu prijaviti i kandidati koji nemaju položen državni ispit, uz obvezu polaganja državnog ispita </w:t>
      </w:r>
      <w:r w:rsidR="00711C8E" w:rsidRPr="00C13C4D">
        <w:rPr>
          <w:rFonts w:ascii="Arial" w:hAnsi="Arial" w:cs="Arial"/>
        </w:rPr>
        <w:t>sukladno članku 56. Zakona o državnim službenicima.</w:t>
      </w:r>
    </w:p>
    <w:p w:rsidR="00BF5C77" w:rsidRPr="00C13C4D" w:rsidRDefault="00BF5C77" w:rsidP="00EF7F2C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 </w:t>
      </w:r>
    </w:p>
    <w:p w:rsidR="00E32481" w:rsidRDefault="00BF5C77" w:rsidP="00B70187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U prijavi na oglas potrebno je navesti osobne podatke podnositelja prijave (osobno ime, adresa stanovanja, broj telefona, odnosno mobitela, po mogućnosti e-mail adresa) i naziv radnog mjesta na koje se prijavljuje. </w:t>
      </w:r>
    </w:p>
    <w:p w:rsidR="00BF5C77" w:rsidRPr="00C13C4D" w:rsidRDefault="00BF5C77" w:rsidP="00B70187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Prijavu je potrebno vlastoručno potpisati. </w:t>
      </w:r>
    </w:p>
    <w:p w:rsidR="00BF5C77" w:rsidRPr="00C13C4D" w:rsidRDefault="00BF5C77" w:rsidP="00BF5C77">
      <w:pPr>
        <w:rPr>
          <w:rFonts w:ascii="Arial" w:hAnsi="Arial" w:cs="Arial"/>
        </w:rPr>
      </w:pPr>
    </w:p>
    <w:p w:rsidR="00BF5C77" w:rsidRPr="00C13C4D" w:rsidRDefault="00BF5C77" w:rsidP="00756077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Uz prijavu, kandidati su dužni priložiti: </w:t>
      </w:r>
    </w:p>
    <w:p w:rsidR="00756077" w:rsidRPr="00756077" w:rsidRDefault="00756077" w:rsidP="00756077">
      <w:pPr>
        <w:jc w:val="both"/>
        <w:rPr>
          <w:rFonts w:ascii="Arial" w:hAnsi="Arial" w:cs="Arial"/>
        </w:rPr>
      </w:pPr>
      <w:r w:rsidRPr="0075607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756077">
        <w:rPr>
          <w:rFonts w:ascii="Arial" w:hAnsi="Arial" w:cs="Arial"/>
        </w:rPr>
        <w:t xml:space="preserve">životopis </w:t>
      </w:r>
    </w:p>
    <w:p w:rsidR="00756077" w:rsidRPr="00756077" w:rsidRDefault="00756077" w:rsidP="00756077">
      <w:pPr>
        <w:jc w:val="both"/>
        <w:rPr>
          <w:rFonts w:ascii="Arial" w:hAnsi="Arial" w:cs="Arial"/>
        </w:rPr>
      </w:pPr>
      <w:r w:rsidRPr="00756077">
        <w:rPr>
          <w:rFonts w:ascii="Arial" w:hAnsi="Arial" w:cs="Arial"/>
        </w:rPr>
        <w:lastRenderedPageBreak/>
        <w:t xml:space="preserve">- dokaz o hrvatskom državljanstvu (preslika osobne iskaznice, vojne iskaznice, putovnice ili domovnice), </w:t>
      </w:r>
    </w:p>
    <w:p w:rsidR="00756077" w:rsidRPr="00756077" w:rsidRDefault="00756077" w:rsidP="00756077">
      <w:pPr>
        <w:jc w:val="both"/>
        <w:rPr>
          <w:rFonts w:ascii="Arial" w:hAnsi="Arial" w:cs="Arial"/>
        </w:rPr>
      </w:pPr>
      <w:r w:rsidRPr="00756077">
        <w:rPr>
          <w:rFonts w:ascii="Arial" w:hAnsi="Arial" w:cs="Arial"/>
        </w:rPr>
        <w:t xml:space="preserve">-  preslika svjedodžbe </w:t>
      </w:r>
    </w:p>
    <w:p w:rsidR="00756077" w:rsidRPr="00756077" w:rsidRDefault="00756077" w:rsidP="00756077">
      <w:pPr>
        <w:jc w:val="both"/>
        <w:rPr>
          <w:rFonts w:ascii="Arial" w:hAnsi="Arial" w:cs="Arial"/>
        </w:rPr>
      </w:pPr>
      <w:r w:rsidRPr="00756077">
        <w:rPr>
          <w:rFonts w:ascii="Arial" w:hAnsi="Arial" w:cs="Arial"/>
        </w:rPr>
        <w:t xml:space="preserve">- dokaz o radnom iskustvu (elektronički zapis ili potvrda o podacima evidentiranim u bazi podataka Hrvatskog zavoda za mirovinsko osiguranje, uvjerenje poslodavca o radnom iskustvu na odgovarajućim poslovima ili drugi dokazi na temelju kojih se može utvrditi radno iskustvo), </w:t>
      </w:r>
    </w:p>
    <w:p w:rsidR="00756077" w:rsidRPr="00756077" w:rsidRDefault="00756077" w:rsidP="00756077">
      <w:pPr>
        <w:jc w:val="both"/>
        <w:rPr>
          <w:rFonts w:ascii="Arial" w:hAnsi="Arial" w:cs="Arial"/>
        </w:rPr>
      </w:pPr>
      <w:r w:rsidRPr="00756077">
        <w:rPr>
          <w:rFonts w:ascii="Arial" w:hAnsi="Arial" w:cs="Arial"/>
        </w:rPr>
        <w:t xml:space="preserve">- preslika uvjerenja o položenom državnom ispitu, ako kandidat/kinja ima položen državni ispit. </w:t>
      </w:r>
    </w:p>
    <w:p w:rsidR="00BF5C77" w:rsidRPr="00C13C4D" w:rsidRDefault="00BF5C77" w:rsidP="00756077">
      <w:pPr>
        <w:jc w:val="both"/>
        <w:rPr>
          <w:rFonts w:ascii="Arial" w:hAnsi="Arial" w:cs="Arial"/>
        </w:rPr>
      </w:pPr>
    </w:p>
    <w:p w:rsidR="00BF5C77" w:rsidRPr="00C13C4D" w:rsidRDefault="00BF5C77" w:rsidP="00447EC5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Isprave se prilažu u neovjerenoj preslici, a prije izbora kandidata predočit će se izvornik. </w:t>
      </w:r>
    </w:p>
    <w:p w:rsidR="00BF5C77" w:rsidRPr="00C13C4D" w:rsidRDefault="00BF5C77" w:rsidP="00BF5C77">
      <w:pPr>
        <w:rPr>
          <w:rFonts w:ascii="Arial" w:hAnsi="Arial" w:cs="Arial"/>
        </w:rPr>
      </w:pPr>
    </w:p>
    <w:p w:rsidR="00BF5C77" w:rsidRPr="00C13C4D" w:rsidRDefault="00BF5C77" w:rsidP="008870CB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Prijave s dokazima o ispunjavanju uvjeta podnose se u roku od </w:t>
      </w:r>
      <w:r w:rsidRPr="00C13C4D">
        <w:rPr>
          <w:rFonts w:ascii="Arial" w:hAnsi="Arial" w:cs="Arial"/>
          <w:b/>
        </w:rPr>
        <w:t>8 dana</w:t>
      </w:r>
      <w:r w:rsidRPr="00C13C4D">
        <w:rPr>
          <w:rFonts w:ascii="Arial" w:hAnsi="Arial" w:cs="Arial"/>
        </w:rPr>
        <w:t xml:space="preserve"> od dana objave oglasa na web stranici Ministarstva </w:t>
      </w:r>
      <w:r w:rsidR="00447EC5">
        <w:rPr>
          <w:rFonts w:ascii="Arial" w:hAnsi="Arial" w:cs="Arial"/>
        </w:rPr>
        <w:t xml:space="preserve">pravosuđa i </w:t>
      </w:r>
      <w:r w:rsidR="00A95397">
        <w:rPr>
          <w:rFonts w:ascii="Arial" w:hAnsi="Arial" w:cs="Arial"/>
        </w:rPr>
        <w:t>uprave</w:t>
      </w:r>
      <w:r w:rsidRPr="00C13C4D">
        <w:rPr>
          <w:rFonts w:ascii="Arial" w:hAnsi="Arial" w:cs="Arial"/>
        </w:rPr>
        <w:t xml:space="preserve"> </w:t>
      </w:r>
      <w:r w:rsidR="00A95397">
        <w:rPr>
          <w:rFonts w:ascii="Arial" w:hAnsi="Arial" w:cs="Arial"/>
        </w:rPr>
        <w:t>(</w:t>
      </w:r>
      <w:r w:rsidRPr="00C13C4D">
        <w:rPr>
          <w:rFonts w:ascii="Arial" w:hAnsi="Arial" w:cs="Arial"/>
        </w:rPr>
        <w:t>www.</w:t>
      </w:r>
      <w:r w:rsidR="00447EC5">
        <w:rPr>
          <w:rFonts w:ascii="Arial" w:hAnsi="Arial" w:cs="Arial"/>
        </w:rPr>
        <w:t>mpu</w:t>
      </w:r>
      <w:r w:rsidRPr="00C13C4D">
        <w:rPr>
          <w:rFonts w:ascii="Arial" w:hAnsi="Arial" w:cs="Arial"/>
        </w:rPr>
        <w:t>.gov.hr</w:t>
      </w:r>
      <w:r w:rsidR="00A95397">
        <w:rPr>
          <w:rFonts w:ascii="Arial" w:hAnsi="Arial" w:cs="Arial"/>
        </w:rPr>
        <w:t>)</w:t>
      </w:r>
      <w:r w:rsidRPr="00C13C4D">
        <w:rPr>
          <w:rFonts w:ascii="Arial" w:hAnsi="Arial" w:cs="Arial"/>
        </w:rPr>
        <w:t>, neposredno ili poštom, u zatvorenoj omotnici na adresu: Općinski sud u Zlataru, Ured predsjednika suda, Trg slobode 14A, 49250 Zlatar, s naznakom: „prijava na oglas</w:t>
      </w:r>
      <w:r w:rsidR="00A476F0">
        <w:rPr>
          <w:rFonts w:ascii="Arial" w:hAnsi="Arial" w:cs="Arial"/>
        </w:rPr>
        <w:t>-zk. referent</w:t>
      </w:r>
      <w:r w:rsidRPr="00C13C4D">
        <w:rPr>
          <w:rFonts w:ascii="Arial" w:hAnsi="Arial" w:cs="Arial"/>
        </w:rPr>
        <w:t xml:space="preserve">“. </w:t>
      </w:r>
    </w:p>
    <w:p w:rsidR="00BF5C77" w:rsidRPr="00C13C4D" w:rsidRDefault="00BF5C77" w:rsidP="008870CB">
      <w:pPr>
        <w:jc w:val="both"/>
        <w:rPr>
          <w:rFonts w:ascii="Arial" w:hAnsi="Arial" w:cs="Arial"/>
        </w:rPr>
      </w:pPr>
    </w:p>
    <w:p w:rsidR="00BF5C77" w:rsidRPr="00C13C4D" w:rsidRDefault="00BF5C77" w:rsidP="008870CB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Potpunom prijavom smatra se ona koja sadrži sve podatke i priloge navedene u oglasu. </w:t>
      </w:r>
    </w:p>
    <w:p w:rsidR="00BF5C77" w:rsidRPr="00C13C4D" w:rsidRDefault="00BF5C77" w:rsidP="008870CB">
      <w:pPr>
        <w:jc w:val="both"/>
        <w:rPr>
          <w:rFonts w:ascii="Arial" w:hAnsi="Arial" w:cs="Arial"/>
        </w:rPr>
      </w:pPr>
    </w:p>
    <w:p w:rsidR="00BF5C77" w:rsidRDefault="00BF5C77" w:rsidP="008870CB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Osoba koja nije podnijela pravodobnu ili potpunu prijavu ili ne ispunjava formalne uvjete iz oglasa, ne smatra se kandidatom prijavljenim na oglas. </w:t>
      </w:r>
    </w:p>
    <w:p w:rsidR="00D54978" w:rsidRDefault="00D54978" w:rsidP="008870CB">
      <w:pPr>
        <w:jc w:val="both"/>
        <w:rPr>
          <w:rFonts w:ascii="Arial" w:hAnsi="Arial" w:cs="Arial"/>
        </w:rPr>
      </w:pPr>
    </w:p>
    <w:p w:rsidR="00D54978" w:rsidRPr="004D6C0C" w:rsidRDefault="00D54978" w:rsidP="00D54978">
      <w:pPr>
        <w:jc w:val="both"/>
        <w:rPr>
          <w:rFonts w:ascii="Arial" w:hAnsi="Arial" w:cs="Arial"/>
        </w:rPr>
      </w:pPr>
      <w:r w:rsidRPr="004D6C0C">
        <w:rPr>
          <w:rFonts w:ascii="Arial" w:hAnsi="Arial" w:cs="Arial"/>
        </w:rPr>
        <w:t xml:space="preserve">Osobe koje prema posebnim propisima ostvaruju pravo prednosti, moraju se u prijavi pozvati na to pravo, odnosno uz prijavu priložiti svu propisanu dokumentaciju prema posebnom zakonu. </w:t>
      </w:r>
    </w:p>
    <w:p w:rsidR="005969A0" w:rsidRDefault="005969A0" w:rsidP="008870CB">
      <w:pPr>
        <w:jc w:val="both"/>
        <w:rPr>
          <w:rFonts w:ascii="Arial" w:hAnsi="Arial" w:cs="Arial"/>
        </w:rPr>
      </w:pPr>
    </w:p>
    <w:p w:rsidR="005969A0" w:rsidRDefault="005969A0" w:rsidP="005969A0">
      <w:pPr>
        <w:jc w:val="both"/>
        <w:rPr>
          <w:rFonts w:ascii="Arial" w:hAnsi="Arial" w:cs="Arial"/>
        </w:rPr>
      </w:pPr>
      <w:r w:rsidRPr="004D6C0C">
        <w:rPr>
          <w:rFonts w:ascii="Arial" w:hAnsi="Arial" w:cs="Arial"/>
        </w:rPr>
        <w:t xml:space="preserve">Kandidat/kinja koji/a može ostvariti pravo prednosti kod prijama u državnu službu sukladno članku 101. Zakona o hrvatskim braniteljima iz Domovinskog rata i članovima njihovih obitelji ("Narodne novine", broj 121/17, 98/19), članku 48. f Zakona o zaštiti vojnih i civilnih invalida rata ("Narodne novine", broj 33/92, 77/92, 27/93, 58/93, 2/94, 76/94, 108/95, 108/96, 82/01, 103/03, 148/13, 98/19), </w:t>
      </w:r>
      <w:r w:rsidRPr="009765DD">
        <w:rPr>
          <w:rFonts w:ascii="Arial" w:hAnsi="Arial" w:cs="Arial"/>
          <w:szCs w:val="22"/>
        </w:rPr>
        <w:t>članku 47. Zakona o civilnim stra</w:t>
      </w:r>
      <w:r>
        <w:rPr>
          <w:rFonts w:ascii="Arial" w:hAnsi="Arial" w:cs="Arial"/>
          <w:szCs w:val="22"/>
        </w:rPr>
        <w:t>dalnicima iz Domovinskog rata (</w:t>
      </w:r>
      <w:r w:rsidRPr="009765DD">
        <w:rPr>
          <w:rFonts w:ascii="Arial" w:hAnsi="Arial" w:cs="Arial"/>
          <w:szCs w:val="22"/>
        </w:rPr>
        <w:t>Narodne novine, broj 84/21)</w:t>
      </w:r>
      <w:r>
        <w:rPr>
          <w:rFonts w:ascii="Arial" w:hAnsi="Arial" w:cs="Arial"/>
          <w:szCs w:val="22"/>
        </w:rPr>
        <w:t xml:space="preserve">, </w:t>
      </w:r>
      <w:r w:rsidRPr="004D6C0C">
        <w:rPr>
          <w:rFonts w:ascii="Arial" w:hAnsi="Arial" w:cs="Arial"/>
        </w:rPr>
        <w:t xml:space="preserve">članku 9. Zakona o profesionalnoj rehabilitaciji i zapošljavanju osoba s invaliditetom ("Narodne novine", broj 157/13, 152/14, 39/18, 32/20) i članku 22. Ustavnog zakona o pravima nacionalnih manjina ("Narodne novine", broj 155/02, 47/10, 80/10 i 93/11), dužan/a se u prijavi na oglas pozvati na to pravo te ima prednost u odnosu na ostale kandidate samo pod jednakim uvjetima. </w:t>
      </w:r>
    </w:p>
    <w:p w:rsidR="005969A0" w:rsidRDefault="005969A0" w:rsidP="005969A0">
      <w:pPr>
        <w:jc w:val="both"/>
        <w:rPr>
          <w:rFonts w:ascii="Arial" w:hAnsi="Arial" w:cs="Arial"/>
        </w:rPr>
      </w:pPr>
    </w:p>
    <w:p w:rsidR="005969A0" w:rsidRPr="00AA62FF" w:rsidRDefault="005969A0" w:rsidP="005969A0">
      <w:pPr>
        <w:jc w:val="both"/>
        <w:rPr>
          <w:rFonts w:ascii="Arial" w:hAnsi="Arial" w:cs="Arial"/>
        </w:rPr>
      </w:pPr>
      <w:r w:rsidRPr="00AA62FF">
        <w:rPr>
          <w:rFonts w:ascii="Arial" w:hAnsi="Arial" w:cs="Arial"/>
        </w:rPr>
        <w:t xml:space="preserve">Kandidat/kinja koji/a se poziva na pravo prednosti pri zapošljavanju u skladu s člankom 101. Zakona o hrvatskim braniteljima iz Domovinskog rata i članovima njihovih obitelji </w:t>
      </w:r>
      <w:r>
        <w:rPr>
          <w:rFonts w:ascii="Arial" w:hAnsi="Arial" w:cs="Arial"/>
        </w:rPr>
        <w:t xml:space="preserve">i člankom </w:t>
      </w:r>
      <w:r w:rsidRPr="009765DD">
        <w:rPr>
          <w:rFonts w:ascii="Arial" w:hAnsi="Arial" w:cs="Arial"/>
          <w:szCs w:val="22"/>
        </w:rPr>
        <w:t>47. Zakona o civilnim stra</w:t>
      </w:r>
      <w:r>
        <w:rPr>
          <w:rFonts w:ascii="Arial" w:hAnsi="Arial" w:cs="Arial"/>
          <w:szCs w:val="22"/>
        </w:rPr>
        <w:t>dalnicima iz Domovinskog rata (</w:t>
      </w:r>
      <w:r w:rsidRPr="009765DD">
        <w:rPr>
          <w:rFonts w:ascii="Arial" w:hAnsi="Arial" w:cs="Arial"/>
          <w:szCs w:val="22"/>
        </w:rPr>
        <w:t>Narodne novine, broj 84/21)</w:t>
      </w:r>
      <w:r>
        <w:rPr>
          <w:rFonts w:ascii="Arial" w:hAnsi="Arial" w:cs="Arial"/>
          <w:szCs w:val="22"/>
        </w:rPr>
        <w:t xml:space="preserve"> </w:t>
      </w:r>
      <w:r w:rsidRPr="00AA62FF">
        <w:rPr>
          <w:rFonts w:ascii="Arial" w:hAnsi="Arial" w:cs="Arial"/>
        </w:rPr>
        <w:t xml:space="preserve">uz prijavu na </w:t>
      </w:r>
      <w:r>
        <w:rPr>
          <w:rFonts w:ascii="Arial" w:hAnsi="Arial" w:cs="Arial"/>
        </w:rPr>
        <w:t xml:space="preserve">oglas dužan/a je priložiti, </w:t>
      </w:r>
      <w:r w:rsidRPr="00AA62FF">
        <w:rPr>
          <w:rFonts w:ascii="Arial" w:hAnsi="Arial" w:cs="Arial"/>
        </w:rPr>
        <w:t>osim dokaza o ispunjavanju traženih uvjeta</w:t>
      </w:r>
      <w:r>
        <w:rPr>
          <w:rFonts w:ascii="Arial" w:hAnsi="Arial" w:cs="Arial"/>
        </w:rPr>
        <w:t>,</w:t>
      </w:r>
      <w:r w:rsidRPr="00AA62FF">
        <w:rPr>
          <w:rFonts w:ascii="Arial" w:hAnsi="Arial" w:cs="Arial"/>
        </w:rPr>
        <w:t xml:space="preserve"> i sve potrebne dokaze dostupne na poveznici Ministarstva hrvatskih branitelja: https://branitelji.gov.hr/zaposljavanje-843/843.</w:t>
      </w:r>
    </w:p>
    <w:p w:rsidR="005969A0" w:rsidRPr="004D6C0C" w:rsidRDefault="005969A0" w:rsidP="005969A0">
      <w:pPr>
        <w:jc w:val="both"/>
        <w:rPr>
          <w:rFonts w:ascii="Arial" w:hAnsi="Arial" w:cs="Arial"/>
        </w:rPr>
      </w:pPr>
    </w:p>
    <w:p w:rsidR="005969A0" w:rsidRPr="004D6C0C" w:rsidRDefault="005969A0" w:rsidP="005969A0">
      <w:pPr>
        <w:jc w:val="both"/>
        <w:rPr>
          <w:rFonts w:ascii="Arial" w:hAnsi="Arial" w:cs="Arial"/>
        </w:rPr>
      </w:pPr>
      <w:r w:rsidRPr="004D6C0C">
        <w:rPr>
          <w:rFonts w:ascii="Arial" w:hAnsi="Arial" w:cs="Arial"/>
        </w:rPr>
        <w:t xml:space="preserve">Kandidat/kinja koji/a se poziva na pravo prednosti pri zapošljavanju u skladu s člankom 9. Zakona o profesionalnoj rehabilitaciji i zapošljavanju osoba s invaliditetom uz prijavu </w:t>
      </w:r>
      <w:r w:rsidRPr="004D6C0C">
        <w:rPr>
          <w:rFonts w:ascii="Arial" w:hAnsi="Arial" w:cs="Arial"/>
        </w:rPr>
        <w:lastRenderedPageBreak/>
        <w:t xml:space="preserve">na oglas dužan/a je, pored dokaza o ispunjavanju traženih uvjeta, priložiti i dokaz o utvrđenom statusu osobe s invaliditetom. </w:t>
      </w:r>
    </w:p>
    <w:p w:rsidR="005969A0" w:rsidRPr="004D6C0C" w:rsidRDefault="005969A0" w:rsidP="005969A0">
      <w:pPr>
        <w:jc w:val="both"/>
        <w:rPr>
          <w:rFonts w:ascii="Arial" w:hAnsi="Arial" w:cs="Arial"/>
        </w:rPr>
      </w:pPr>
      <w:r w:rsidRPr="004D6C0C">
        <w:rPr>
          <w:rFonts w:ascii="Arial" w:hAnsi="Arial" w:cs="Arial"/>
        </w:rPr>
        <w:t xml:space="preserve">Kandidat/kinja koji/a se poziva na pravo prednosti pri zapošljavanju u skladu sa člankom 22. Ustavnog zakona o pravima nacionalnih manjina uz prijavu na oglas, pored dokaza o ispunjavanju traženih uvjeta, nije dužan/a dokazivati svoj status pripadnika nacionalne manjine. </w:t>
      </w:r>
    </w:p>
    <w:p w:rsidR="005969A0" w:rsidRPr="004D6C0C" w:rsidRDefault="005969A0" w:rsidP="005969A0">
      <w:pPr>
        <w:jc w:val="both"/>
        <w:rPr>
          <w:rFonts w:ascii="Arial" w:hAnsi="Arial" w:cs="Arial"/>
        </w:rPr>
      </w:pPr>
    </w:p>
    <w:p w:rsidR="00136F91" w:rsidRDefault="00BF5C77" w:rsidP="008870CB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Komisiju za provedbu oglasa (u nastavku teksta: Komisija) imenuje </w:t>
      </w:r>
      <w:r w:rsidR="002422CF">
        <w:rPr>
          <w:rFonts w:ascii="Arial" w:hAnsi="Arial" w:cs="Arial"/>
        </w:rPr>
        <w:t>predsjednik</w:t>
      </w:r>
      <w:r w:rsidR="00447EC5">
        <w:rPr>
          <w:rFonts w:ascii="Arial" w:hAnsi="Arial" w:cs="Arial"/>
        </w:rPr>
        <w:t xml:space="preserve"> Općinskog suda u</w:t>
      </w:r>
      <w:r w:rsidRPr="00C13C4D">
        <w:rPr>
          <w:rFonts w:ascii="Arial" w:hAnsi="Arial" w:cs="Arial"/>
        </w:rPr>
        <w:t xml:space="preserve"> Zlataru. Komisija, između ostalog, utvrđuje listu kandidata prijavljenih na oglas, a čije su prijave pravodobne i potpune te kandidate s te liste upućuje na </w:t>
      </w:r>
      <w:r w:rsidR="00136F91">
        <w:rPr>
          <w:rFonts w:ascii="Arial" w:hAnsi="Arial" w:cs="Arial"/>
        </w:rPr>
        <w:t xml:space="preserve">testiranje i </w:t>
      </w:r>
      <w:r w:rsidR="00FB316D" w:rsidRPr="00C13C4D">
        <w:rPr>
          <w:rFonts w:ascii="Arial" w:hAnsi="Arial" w:cs="Arial"/>
        </w:rPr>
        <w:t>razgovor (</w:t>
      </w:r>
      <w:r w:rsidRPr="00C13C4D">
        <w:rPr>
          <w:rFonts w:ascii="Arial" w:hAnsi="Arial" w:cs="Arial"/>
        </w:rPr>
        <w:t>intervju</w:t>
      </w:r>
      <w:r w:rsidR="00FB316D" w:rsidRPr="00C13C4D">
        <w:rPr>
          <w:rFonts w:ascii="Arial" w:hAnsi="Arial" w:cs="Arial"/>
        </w:rPr>
        <w:t>)</w:t>
      </w:r>
      <w:r w:rsidRPr="00C13C4D">
        <w:rPr>
          <w:rFonts w:ascii="Arial" w:hAnsi="Arial" w:cs="Arial"/>
        </w:rPr>
        <w:t>.</w:t>
      </w:r>
    </w:p>
    <w:p w:rsidR="00136F91" w:rsidRDefault="00136F91" w:rsidP="008870CB">
      <w:pPr>
        <w:jc w:val="both"/>
        <w:rPr>
          <w:rFonts w:ascii="Arial" w:hAnsi="Arial" w:cs="Arial"/>
        </w:rPr>
      </w:pPr>
    </w:p>
    <w:p w:rsidR="00136F91" w:rsidRPr="00136F91" w:rsidRDefault="00136F91" w:rsidP="00136F91">
      <w:pPr>
        <w:jc w:val="both"/>
        <w:rPr>
          <w:rFonts w:ascii="Arial" w:hAnsi="Arial" w:cs="Arial"/>
        </w:rPr>
      </w:pPr>
      <w:r w:rsidRPr="00136F91">
        <w:rPr>
          <w:rFonts w:ascii="Arial" w:hAnsi="Arial" w:cs="Arial"/>
        </w:rPr>
        <w:t xml:space="preserve">Testiranje se sastoji od provjere znanja, sposobnosti i vještina kandidata (pisani dio testiranja) i razgovora Komisije s kandidatima (intervju). </w:t>
      </w:r>
    </w:p>
    <w:p w:rsidR="00136F91" w:rsidRPr="00136F91" w:rsidRDefault="00136F91" w:rsidP="00136F91">
      <w:pPr>
        <w:jc w:val="both"/>
        <w:rPr>
          <w:rFonts w:ascii="Arial" w:hAnsi="Arial" w:cs="Arial"/>
        </w:rPr>
      </w:pPr>
    </w:p>
    <w:p w:rsidR="00136F91" w:rsidRPr="00136F91" w:rsidRDefault="00136F91" w:rsidP="00136F91">
      <w:pPr>
        <w:jc w:val="both"/>
        <w:rPr>
          <w:rFonts w:ascii="Arial" w:hAnsi="Arial" w:cs="Arial"/>
        </w:rPr>
      </w:pPr>
      <w:r w:rsidRPr="00136F91">
        <w:rPr>
          <w:rFonts w:ascii="Arial" w:hAnsi="Arial" w:cs="Arial"/>
        </w:rPr>
        <w:t xml:space="preserve">Vrijeme i mjesto održavanja testiranja objavit će se najmanje pet dana prije dana određenog za testiranje, na web stranici Općinskog suda u Zlataru. </w:t>
      </w:r>
    </w:p>
    <w:p w:rsidR="00136F91" w:rsidRPr="00136F91" w:rsidRDefault="00136F91" w:rsidP="00136F91">
      <w:pPr>
        <w:jc w:val="both"/>
        <w:rPr>
          <w:rFonts w:ascii="Arial" w:hAnsi="Arial" w:cs="Arial"/>
        </w:rPr>
      </w:pPr>
    </w:p>
    <w:p w:rsidR="00136F91" w:rsidRPr="00136F91" w:rsidRDefault="00136F91" w:rsidP="00136F91">
      <w:pPr>
        <w:jc w:val="both"/>
        <w:rPr>
          <w:rFonts w:ascii="Arial" w:hAnsi="Arial" w:cs="Arial"/>
        </w:rPr>
      </w:pPr>
      <w:r w:rsidRPr="00136F91">
        <w:rPr>
          <w:rFonts w:ascii="Arial" w:hAnsi="Arial" w:cs="Arial"/>
        </w:rPr>
        <w:t xml:space="preserve">Kandidat koji nije pristupio testiranju više se ne smatra kandidatom u postupku. </w:t>
      </w:r>
    </w:p>
    <w:p w:rsidR="00BF5C77" w:rsidRPr="00C13C4D" w:rsidRDefault="00BF5C77" w:rsidP="008870CB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 </w:t>
      </w:r>
    </w:p>
    <w:p w:rsidR="00BF5C77" w:rsidRPr="00C13C4D" w:rsidRDefault="00E23A2F" w:rsidP="008870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</w:t>
      </w:r>
      <w:r w:rsidR="00BF5C77" w:rsidRPr="00C13C4D">
        <w:rPr>
          <w:rFonts w:ascii="Arial" w:hAnsi="Arial" w:cs="Arial"/>
        </w:rPr>
        <w:t xml:space="preserve"> Općinskog suda u Zlataru obustavit će postupak oglasa u slučaju k</w:t>
      </w:r>
      <w:r w:rsidR="000B4D63" w:rsidRPr="00C13C4D">
        <w:rPr>
          <w:rFonts w:ascii="Arial" w:hAnsi="Arial" w:cs="Arial"/>
        </w:rPr>
        <w:t>ada se u roku određenom oglasom</w:t>
      </w:r>
      <w:r w:rsidR="00BF5C77" w:rsidRPr="00C13C4D">
        <w:rPr>
          <w:rFonts w:ascii="Arial" w:hAnsi="Arial" w:cs="Arial"/>
        </w:rPr>
        <w:t xml:space="preserve"> nije prijavio ni jedan kandidat ili prijavljeni kandidati ne ispunjavanju formalne uvjete za prijam i raspored ili nisu postigli zadovoljavajuće rezultate na provedenom razgovoru (intervjuu). </w:t>
      </w:r>
    </w:p>
    <w:p w:rsidR="00BF5C77" w:rsidRPr="00C13C4D" w:rsidRDefault="00BF5C77" w:rsidP="008870CB">
      <w:pPr>
        <w:jc w:val="both"/>
        <w:rPr>
          <w:rFonts w:ascii="Arial" w:hAnsi="Arial" w:cs="Arial"/>
        </w:rPr>
      </w:pPr>
    </w:p>
    <w:p w:rsidR="00BF5C77" w:rsidRPr="00C13C4D" w:rsidRDefault="00BF5C77" w:rsidP="008870CB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>Ovaj oglas objavit će se na web–stranicama Općinskog suda u Zlataru i Ministarstva</w:t>
      </w:r>
      <w:r w:rsidR="00CE0A73">
        <w:rPr>
          <w:rFonts w:ascii="Arial" w:hAnsi="Arial" w:cs="Arial"/>
        </w:rPr>
        <w:t xml:space="preserve"> pravosuđa i </w:t>
      </w:r>
      <w:r w:rsidRPr="00C13C4D">
        <w:rPr>
          <w:rFonts w:ascii="Arial" w:hAnsi="Arial" w:cs="Arial"/>
        </w:rPr>
        <w:t xml:space="preserve">uprave, a obavijest o raspisivanju oglasa dostaviti će se Hrvatskom zavodu za zapošljavanje, Područni ured Krapina. </w:t>
      </w:r>
    </w:p>
    <w:p w:rsidR="00BF5C77" w:rsidRPr="00C13C4D" w:rsidRDefault="00BF5C77" w:rsidP="00BF5C77">
      <w:pPr>
        <w:rPr>
          <w:rFonts w:ascii="Arial" w:hAnsi="Arial" w:cs="Arial"/>
        </w:rPr>
      </w:pPr>
    </w:p>
    <w:p w:rsidR="00BF5C77" w:rsidRPr="00C13C4D" w:rsidRDefault="00BF5C77" w:rsidP="00CB6F37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Izabrani/a kandidat/kinja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</w:t>
      </w:r>
      <w:r w:rsidR="00E23A2F">
        <w:rPr>
          <w:rFonts w:ascii="Arial" w:hAnsi="Arial" w:cs="Arial"/>
        </w:rPr>
        <w:t>oglasa</w:t>
      </w:r>
      <w:r w:rsidRPr="00C13C4D">
        <w:rPr>
          <w:rFonts w:ascii="Arial" w:hAnsi="Arial" w:cs="Arial"/>
        </w:rPr>
        <w:t>, uz upozorenje da se nedostavljanje traženih isprava smatra odusta</w:t>
      </w:r>
      <w:r w:rsidR="000B4D63" w:rsidRPr="00C13C4D">
        <w:rPr>
          <w:rFonts w:ascii="Arial" w:hAnsi="Arial" w:cs="Arial"/>
        </w:rPr>
        <w:t>nkom od prijma u državnu službu.</w:t>
      </w:r>
    </w:p>
    <w:p w:rsidR="00BF5C77" w:rsidRPr="00C13C4D" w:rsidRDefault="00BF5C77" w:rsidP="00CB6F37">
      <w:pPr>
        <w:jc w:val="both"/>
        <w:rPr>
          <w:rFonts w:ascii="Arial" w:hAnsi="Arial" w:cs="Arial"/>
        </w:rPr>
      </w:pPr>
    </w:p>
    <w:p w:rsidR="00BF5C77" w:rsidRPr="00C13C4D" w:rsidRDefault="00BF5C77" w:rsidP="00CB6F37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>Opis poslova i poda</w:t>
      </w:r>
      <w:r w:rsidR="003C65A2" w:rsidRPr="00C13C4D">
        <w:rPr>
          <w:rFonts w:ascii="Arial" w:hAnsi="Arial" w:cs="Arial"/>
        </w:rPr>
        <w:t>t</w:t>
      </w:r>
      <w:r w:rsidRPr="00C13C4D">
        <w:rPr>
          <w:rFonts w:ascii="Arial" w:hAnsi="Arial" w:cs="Arial"/>
        </w:rPr>
        <w:t xml:space="preserve">ci o plaći radnog mjesta objavit će na web stranici Općinskog suda u Zlataru </w:t>
      </w:r>
      <w:r w:rsidR="005C5096" w:rsidRPr="00A95397">
        <w:rPr>
          <w:rFonts w:ascii="Arial" w:hAnsi="Arial" w:cs="Arial"/>
        </w:rPr>
        <w:t>(</w:t>
      </w:r>
      <w:hyperlink r:id="rId9" w:history="1">
        <w:r w:rsidR="005C5096" w:rsidRPr="00A95397">
          <w:rPr>
            <w:rStyle w:val="Hiperveza"/>
            <w:rFonts w:ascii="Arial" w:hAnsi="Arial" w:cs="Arial"/>
            <w:color w:val="auto"/>
            <w:u w:val="none"/>
          </w:rPr>
          <w:t>https://sudovi.hr/oszl</w:t>
        </w:r>
      </w:hyperlink>
      <w:r w:rsidR="005C5096" w:rsidRPr="00A95397">
        <w:rPr>
          <w:rFonts w:ascii="Arial" w:hAnsi="Arial" w:cs="Arial"/>
        </w:rPr>
        <w:t xml:space="preserve">) </w:t>
      </w:r>
      <w:r w:rsidR="00AC7953" w:rsidRPr="00C13C4D">
        <w:rPr>
          <w:rFonts w:ascii="Arial" w:hAnsi="Arial" w:cs="Arial"/>
        </w:rPr>
        <w:t>istovremeno s objavom oglasa</w:t>
      </w:r>
      <w:r w:rsidRPr="00C13C4D">
        <w:rPr>
          <w:rFonts w:ascii="Arial" w:hAnsi="Arial" w:cs="Arial"/>
        </w:rPr>
        <w:t xml:space="preserve">. </w:t>
      </w:r>
    </w:p>
    <w:p w:rsidR="00BF5C77" w:rsidRPr="00C13C4D" w:rsidRDefault="00BF5C77" w:rsidP="00BF5C77">
      <w:pPr>
        <w:rPr>
          <w:rFonts w:ascii="Arial" w:hAnsi="Arial" w:cs="Arial"/>
        </w:rPr>
      </w:pPr>
    </w:p>
    <w:p w:rsidR="00BF5C77" w:rsidRPr="00C13C4D" w:rsidRDefault="00BF5C77" w:rsidP="00CB6F37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O rezultatima oglasa kandidati će biti obaviješteni javnom objavom rješenja o prijmu u državnu službu izabranog kandidata na web stranici Ministarstva </w:t>
      </w:r>
      <w:r w:rsidR="005C5096">
        <w:rPr>
          <w:rFonts w:ascii="Arial" w:hAnsi="Arial" w:cs="Arial"/>
        </w:rPr>
        <w:t xml:space="preserve">pravosuđa i </w:t>
      </w:r>
      <w:r w:rsidRPr="00C13C4D">
        <w:rPr>
          <w:rFonts w:ascii="Arial" w:hAnsi="Arial" w:cs="Arial"/>
        </w:rPr>
        <w:t xml:space="preserve">uprave </w:t>
      </w:r>
      <w:r w:rsidR="00A95397">
        <w:rPr>
          <w:rFonts w:ascii="Arial" w:hAnsi="Arial" w:cs="Arial"/>
        </w:rPr>
        <w:t>(</w:t>
      </w:r>
      <w:r w:rsidRPr="00C13C4D">
        <w:rPr>
          <w:rFonts w:ascii="Arial" w:hAnsi="Arial" w:cs="Arial"/>
        </w:rPr>
        <w:t>www.</w:t>
      </w:r>
      <w:r w:rsidR="005C5096">
        <w:rPr>
          <w:rFonts w:ascii="Arial" w:hAnsi="Arial" w:cs="Arial"/>
        </w:rPr>
        <w:t>mpu</w:t>
      </w:r>
      <w:r w:rsidRPr="00C13C4D">
        <w:rPr>
          <w:rFonts w:ascii="Arial" w:hAnsi="Arial" w:cs="Arial"/>
        </w:rPr>
        <w:t>.gov.hr</w:t>
      </w:r>
      <w:r w:rsidR="00A95397">
        <w:rPr>
          <w:rFonts w:ascii="Arial" w:hAnsi="Arial" w:cs="Arial"/>
        </w:rPr>
        <w:t>)</w:t>
      </w:r>
      <w:r w:rsidRPr="00C13C4D">
        <w:rPr>
          <w:rFonts w:ascii="Arial" w:hAnsi="Arial" w:cs="Arial"/>
        </w:rPr>
        <w:t xml:space="preserve"> i web stranici Općinskog suda u Zlataru</w:t>
      </w:r>
      <w:r w:rsidR="00A95397">
        <w:rPr>
          <w:rFonts w:ascii="Arial" w:hAnsi="Arial" w:cs="Arial"/>
        </w:rPr>
        <w:t xml:space="preserve"> </w:t>
      </w:r>
      <w:r w:rsidR="00A95397" w:rsidRPr="00A95397">
        <w:rPr>
          <w:rFonts w:ascii="Arial" w:hAnsi="Arial" w:cs="Arial"/>
        </w:rPr>
        <w:t>(</w:t>
      </w:r>
      <w:hyperlink r:id="rId10" w:history="1">
        <w:r w:rsidR="00A95397" w:rsidRPr="00A95397">
          <w:rPr>
            <w:rStyle w:val="Hiperveza"/>
            <w:rFonts w:ascii="Arial" w:hAnsi="Arial" w:cs="Arial"/>
            <w:color w:val="auto"/>
            <w:u w:val="none"/>
          </w:rPr>
          <w:t>https://sudovi.hr/oszl</w:t>
        </w:r>
      </w:hyperlink>
      <w:r w:rsidR="00A95397" w:rsidRPr="00A95397">
        <w:rPr>
          <w:rFonts w:ascii="Arial" w:hAnsi="Arial" w:cs="Arial"/>
        </w:rPr>
        <w:t>)</w:t>
      </w:r>
      <w:r w:rsidRPr="00C13C4D">
        <w:rPr>
          <w:rFonts w:ascii="Arial" w:hAnsi="Arial" w:cs="Arial"/>
        </w:rPr>
        <w:t xml:space="preserve">. </w:t>
      </w:r>
    </w:p>
    <w:p w:rsidR="00C01E80" w:rsidRDefault="00C01E80" w:rsidP="005442BF">
      <w:pPr>
        <w:jc w:val="both"/>
        <w:rPr>
          <w:rFonts w:ascii="Arial" w:hAnsi="Arial" w:cs="Arial"/>
        </w:rPr>
      </w:pPr>
    </w:p>
    <w:p w:rsidR="00BF5C77" w:rsidRDefault="00BF5C77" w:rsidP="005442BF">
      <w:pPr>
        <w:jc w:val="both"/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Dostava rješenja svim kandidatima smatra se obavljenom istekom osmoga dana od dana objave na web stranici Ministarstva </w:t>
      </w:r>
      <w:r w:rsidR="00037796">
        <w:rPr>
          <w:rFonts w:ascii="Arial" w:hAnsi="Arial" w:cs="Arial"/>
        </w:rPr>
        <w:t xml:space="preserve">pravosuđa i </w:t>
      </w:r>
      <w:r w:rsidRPr="00C13C4D">
        <w:rPr>
          <w:rFonts w:ascii="Arial" w:hAnsi="Arial" w:cs="Arial"/>
        </w:rPr>
        <w:t xml:space="preserve">uprave. </w:t>
      </w:r>
    </w:p>
    <w:p w:rsidR="00B70187" w:rsidRDefault="00B70187" w:rsidP="005442BF">
      <w:pPr>
        <w:jc w:val="both"/>
        <w:rPr>
          <w:rFonts w:ascii="Arial" w:hAnsi="Arial" w:cs="Arial"/>
        </w:rPr>
      </w:pPr>
    </w:p>
    <w:p w:rsidR="00B70187" w:rsidRDefault="00B70187" w:rsidP="008C14FD">
      <w:pPr>
        <w:rPr>
          <w:rFonts w:ascii="Arial" w:hAnsi="Arial" w:cs="Arial"/>
        </w:rPr>
      </w:pPr>
    </w:p>
    <w:p w:rsidR="008C14FD" w:rsidRPr="00C13C4D" w:rsidRDefault="00BF5C77" w:rsidP="008C14FD">
      <w:pPr>
        <w:rPr>
          <w:rFonts w:ascii="Arial" w:hAnsi="Arial" w:cs="Arial"/>
        </w:rPr>
      </w:pPr>
      <w:r w:rsidRPr="00C13C4D">
        <w:rPr>
          <w:rFonts w:ascii="Arial" w:hAnsi="Arial" w:cs="Arial"/>
        </w:rPr>
        <w:t xml:space="preserve">                                                                                         OPĆINSKI SUD U ZLATARU </w:t>
      </w:r>
      <w:r w:rsidR="008C14FD" w:rsidRPr="00C13C4D">
        <w:rPr>
          <w:rFonts w:ascii="Arial" w:hAnsi="Arial" w:cs="Arial"/>
        </w:rPr>
        <w:tab/>
      </w:r>
    </w:p>
    <w:sectPr w:rsidR="008C14FD" w:rsidRPr="00C13C4D" w:rsidSect="000D723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69" w:rsidRDefault="00DF0E69">
      <w:r>
        <w:separator/>
      </w:r>
    </w:p>
  </w:endnote>
  <w:endnote w:type="continuationSeparator" w:id="0">
    <w:p w:rsidR="00DF0E69" w:rsidRDefault="00DF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837353"/>
      <w:docPartObj>
        <w:docPartGallery w:val="Page Numbers (Bottom of Page)"/>
        <w:docPartUnique/>
      </w:docPartObj>
    </w:sdtPr>
    <w:sdtEndPr/>
    <w:sdtContent>
      <w:p w:rsidR="000D723C" w:rsidRDefault="000D723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40">
          <w:rPr>
            <w:noProof/>
          </w:rPr>
          <w:t>1</w:t>
        </w:r>
        <w:r>
          <w:fldChar w:fldCharType="end"/>
        </w:r>
      </w:p>
    </w:sdtContent>
  </w:sdt>
  <w:p w:rsidR="000D723C" w:rsidRDefault="000D72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69" w:rsidRDefault="00DF0E69">
      <w:r>
        <w:separator/>
      </w:r>
    </w:p>
  </w:footnote>
  <w:footnote w:type="continuationSeparator" w:id="0">
    <w:p w:rsidR="00DF0E69" w:rsidRDefault="00DF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A8"/>
    <w:multiLevelType w:val="hybridMultilevel"/>
    <w:tmpl w:val="92BEEA02"/>
    <w:lvl w:ilvl="0" w:tplc="67C69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61BE"/>
    <w:multiLevelType w:val="hybridMultilevel"/>
    <w:tmpl w:val="F5683584"/>
    <w:lvl w:ilvl="0" w:tplc="73E202A0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2862729F"/>
    <w:multiLevelType w:val="hybridMultilevel"/>
    <w:tmpl w:val="703E94E6"/>
    <w:lvl w:ilvl="0" w:tplc="5EAAF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6446D"/>
    <w:multiLevelType w:val="hybridMultilevel"/>
    <w:tmpl w:val="F942EF52"/>
    <w:lvl w:ilvl="0" w:tplc="041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746EC"/>
    <w:multiLevelType w:val="hybridMultilevel"/>
    <w:tmpl w:val="94282CEE"/>
    <w:lvl w:ilvl="0" w:tplc="8812C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13602"/>
    <w:multiLevelType w:val="hybridMultilevel"/>
    <w:tmpl w:val="A44A22F8"/>
    <w:lvl w:ilvl="0" w:tplc="57ACF0C6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58C83E06"/>
    <w:multiLevelType w:val="hybridMultilevel"/>
    <w:tmpl w:val="FFB0B5DA"/>
    <w:lvl w:ilvl="0" w:tplc="3EFE0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81369"/>
    <w:multiLevelType w:val="hybridMultilevel"/>
    <w:tmpl w:val="AAF2712E"/>
    <w:lvl w:ilvl="0" w:tplc="7236D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53"/>
    <w:rsid w:val="000023D1"/>
    <w:rsid w:val="00015D9D"/>
    <w:rsid w:val="000214C3"/>
    <w:rsid w:val="0002702E"/>
    <w:rsid w:val="00037796"/>
    <w:rsid w:val="00064FA5"/>
    <w:rsid w:val="00075993"/>
    <w:rsid w:val="00080580"/>
    <w:rsid w:val="00087AFF"/>
    <w:rsid w:val="000939FA"/>
    <w:rsid w:val="000A0C04"/>
    <w:rsid w:val="000A21DF"/>
    <w:rsid w:val="000A3396"/>
    <w:rsid w:val="000B001B"/>
    <w:rsid w:val="000B4D63"/>
    <w:rsid w:val="000B6BF7"/>
    <w:rsid w:val="000C201F"/>
    <w:rsid w:val="000D723C"/>
    <w:rsid w:val="000E1D25"/>
    <w:rsid w:val="000E6F24"/>
    <w:rsid w:val="00106270"/>
    <w:rsid w:val="00126B0E"/>
    <w:rsid w:val="00136F91"/>
    <w:rsid w:val="001454D3"/>
    <w:rsid w:val="001606E3"/>
    <w:rsid w:val="001959AF"/>
    <w:rsid w:val="001D7D2F"/>
    <w:rsid w:val="001F1AF9"/>
    <w:rsid w:val="00204857"/>
    <w:rsid w:val="00215E36"/>
    <w:rsid w:val="002172FF"/>
    <w:rsid w:val="002422CF"/>
    <w:rsid w:val="00261D95"/>
    <w:rsid w:val="00265E2D"/>
    <w:rsid w:val="0026626D"/>
    <w:rsid w:val="0028521D"/>
    <w:rsid w:val="002953AC"/>
    <w:rsid w:val="002B49BD"/>
    <w:rsid w:val="002C7852"/>
    <w:rsid w:val="002F5EC9"/>
    <w:rsid w:val="00330779"/>
    <w:rsid w:val="0033180C"/>
    <w:rsid w:val="00367AB8"/>
    <w:rsid w:val="0037229D"/>
    <w:rsid w:val="003910B5"/>
    <w:rsid w:val="0039582F"/>
    <w:rsid w:val="00396D43"/>
    <w:rsid w:val="003B6DE7"/>
    <w:rsid w:val="003C39DD"/>
    <w:rsid w:val="003C65A2"/>
    <w:rsid w:val="003C7A76"/>
    <w:rsid w:val="003E579F"/>
    <w:rsid w:val="003F349A"/>
    <w:rsid w:val="00432D16"/>
    <w:rsid w:val="00447EC5"/>
    <w:rsid w:val="00457F2C"/>
    <w:rsid w:val="00473E9A"/>
    <w:rsid w:val="00474B69"/>
    <w:rsid w:val="004774A8"/>
    <w:rsid w:val="00486EE3"/>
    <w:rsid w:val="004B487F"/>
    <w:rsid w:val="00500275"/>
    <w:rsid w:val="00511848"/>
    <w:rsid w:val="0054091D"/>
    <w:rsid w:val="005442BF"/>
    <w:rsid w:val="00544EA0"/>
    <w:rsid w:val="005536E1"/>
    <w:rsid w:val="005969A0"/>
    <w:rsid w:val="005C5096"/>
    <w:rsid w:val="005C7546"/>
    <w:rsid w:val="005E568C"/>
    <w:rsid w:val="005F601D"/>
    <w:rsid w:val="00614C9C"/>
    <w:rsid w:val="006150C8"/>
    <w:rsid w:val="0062708F"/>
    <w:rsid w:val="006911E5"/>
    <w:rsid w:val="006A6F09"/>
    <w:rsid w:val="006B54B5"/>
    <w:rsid w:val="006C07C2"/>
    <w:rsid w:val="006C75FB"/>
    <w:rsid w:val="00706C11"/>
    <w:rsid w:val="00711C8E"/>
    <w:rsid w:val="0071669F"/>
    <w:rsid w:val="00735D2E"/>
    <w:rsid w:val="007414F7"/>
    <w:rsid w:val="00756077"/>
    <w:rsid w:val="00776EF7"/>
    <w:rsid w:val="00793644"/>
    <w:rsid w:val="008127D3"/>
    <w:rsid w:val="00821E29"/>
    <w:rsid w:val="00886753"/>
    <w:rsid w:val="00886F37"/>
    <w:rsid w:val="008870CB"/>
    <w:rsid w:val="008C14FD"/>
    <w:rsid w:val="008C37E9"/>
    <w:rsid w:val="00901673"/>
    <w:rsid w:val="00906640"/>
    <w:rsid w:val="009263D3"/>
    <w:rsid w:val="00936C63"/>
    <w:rsid w:val="009463F2"/>
    <w:rsid w:val="009E1E8D"/>
    <w:rsid w:val="009E4C98"/>
    <w:rsid w:val="009F06E4"/>
    <w:rsid w:val="00A417C9"/>
    <w:rsid w:val="00A476F0"/>
    <w:rsid w:val="00A52B0D"/>
    <w:rsid w:val="00A71B5F"/>
    <w:rsid w:val="00A95397"/>
    <w:rsid w:val="00AB507B"/>
    <w:rsid w:val="00AC7953"/>
    <w:rsid w:val="00AD58D1"/>
    <w:rsid w:val="00B14D1B"/>
    <w:rsid w:val="00B6779F"/>
    <w:rsid w:val="00B70187"/>
    <w:rsid w:val="00B72274"/>
    <w:rsid w:val="00BB3033"/>
    <w:rsid w:val="00BF5C77"/>
    <w:rsid w:val="00C01E80"/>
    <w:rsid w:val="00C13C4D"/>
    <w:rsid w:val="00C270BB"/>
    <w:rsid w:val="00CB6F37"/>
    <w:rsid w:val="00CE0A73"/>
    <w:rsid w:val="00D3188C"/>
    <w:rsid w:val="00D51ECF"/>
    <w:rsid w:val="00D541E2"/>
    <w:rsid w:val="00D54978"/>
    <w:rsid w:val="00D92DB6"/>
    <w:rsid w:val="00DC2D50"/>
    <w:rsid w:val="00DC2EBC"/>
    <w:rsid w:val="00DF0E69"/>
    <w:rsid w:val="00E2268E"/>
    <w:rsid w:val="00E23A2F"/>
    <w:rsid w:val="00E24940"/>
    <w:rsid w:val="00E32481"/>
    <w:rsid w:val="00E6698B"/>
    <w:rsid w:val="00E9265D"/>
    <w:rsid w:val="00EA3E79"/>
    <w:rsid w:val="00EA4CEA"/>
    <w:rsid w:val="00EF7F2C"/>
    <w:rsid w:val="00F35556"/>
    <w:rsid w:val="00F36886"/>
    <w:rsid w:val="00F56BE5"/>
    <w:rsid w:val="00FB1BC3"/>
    <w:rsid w:val="00FB316D"/>
    <w:rsid w:val="00FB5FC9"/>
    <w:rsid w:val="00FE36D1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D647E-EDB5-4F5E-83E9-595835DA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541E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D541E2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8C14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C14F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rsid w:val="0002702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11C8E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0D7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udovi.hr/osz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ovi.hr/osz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1A0A-1349-4F8F-91C8-E18E9B03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6544</Characters>
  <Application>Microsoft Office Word</Application>
  <DocSecurity>4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</vt:lpstr>
    </vt:vector>
  </TitlesOfParts>
  <Company>RH-TDU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subject/>
  <dc:creator>RH - TDU</dc:creator>
  <cp:keywords/>
  <cp:lastModifiedBy>Blaženka Smetiško</cp:lastModifiedBy>
  <cp:revision>2</cp:revision>
  <cp:lastPrinted>2022-03-18T08:12:00Z</cp:lastPrinted>
  <dcterms:created xsi:type="dcterms:W3CDTF">2022-03-22T12:53:00Z</dcterms:created>
  <dcterms:modified xsi:type="dcterms:W3CDTF">2022-03-22T12:53:00Z</dcterms:modified>
</cp:coreProperties>
</file>