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Pr="00234660" w:rsidRDefault="00410502" w:rsidP="00410502">
      <w:pPr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              </w:t>
      </w:r>
      <w:r w:rsidR="006A6332" w:rsidRPr="00234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Pr="00234660" w:rsidRDefault="00410502" w:rsidP="00410502">
      <w:pPr>
        <w:rPr>
          <w:rFonts w:ascii="Arial" w:eastAsia="Calibri" w:hAnsi="Arial" w:cs="Arial"/>
        </w:rPr>
      </w:pP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REPUBLIKA HRVATSKA</w:t>
      </w: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OPĆINSKI SUD U RIJECI</w:t>
      </w:r>
    </w:p>
    <w:p w:rsidR="00EE6F19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URED PREDSJEDNIKA</w:t>
      </w:r>
    </w:p>
    <w:p w:rsidR="00EE6F19" w:rsidRPr="00234660" w:rsidRDefault="00EE6F19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KOMISIJA ZA PROVEDBU  JAVNOG NATJEČAJA</w:t>
      </w:r>
    </w:p>
    <w:p w:rsidR="00BB18DE" w:rsidRPr="00234660" w:rsidRDefault="00BB18DE">
      <w:pPr>
        <w:jc w:val="both"/>
        <w:rPr>
          <w:rFonts w:ascii="Arial" w:hAnsi="Arial" w:cs="Arial"/>
        </w:rPr>
      </w:pPr>
    </w:p>
    <w:p w:rsidR="00BB18DE" w:rsidRPr="00234660" w:rsidRDefault="00781185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Posl.br.: </w:t>
      </w:r>
      <w:r w:rsidR="00BB18DE" w:rsidRPr="00234660">
        <w:rPr>
          <w:rFonts w:ascii="Arial" w:hAnsi="Arial" w:cs="Arial"/>
        </w:rPr>
        <w:t>7</w:t>
      </w:r>
      <w:r w:rsidR="00C220CF" w:rsidRPr="00234660">
        <w:rPr>
          <w:rFonts w:ascii="Arial" w:hAnsi="Arial" w:cs="Arial"/>
        </w:rPr>
        <w:t xml:space="preserve"> </w:t>
      </w:r>
      <w:r w:rsidR="00BB18DE" w:rsidRPr="00234660">
        <w:rPr>
          <w:rFonts w:ascii="Arial" w:hAnsi="Arial" w:cs="Arial"/>
        </w:rPr>
        <w:t>Su-</w:t>
      </w:r>
      <w:r w:rsidR="00067E2C">
        <w:rPr>
          <w:rFonts w:ascii="Arial" w:hAnsi="Arial" w:cs="Arial"/>
        </w:rPr>
        <w:t>252/2022</w:t>
      </w:r>
      <w:r w:rsidR="00791E3C">
        <w:rPr>
          <w:rFonts w:ascii="Arial" w:hAnsi="Arial" w:cs="Arial"/>
        </w:rPr>
        <w:t>-4</w:t>
      </w:r>
      <w:bookmarkStart w:id="0" w:name="_GoBack"/>
      <w:bookmarkEnd w:id="0"/>
    </w:p>
    <w:p w:rsidR="00BB18DE" w:rsidRPr="00234660" w:rsidRDefault="00BB18D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 Rijeci</w:t>
      </w:r>
      <w:r w:rsidR="002B1686" w:rsidRPr="00234660">
        <w:rPr>
          <w:rFonts w:ascii="Arial" w:hAnsi="Arial" w:cs="Arial"/>
        </w:rPr>
        <w:t>,</w:t>
      </w:r>
      <w:r w:rsidR="001356A0" w:rsidRPr="00234660">
        <w:rPr>
          <w:rFonts w:ascii="Arial" w:hAnsi="Arial" w:cs="Arial"/>
        </w:rPr>
        <w:t xml:space="preserve"> </w:t>
      </w:r>
      <w:r w:rsidR="00067E2C">
        <w:rPr>
          <w:rFonts w:ascii="Arial" w:hAnsi="Arial" w:cs="Arial"/>
        </w:rPr>
        <w:t>04. ožujka 2022.</w:t>
      </w:r>
    </w:p>
    <w:p w:rsidR="00C352F3" w:rsidRPr="00234660" w:rsidRDefault="00C352F3">
      <w:pPr>
        <w:jc w:val="both"/>
        <w:rPr>
          <w:rFonts w:ascii="Arial" w:hAnsi="Arial" w:cs="Arial"/>
        </w:rPr>
      </w:pPr>
    </w:p>
    <w:p w:rsidR="00C352F3" w:rsidRPr="00234660" w:rsidRDefault="00C352F3">
      <w:pPr>
        <w:jc w:val="both"/>
        <w:rPr>
          <w:rFonts w:ascii="Arial" w:hAnsi="Arial" w:cs="Arial"/>
        </w:rPr>
      </w:pP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OBAVIJEST</w:t>
      </w: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uz javni natječaj Općinskog suda u Rijeci</w:t>
      </w:r>
    </w:p>
    <w:p w:rsidR="00C97385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 xml:space="preserve">za radno mjesto </w:t>
      </w:r>
      <w:r w:rsidR="00ED0394" w:rsidRPr="00234660">
        <w:rPr>
          <w:rFonts w:ascii="Arial" w:hAnsi="Arial" w:cs="Arial"/>
          <w:b/>
        </w:rPr>
        <w:t>I</w:t>
      </w:r>
      <w:r w:rsidR="0069791C" w:rsidRPr="00234660">
        <w:rPr>
          <w:rFonts w:ascii="Arial" w:hAnsi="Arial" w:cs="Arial"/>
          <w:b/>
        </w:rPr>
        <w:t>II</w:t>
      </w:r>
      <w:r w:rsidR="00A049F0" w:rsidRPr="00234660">
        <w:rPr>
          <w:rFonts w:ascii="Arial" w:hAnsi="Arial" w:cs="Arial"/>
          <w:b/>
        </w:rPr>
        <w:t>.</w:t>
      </w:r>
      <w:r w:rsidRPr="00234660">
        <w:rPr>
          <w:rFonts w:ascii="Arial" w:hAnsi="Arial" w:cs="Arial"/>
          <w:b/>
        </w:rPr>
        <w:t xml:space="preserve"> vrste </w:t>
      </w:r>
      <w:r w:rsidR="00C352F3" w:rsidRPr="00234660">
        <w:rPr>
          <w:rFonts w:ascii="Arial" w:hAnsi="Arial" w:cs="Arial"/>
          <w:b/>
        </w:rPr>
        <w:t xml:space="preserve">administrativni </w:t>
      </w:r>
      <w:r w:rsidR="00DA26A0" w:rsidRPr="00234660">
        <w:rPr>
          <w:rFonts w:ascii="Arial" w:hAnsi="Arial" w:cs="Arial"/>
          <w:b/>
        </w:rPr>
        <w:t>referent</w:t>
      </w:r>
      <w:r w:rsidR="00C352F3" w:rsidRPr="00234660">
        <w:rPr>
          <w:rFonts w:ascii="Arial" w:hAnsi="Arial" w:cs="Arial"/>
          <w:b/>
        </w:rPr>
        <w:t xml:space="preserve"> </w:t>
      </w:r>
      <w:r w:rsidR="00DA26A0" w:rsidRPr="00234660">
        <w:rPr>
          <w:rFonts w:ascii="Arial" w:hAnsi="Arial" w:cs="Arial"/>
          <w:b/>
        </w:rPr>
        <w:t xml:space="preserve"> – </w:t>
      </w:r>
      <w:r w:rsidR="00C352F3" w:rsidRPr="00234660">
        <w:rPr>
          <w:rFonts w:ascii="Arial" w:hAnsi="Arial" w:cs="Arial"/>
          <w:b/>
        </w:rPr>
        <w:t>sudski zapisničar</w:t>
      </w:r>
      <w:r w:rsidR="00C97385" w:rsidRPr="00234660">
        <w:rPr>
          <w:rFonts w:ascii="Arial" w:hAnsi="Arial" w:cs="Arial"/>
          <w:b/>
        </w:rPr>
        <w:t xml:space="preserve"> </w:t>
      </w:r>
      <w:r w:rsidR="00E04E9D" w:rsidRPr="00234660">
        <w:rPr>
          <w:rFonts w:ascii="Arial" w:hAnsi="Arial" w:cs="Arial"/>
          <w:b/>
        </w:rPr>
        <w:t>(</w:t>
      </w:r>
      <w:r w:rsidR="00067E2C">
        <w:rPr>
          <w:rFonts w:ascii="Arial" w:hAnsi="Arial" w:cs="Arial"/>
          <w:b/>
        </w:rPr>
        <w:t>3</w:t>
      </w:r>
      <w:r w:rsidR="008570B6" w:rsidRPr="00234660">
        <w:rPr>
          <w:rFonts w:ascii="Arial" w:hAnsi="Arial" w:cs="Arial"/>
          <w:b/>
        </w:rPr>
        <w:t xml:space="preserve"> izvršitelj</w:t>
      </w:r>
      <w:r w:rsidR="002B1686" w:rsidRPr="00234660">
        <w:rPr>
          <w:rFonts w:ascii="Arial" w:hAnsi="Arial" w:cs="Arial"/>
          <w:b/>
        </w:rPr>
        <w:t>a</w:t>
      </w:r>
      <w:r w:rsidR="00E04E9D" w:rsidRPr="00234660">
        <w:rPr>
          <w:rFonts w:ascii="Arial" w:hAnsi="Arial" w:cs="Arial"/>
          <w:b/>
        </w:rPr>
        <w:t>)</w:t>
      </w:r>
      <w:r w:rsidR="008570B6" w:rsidRPr="00234660">
        <w:rPr>
          <w:rFonts w:ascii="Arial" w:hAnsi="Arial" w:cs="Arial"/>
          <w:b/>
        </w:rPr>
        <w:t xml:space="preserve"> </w:t>
      </w:r>
    </w:p>
    <w:p w:rsidR="00C8371C" w:rsidRPr="00234660" w:rsidRDefault="00C220CF" w:rsidP="00B87EEE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 Općinskom sudu u Rijeci</w:t>
      </w:r>
    </w:p>
    <w:p w:rsidR="00B87EEE" w:rsidRPr="00234660" w:rsidRDefault="00B87EEE" w:rsidP="00B87EEE">
      <w:pPr>
        <w:jc w:val="center"/>
        <w:rPr>
          <w:rFonts w:ascii="Arial" w:hAnsi="Arial" w:cs="Arial"/>
        </w:rPr>
      </w:pPr>
    </w:p>
    <w:p w:rsidR="00B41F74" w:rsidRPr="00234660" w:rsidRDefault="00AF4BD4" w:rsidP="00AF4BD4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Opis poslova:</w:t>
      </w:r>
    </w:p>
    <w:p w:rsidR="00C352F3" w:rsidRPr="00234660" w:rsidRDefault="00C352F3" w:rsidP="00C352F3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Administrativni referent – sudski zapisničar na </w:t>
      </w:r>
      <w:r w:rsidR="00603C5E" w:rsidRPr="00234660">
        <w:rPr>
          <w:rFonts w:ascii="Arial" w:hAnsi="Arial" w:cs="Arial"/>
        </w:rPr>
        <w:t xml:space="preserve">sudu obavlja sjedeće poslove: </w:t>
      </w:r>
      <w:r w:rsidRPr="00234660">
        <w:rPr>
          <w:rFonts w:ascii="Arial" w:hAnsi="Arial" w:cs="Arial"/>
        </w:rPr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</w:p>
    <w:p w:rsidR="00AE03A9" w:rsidRPr="00234660" w:rsidRDefault="00AE03A9" w:rsidP="00AE03A9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Podaci o plaći: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Plaća službenika čini umnožak koeficijenta složenosti poslova radnog mjesta i osnovice za izračun plaće, uvećan za 0,5% za svaku navršenu godinu radnog staža.</w:t>
      </w:r>
    </w:p>
    <w:p w:rsidR="00603C5E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Osnovica za izračun plaće iznosi </w:t>
      </w:r>
      <w:r w:rsidR="002B1686" w:rsidRPr="00234660">
        <w:rPr>
          <w:rFonts w:ascii="Arial" w:hAnsi="Arial" w:cs="Arial"/>
        </w:rPr>
        <w:t>6.044,51</w:t>
      </w:r>
      <w:r w:rsidRPr="00234660">
        <w:rPr>
          <w:rFonts w:ascii="Arial" w:hAnsi="Arial" w:cs="Arial"/>
        </w:rPr>
        <w:t xml:space="preserve"> kn, a koeficijent složenosti poslova radnog mjesta III. vrste administrativnog referenta – sudskog zapisničara je 0,</w:t>
      </w:r>
      <w:r w:rsidR="00330EF8" w:rsidRPr="00234660">
        <w:rPr>
          <w:rFonts w:ascii="Arial" w:hAnsi="Arial" w:cs="Arial"/>
        </w:rPr>
        <w:t>920</w:t>
      </w:r>
      <w:r w:rsidRPr="00234660">
        <w:rPr>
          <w:rFonts w:ascii="Arial" w:hAnsi="Arial" w:cs="Arial"/>
        </w:rPr>
        <w:t>.</w:t>
      </w:r>
    </w:p>
    <w:p w:rsidR="00AE03A9" w:rsidRPr="00234660" w:rsidRDefault="00AE03A9" w:rsidP="00603C5E">
      <w:pPr>
        <w:jc w:val="both"/>
        <w:rPr>
          <w:rFonts w:ascii="Arial" w:hAnsi="Arial" w:cs="Arial"/>
          <w:b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Način testiranja kandidata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Testiranje se sastoji od:</w:t>
      </w:r>
    </w:p>
    <w:p w:rsidR="0063359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poznavanja osnova ustavnog ustrojstva Republike Hrvatske – pisani test ;</w:t>
      </w:r>
    </w:p>
    <w:p w:rsidR="00603C5E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znanja bitnih za obavljanje poslova radnog mjesta za koje se prima – pisani test;</w:t>
      </w:r>
    </w:p>
    <w:p w:rsidR="0041050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-</w:t>
      </w:r>
      <w:r w:rsidR="00562A0C" w:rsidRPr="00234660">
        <w:rPr>
          <w:rFonts w:ascii="Arial" w:hAnsi="Arial" w:cs="Arial"/>
        </w:rPr>
        <w:t xml:space="preserve"> </w:t>
      </w:r>
      <w:r w:rsidR="00603C5E" w:rsidRPr="00234660">
        <w:rPr>
          <w:rFonts w:ascii="Arial" w:hAnsi="Arial" w:cs="Arial"/>
        </w:rPr>
        <w:t>provjere sposobnosti i vještina</w:t>
      </w:r>
      <w:r w:rsidR="00864F5C" w:rsidRPr="00234660">
        <w:rPr>
          <w:rFonts w:ascii="Arial" w:hAnsi="Arial" w:cs="Arial"/>
        </w:rPr>
        <w:t xml:space="preserve"> pisanja</w:t>
      </w:r>
      <w:r w:rsidR="003F4BE0" w:rsidRPr="00234660">
        <w:rPr>
          <w:rFonts w:ascii="Arial" w:hAnsi="Arial" w:cs="Arial"/>
        </w:rPr>
        <w:t xml:space="preserve"> </w:t>
      </w:r>
      <w:r w:rsidR="00864F5C" w:rsidRPr="00234660">
        <w:rPr>
          <w:rFonts w:ascii="Arial" w:hAnsi="Arial" w:cs="Arial"/>
        </w:rPr>
        <w:t xml:space="preserve">teksta </w:t>
      </w:r>
      <w:r w:rsidR="00603C5E" w:rsidRPr="00234660">
        <w:rPr>
          <w:rFonts w:ascii="Arial" w:hAnsi="Arial" w:cs="Arial"/>
        </w:rPr>
        <w:t xml:space="preserve">na računalu </w:t>
      </w:r>
      <w:r w:rsidR="00410502" w:rsidRPr="00234660">
        <w:rPr>
          <w:rFonts w:ascii="Arial" w:hAnsi="Arial" w:cs="Arial"/>
        </w:rPr>
        <w:t xml:space="preserve">u vidu prijepisa i </w:t>
      </w:r>
      <w:r w:rsidR="00C352F3" w:rsidRPr="00234660">
        <w:rPr>
          <w:rFonts w:ascii="Arial" w:hAnsi="Arial" w:cs="Arial"/>
        </w:rPr>
        <w:t>diktata</w:t>
      </w:r>
      <w:r w:rsidR="00410502" w:rsidRPr="00234660">
        <w:rPr>
          <w:rFonts w:ascii="Arial" w:hAnsi="Arial" w:cs="Arial"/>
        </w:rPr>
        <w:t xml:space="preserve"> </w:t>
      </w:r>
    </w:p>
    <w:p w:rsidR="00603C5E" w:rsidRPr="00234660" w:rsidRDefault="0041050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EE6F19" w:rsidRPr="00234660">
        <w:rPr>
          <w:rFonts w:ascii="Arial" w:hAnsi="Arial" w:cs="Arial"/>
        </w:rPr>
        <w:t>razgovor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Izvori za pripremanje su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Ustav Republike Hrvatske (N</w:t>
      </w:r>
      <w:r w:rsidR="00782390" w:rsidRPr="00234660">
        <w:rPr>
          <w:rFonts w:ascii="Arial" w:hAnsi="Arial" w:cs="Arial"/>
        </w:rPr>
        <w:t xml:space="preserve">arodne novine broj </w:t>
      </w:r>
      <w:r w:rsidRPr="00234660">
        <w:rPr>
          <w:rFonts w:ascii="Arial" w:hAnsi="Arial" w:cs="Arial"/>
        </w:rPr>
        <w:t>85/10</w:t>
      </w:r>
      <w:r w:rsidR="00AB3739" w:rsidRPr="00234660">
        <w:rPr>
          <w:rFonts w:ascii="Arial" w:hAnsi="Arial" w:cs="Arial"/>
        </w:rPr>
        <w:t xml:space="preserve"> i 5/14</w:t>
      </w:r>
      <w:r w:rsidRPr="00234660">
        <w:rPr>
          <w:rFonts w:ascii="Arial" w:hAnsi="Arial" w:cs="Arial"/>
        </w:rPr>
        <w:t>),</w:t>
      </w:r>
    </w:p>
    <w:p w:rsidR="0081598E" w:rsidRPr="00234660" w:rsidRDefault="00C352F3" w:rsidP="00C352F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Sudski poslovnik (</w:t>
      </w:r>
      <w:r w:rsidR="00782390" w:rsidRPr="00234660">
        <w:rPr>
          <w:rFonts w:ascii="Arial" w:hAnsi="Arial" w:cs="Arial"/>
        </w:rPr>
        <w:t xml:space="preserve">Narodne novine broj </w:t>
      </w:r>
      <w:r w:rsidRPr="00234660">
        <w:rPr>
          <w:rFonts w:ascii="Arial" w:hAnsi="Arial" w:cs="Arial"/>
        </w:rPr>
        <w:t>37/14, 49/14, 8/15, 35/15</w:t>
      </w:r>
      <w:r w:rsidR="003B5378" w:rsidRPr="00234660">
        <w:rPr>
          <w:rFonts w:ascii="Arial" w:hAnsi="Arial" w:cs="Arial"/>
        </w:rPr>
        <w:t>, 123/15</w:t>
      </w:r>
      <w:r w:rsidR="00C220CF" w:rsidRPr="00234660">
        <w:rPr>
          <w:rFonts w:ascii="Arial" w:hAnsi="Arial" w:cs="Arial"/>
        </w:rPr>
        <w:t>, 45/16</w:t>
      </w:r>
      <w:r w:rsidR="00630C88" w:rsidRPr="00234660">
        <w:rPr>
          <w:rFonts w:ascii="Arial" w:hAnsi="Arial" w:cs="Arial"/>
        </w:rPr>
        <w:t>,</w:t>
      </w:r>
      <w:r w:rsidR="00782390" w:rsidRPr="00234660">
        <w:rPr>
          <w:rFonts w:ascii="Arial" w:hAnsi="Arial" w:cs="Arial"/>
        </w:rPr>
        <w:t xml:space="preserve"> </w:t>
      </w:r>
      <w:r w:rsidR="00630C88" w:rsidRPr="00234660">
        <w:rPr>
          <w:rFonts w:ascii="Arial" w:hAnsi="Arial" w:cs="Arial"/>
        </w:rPr>
        <w:t>29/17, 33/17, 34/17, 57/17, 101/18, 119/18</w:t>
      </w:r>
      <w:r w:rsidR="00782390" w:rsidRPr="00234660">
        <w:rPr>
          <w:rFonts w:ascii="Arial" w:hAnsi="Arial" w:cs="Arial"/>
        </w:rPr>
        <w:t>, 81/19, 128/19, 39/20, 47/</w:t>
      </w:r>
      <w:r w:rsidR="00B35B5E">
        <w:rPr>
          <w:rFonts w:ascii="Arial" w:hAnsi="Arial" w:cs="Arial"/>
        </w:rPr>
        <w:t>20, 138/20, 147/20, 70/21, 99/21,145/21</w:t>
      </w:r>
      <w:r w:rsidRPr="00234660">
        <w:rPr>
          <w:rFonts w:ascii="Arial" w:hAnsi="Arial" w:cs="Arial"/>
        </w:rPr>
        <w:t>)</w:t>
      </w:r>
    </w:p>
    <w:p w:rsidR="00EE2419" w:rsidRPr="00234660" w:rsidRDefault="00EE2419" w:rsidP="00603C5E">
      <w:pPr>
        <w:jc w:val="both"/>
        <w:rPr>
          <w:rFonts w:ascii="Arial" w:hAnsi="Arial" w:cs="Arial"/>
        </w:rPr>
      </w:pPr>
    </w:p>
    <w:p w:rsidR="00C352F3" w:rsidRPr="00234660" w:rsidRDefault="00EE2419" w:rsidP="00630C88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="00630C88" w:rsidRPr="00234660">
        <w:rPr>
          <w:rFonts w:ascii="Arial" w:hAnsi="Arial" w:cs="Arial"/>
        </w:rPr>
        <w:t>OPĆINSKI SUD U RIJECI</w:t>
      </w:r>
    </w:p>
    <w:p w:rsidR="004D509D" w:rsidRPr="00234660" w:rsidRDefault="0069791C" w:rsidP="00AD072B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</w:p>
    <w:sectPr w:rsidR="004D509D" w:rsidRPr="0023466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67E2C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234660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F0E85"/>
    <w:rsid w:val="00700FB2"/>
    <w:rsid w:val="00732649"/>
    <w:rsid w:val="00745417"/>
    <w:rsid w:val="0078099E"/>
    <w:rsid w:val="00781185"/>
    <w:rsid w:val="00782390"/>
    <w:rsid w:val="00791E3C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703C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35B5E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972A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CC1F"/>
  <w15:docId w15:val="{83686C3A-FEB0-4D34-9E20-E4CEE58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49</cp:revision>
  <cp:lastPrinted>2020-12-14T11:28:00Z</cp:lastPrinted>
  <dcterms:created xsi:type="dcterms:W3CDTF">2015-08-19T13:29:00Z</dcterms:created>
  <dcterms:modified xsi:type="dcterms:W3CDTF">2022-03-02T10:09:00Z</dcterms:modified>
</cp:coreProperties>
</file>