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8E68EE" w:rsidR="008E68EE" w:rsidP="008E68EE" w:rsidRDefault="008E68EE" w14:paraId="1e6b7d7" w14:textId="1e6b7d7">
      <w:pPr>
        <w:jc w:val="left"/>
        <w15:collapsed w:val="false"/>
        <w:rPr>
          <w:b/>
          <w:szCs w:val="24"/>
          <w:lang w:eastAsia="hr-HR"/>
        </w:rPr>
      </w:pPr>
      <w:bookmarkStart w:name="_GoBack" w:id="0"/>
      <w:bookmarkEnd w:id="0"/>
      <w:r w:rsidRPr="008E68EE">
        <w:rPr>
          <w:b/>
          <w:szCs w:val="24"/>
          <w:lang w:eastAsia="hr-HR"/>
        </w:rPr>
        <w:t xml:space="preserve">           </w:t>
      </w:r>
      <w:r w:rsidR="00BF11EE">
        <w:rPr>
          <w:b/>
          <w:szCs w:val="24"/>
          <w:lang w:eastAsia="hr-HR"/>
        </w:rPr>
        <w:t xml:space="preserve">      </w:t>
      </w:r>
      <w:r w:rsidRPr="008E68EE">
        <w:rPr>
          <w:b/>
          <w:szCs w:val="24"/>
          <w:lang w:eastAsia="hr-HR"/>
        </w:rPr>
        <w:t xml:space="preserve"> </w:t>
      </w:r>
      <w:r w:rsidRPr="008E68EE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firstRow="1" w:lastRow="1" w:firstColumn="1" w:lastColumn="1" w:noHBand="0" w:noVBand="0" w:val="01E0"/>
      </w:tblPr>
      <w:tblGrid>
        <w:gridCol w:w="4361"/>
        <w:gridCol w:w="4171"/>
      </w:tblGrid>
      <w:tr w:rsidRPr="00C52AC1" w:rsidR="00B43160" w:rsidTr="00867B73">
        <w:tc>
          <w:tcPr>
            <w:tcW w:w="4361" w:type="dxa"/>
            <w:shd w:val="clear" w:color="auto" w:fill="auto"/>
          </w:tcPr>
          <w:p w:rsidRPr="006A4869" w:rsidR="00C52AC1" w:rsidP="008E68EE" w:rsidRDefault="00867B73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>Komisija za provedbu</w:t>
            </w:r>
          </w:p>
          <w:p w:rsidRPr="006A4869" w:rsidR="00867B73" w:rsidP="008E68EE" w:rsidRDefault="005C7110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 xml:space="preserve">   </w:t>
            </w:r>
            <w:r w:rsidRPr="006A4869" w:rsidR="00867B73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Pr="00C52AC1" w:rsidR="008E68EE" w:rsidP="008E68EE" w:rsidRDefault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Pr="00C52AC1" w:rsidR="00CF19DF" w:rsidP="00CF19DF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Pr="00C52AC1" w:rsidR="00770B30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="00293F5F">
              <w:rPr>
                <w:rFonts w:ascii="Arial" w:hAnsi="Arial" w:cs="Arial"/>
                <w:spacing w:val="-3"/>
                <w:szCs w:val="24"/>
              </w:rPr>
              <w:t>Su-</w:t>
            </w:r>
            <w:r w:rsidR="00BF11EE">
              <w:rPr>
                <w:rFonts w:ascii="Arial" w:hAnsi="Arial" w:cs="Arial"/>
                <w:spacing w:val="-3"/>
                <w:szCs w:val="24"/>
              </w:rPr>
              <w:t>132/2022-</w:t>
            </w:r>
            <w:r w:rsidR="00DF0AD9">
              <w:rPr>
                <w:rFonts w:ascii="Arial" w:hAnsi="Arial" w:cs="Arial"/>
                <w:spacing w:val="-3"/>
                <w:szCs w:val="24"/>
              </w:rPr>
              <w:t>32</w:t>
            </w:r>
          </w:p>
          <w:p w:rsidRPr="00C52AC1" w:rsidR="00CF19DF" w:rsidP="00A622A8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7B6D1A">
              <w:rPr>
                <w:rFonts w:ascii="Arial" w:hAnsi="Arial" w:cs="Arial"/>
                <w:spacing w:val="-3"/>
                <w:szCs w:val="24"/>
              </w:rPr>
              <w:t>2</w:t>
            </w:r>
            <w:r w:rsidR="00A622A8">
              <w:rPr>
                <w:rFonts w:ascii="Arial" w:hAnsi="Arial" w:cs="Arial"/>
                <w:spacing w:val="-3"/>
                <w:szCs w:val="24"/>
              </w:rPr>
              <w:t>9</w:t>
            </w:r>
            <w:r w:rsidR="007B6D1A">
              <w:rPr>
                <w:rFonts w:ascii="Arial" w:hAnsi="Arial" w:cs="Arial"/>
                <w:spacing w:val="-3"/>
                <w:szCs w:val="24"/>
              </w:rPr>
              <w:t xml:space="preserve">. </w:t>
            </w:r>
            <w:r w:rsidR="00BF11EE">
              <w:rPr>
                <w:rFonts w:ascii="Arial" w:hAnsi="Arial" w:cs="Arial"/>
                <w:spacing w:val="-3"/>
                <w:szCs w:val="24"/>
              </w:rPr>
              <w:t>travnja 2022.</w:t>
            </w:r>
          </w:p>
        </w:tc>
        <w:tc>
          <w:tcPr>
            <w:tcW w:w="4171" w:type="dxa"/>
            <w:shd w:val="clear" w:color="auto" w:fill="auto"/>
          </w:tcPr>
          <w:p w:rsidRPr="00C52AC1" w:rsidR="00B43160" w:rsidP="00CF19DF" w:rsidRDefault="00B43160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Pr="00C52AC1" w:rsidR="00E3461B" w:rsidP="00CF19DF" w:rsidRDefault="00E3461B">
      <w:pPr>
        <w:pStyle w:val="Bezproreda"/>
        <w:rPr>
          <w:rFonts w:ascii="Arial" w:hAnsi="Arial" w:cs="Arial"/>
          <w:szCs w:val="24"/>
        </w:rPr>
      </w:pPr>
    </w:p>
    <w:p w:rsidRPr="00C52AC1" w:rsidR="00CF19DF" w:rsidP="00CF19DF" w:rsidRDefault="00CF19DF">
      <w:pPr>
        <w:pStyle w:val="Bezproreda"/>
        <w:rPr>
          <w:rFonts w:ascii="Arial" w:hAnsi="Arial" w:cs="Arial"/>
          <w:szCs w:val="24"/>
        </w:rPr>
      </w:pPr>
    </w:p>
    <w:p w:rsidRPr="00C52AC1" w:rsidR="004C3D20" w:rsidP="00CF19DF" w:rsidRDefault="00646960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Pr="00C52AC1" w:rsidR="004C3D20">
        <w:rPr>
          <w:rFonts w:ascii="Arial" w:hAnsi="Arial" w:cs="Arial"/>
          <w:szCs w:val="24"/>
        </w:rPr>
        <w:t>Komisija za provedbu javnog natječaja Općinskog suda u Z</w:t>
      </w:r>
      <w:r w:rsidRPr="00C52AC1" w:rsidR="001A7E13">
        <w:rPr>
          <w:rFonts w:ascii="Arial" w:hAnsi="Arial" w:cs="Arial"/>
          <w:szCs w:val="24"/>
        </w:rPr>
        <w:t>lataru</w:t>
      </w:r>
      <w:r w:rsidRPr="00C52AC1" w:rsidR="004C3D20">
        <w:rPr>
          <w:rFonts w:ascii="Arial" w:hAnsi="Arial" w:cs="Arial"/>
          <w:szCs w:val="24"/>
        </w:rPr>
        <w:t xml:space="preserve"> temeljem članka 8. i 11. stavak 6. Uredbe o raspisivanju </w:t>
      </w:r>
      <w:r w:rsidRPr="00C52AC1" w:rsidR="00CF19DF">
        <w:rPr>
          <w:rFonts w:ascii="Arial" w:hAnsi="Arial" w:cs="Arial"/>
          <w:szCs w:val="24"/>
        </w:rPr>
        <w:t xml:space="preserve">i provedbi </w:t>
      </w:r>
      <w:r w:rsidRPr="00C52AC1" w:rsidR="004C3D20">
        <w:rPr>
          <w:rFonts w:ascii="Arial" w:hAnsi="Arial" w:cs="Arial"/>
          <w:szCs w:val="24"/>
        </w:rPr>
        <w:t>javnog natječaja i internog oglasa u državnoj službi (Narodne novine, broj: 78/17) objavljuje</w:t>
      </w:r>
    </w:p>
    <w:p w:rsidRPr="00C52AC1" w:rsidR="004C3D20" w:rsidP="00EA1DCB" w:rsidRDefault="004C3D20">
      <w:pPr>
        <w:rPr>
          <w:rFonts w:ascii="Arial" w:hAnsi="Arial" w:cs="Arial"/>
          <w:szCs w:val="24"/>
        </w:rPr>
      </w:pPr>
    </w:p>
    <w:p w:rsidRPr="00C52AC1" w:rsidR="00CF19DF" w:rsidP="00EA1DCB" w:rsidRDefault="00CF19DF">
      <w:pPr>
        <w:rPr>
          <w:rFonts w:ascii="Arial" w:hAnsi="Arial" w:cs="Arial"/>
          <w:szCs w:val="24"/>
        </w:rPr>
      </w:pPr>
    </w:p>
    <w:p w:rsidRPr="00C52AC1" w:rsidR="004C3D20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</w:p>
    <w:p w:rsidRPr="00C52AC1" w:rsidR="004C3D20" w:rsidP="004C3D20" w:rsidRDefault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Pr="00C52AC1" w:rsidR="004C3D20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p w:rsidRPr="00C52AC1" w:rsidR="004C3D20" w:rsidP="004C3D20" w:rsidRDefault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BF11EE">
        <w:rPr>
          <w:rFonts w:ascii="Arial" w:hAnsi="Arial" w:cs="Arial"/>
          <w:b/>
          <w:szCs w:val="24"/>
        </w:rPr>
        <w:t>viši sudski referent (za ovrhu)</w:t>
      </w:r>
      <w:r w:rsidRPr="00C52AC1">
        <w:rPr>
          <w:rFonts w:ascii="Arial" w:hAnsi="Arial" w:cs="Arial"/>
          <w:b/>
          <w:szCs w:val="24"/>
        </w:rPr>
        <w:t xml:space="preserve"> – </w:t>
      </w:r>
      <w:r w:rsidR="00150D2A">
        <w:rPr>
          <w:rFonts w:ascii="Arial" w:hAnsi="Arial" w:cs="Arial"/>
          <w:b/>
          <w:szCs w:val="24"/>
        </w:rPr>
        <w:t>1</w:t>
      </w:r>
      <w:r w:rsidRPr="00C52AC1">
        <w:rPr>
          <w:rFonts w:ascii="Arial" w:hAnsi="Arial" w:cs="Arial"/>
          <w:b/>
          <w:szCs w:val="24"/>
        </w:rPr>
        <w:t xml:space="preserve"> izvršitelj</w:t>
      </w:r>
      <w:r w:rsidR="00150D2A">
        <w:rPr>
          <w:rFonts w:ascii="Arial" w:hAnsi="Arial" w:cs="Arial"/>
          <w:b/>
          <w:szCs w:val="24"/>
        </w:rPr>
        <w:t>/ica</w:t>
      </w:r>
      <w:r w:rsidRPr="00C52AC1">
        <w:rPr>
          <w:rFonts w:ascii="Arial" w:hAnsi="Arial" w:cs="Arial"/>
          <w:b/>
          <w:szCs w:val="24"/>
        </w:rPr>
        <w:t xml:space="preserve"> </w:t>
      </w: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Pr="00C52AC1" w:rsidR="004A7918" w:rsidP="004A7918" w:rsidRDefault="004C3D20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Pr="00C52AC1" w:rsidR="004A7918">
        <w:rPr>
          <w:rFonts w:ascii="Arial" w:hAnsi="Arial" w:cs="Arial"/>
          <w:szCs w:val="24"/>
        </w:rPr>
        <w:t xml:space="preserve">u </w:t>
      </w:r>
      <w:r w:rsidR="006A4869">
        <w:rPr>
          <w:rFonts w:ascii="Arial" w:hAnsi="Arial" w:cs="Arial"/>
          <w:szCs w:val="24"/>
        </w:rPr>
        <w:t xml:space="preserve">Narodnim novinama </w:t>
      </w:r>
      <w:r w:rsidRPr="004B0C77" w:rsidR="0041239D">
        <w:rPr>
          <w:rFonts w:ascii="Arial" w:hAnsi="Arial" w:cs="Arial"/>
          <w:szCs w:val="24"/>
        </w:rPr>
        <w:t xml:space="preserve">broj </w:t>
      </w:r>
      <w:r w:rsidR="00BF11EE">
        <w:rPr>
          <w:rFonts w:ascii="Arial" w:hAnsi="Arial" w:cs="Arial"/>
          <w:szCs w:val="24"/>
        </w:rPr>
        <w:t>39/2022</w:t>
      </w:r>
      <w:r w:rsidRPr="004B0C77" w:rsidR="0041239D">
        <w:rPr>
          <w:rFonts w:ascii="Arial" w:hAnsi="Arial" w:cs="Arial"/>
          <w:szCs w:val="24"/>
        </w:rPr>
        <w:t xml:space="preserve"> od </w:t>
      </w:r>
      <w:r w:rsidR="00BF11EE">
        <w:rPr>
          <w:rFonts w:ascii="Arial" w:hAnsi="Arial" w:cs="Arial"/>
          <w:szCs w:val="24"/>
        </w:rPr>
        <w:t xml:space="preserve">30. ožujka </w:t>
      </w:r>
      <w:r w:rsidR="0041239D">
        <w:rPr>
          <w:rFonts w:ascii="Arial" w:hAnsi="Arial" w:cs="Arial"/>
          <w:szCs w:val="24"/>
        </w:rPr>
        <w:t>202</w:t>
      </w:r>
      <w:r w:rsidR="00BF11EE">
        <w:rPr>
          <w:rFonts w:ascii="Arial" w:hAnsi="Arial" w:cs="Arial"/>
          <w:szCs w:val="24"/>
        </w:rPr>
        <w:t>2</w:t>
      </w:r>
      <w:r w:rsidR="0041239D">
        <w:rPr>
          <w:rFonts w:ascii="Arial" w:hAnsi="Arial" w:cs="Arial"/>
          <w:szCs w:val="24"/>
        </w:rPr>
        <w:t>.</w:t>
      </w:r>
      <w:r w:rsidRPr="00C52AC1" w:rsidR="004A7918">
        <w:rPr>
          <w:rFonts w:ascii="Arial" w:hAnsi="Arial" w:cs="Arial"/>
          <w:szCs w:val="24"/>
        </w:rPr>
        <w:t xml:space="preserve">  </w:t>
      </w:r>
    </w:p>
    <w:p w:rsidRPr="00C52AC1" w:rsidR="004A7918" w:rsidP="004C3D20" w:rsidRDefault="004A7918">
      <w:pPr>
        <w:rPr>
          <w:rFonts w:ascii="Arial" w:hAnsi="Arial" w:cs="Arial"/>
          <w:szCs w:val="24"/>
        </w:rPr>
      </w:pP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</w:p>
    <w:p w:rsidRPr="003C47E2" w:rsidR="004C3D20" w:rsidP="003C47E2" w:rsidRDefault="00BF11E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svibnja</w:t>
      </w:r>
      <w:r w:rsidRPr="003C47E2" w:rsidR="003C47E2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Pr="003C47E2" w:rsidR="003C47E2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utorak</w:t>
      </w:r>
      <w:r w:rsidRPr="003C47E2" w:rsidR="003C47E2">
        <w:rPr>
          <w:rFonts w:ascii="Arial" w:hAnsi="Arial" w:cs="Arial"/>
          <w:b/>
        </w:rPr>
        <w:t xml:space="preserve">) </w:t>
      </w:r>
      <w:r w:rsidRPr="003C47E2" w:rsidR="004C3D20">
        <w:rPr>
          <w:rFonts w:ascii="Arial" w:hAnsi="Arial" w:cs="Arial"/>
          <w:b/>
        </w:rPr>
        <w:t xml:space="preserve">s početkom u </w:t>
      </w:r>
      <w:r w:rsidRPr="003C47E2" w:rsidR="00D37FB5">
        <w:rPr>
          <w:rFonts w:ascii="Arial" w:hAnsi="Arial" w:cs="Arial"/>
          <w:b/>
        </w:rPr>
        <w:t>8</w:t>
      </w:r>
      <w:r w:rsidRPr="003C47E2" w:rsidR="000B3E44">
        <w:rPr>
          <w:rFonts w:ascii="Arial" w:hAnsi="Arial" w:cs="Arial"/>
          <w:b/>
        </w:rPr>
        <w:t>,00</w:t>
      </w:r>
      <w:r w:rsidRPr="003C47E2" w:rsidR="004C3D20">
        <w:rPr>
          <w:rFonts w:ascii="Arial" w:hAnsi="Arial" w:cs="Arial"/>
          <w:b/>
        </w:rPr>
        <w:t xml:space="preserve"> sati</w:t>
      </w:r>
    </w:p>
    <w:p w:rsidRPr="00C52AC1" w:rsidR="004C3D20" w:rsidP="003C47E2" w:rsidRDefault="004C3D20">
      <w:pPr>
        <w:ind w:firstLine="708"/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Pr="00C52AC1" w:rsidR="00002622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Pr="00C52AC1" w:rsidR="004A7918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Pr="00C52AC1" w:rsidR="004C3D20" w:rsidP="004C3D20" w:rsidRDefault="004C3D20">
      <w:pPr>
        <w:jc w:val="center"/>
        <w:rPr>
          <w:rFonts w:ascii="Arial" w:hAnsi="Arial" w:cs="Arial"/>
          <w:szCs w:val="24"/>
        </w:rPr>
      </w:pPr>
    </w:p>
    <w:p w:rsidRPr="00C52AC1" w:rsidR="004A7918" w:rsidP="004C3D20" w:rsidRDefault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Pr="00C52AC1" w:rsidR="004A7918">
        <w:rPr>
          <w:rFonts w:ascii="Arial" w:hAnsi="Arial" w:cs="Arial"/>
          <w:szCs w:val="24"/>
        </w:rPr>
        <w:t>objavljene na web stranici ovog suda (samo inicija</w:t>
      </w:r>
      <w:r w:rsidRPr="00C52AC1" w:rsidR="00A34053">
        <w:rPr>
          <w:rFonts w:ascii="Arial" w:hAnsi="Arial" w:cs="Arial"/>
          <w:szCs w:val="24"/>
        </w:rPr>
        <w:t>li imena i prezimena kandidata)</w:t>
      </w:r>
      <w:r w:rsidRPr="00C52AC1" w:rsidR="004A7918">
        <w:rPr>
          <w:rFonts w:ascii="Arial" w:hAnsi="Arial" w:cs="Arial"/>
          <w:szCs w:val="24"/>
        </w:rPr>
        <w:t>.</w:t>
      </w:r>
    </w:p>
    <w:p w:rsidRPr="00C52AC1" w:rsidR="004A7918" w:rsidP="004C3D20" w:rsidRDefault="004A7918">
      <w:pPr>
        <w:ind w:firstLine="705"/>
        <w:rPr>
          <w:rFonts w:ascii="Arial" w:hAnsi="Arial" w:cs="Arial"/>
          <w:szCs w:val="24"/>
        </w:rPr>
      </w:pP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Pr="009714CD" w:rsidR="009714CD" w:rsidP="009714CD" w:rsidRDefault="004C3D20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Pr="00C52AC1" w:rsidR="00DC1E92">
        <w:rPr>
          <w:rFonts w:ascii="Arial" w:hAnsi="Arial" w:cs="Arial"/>
          <w:szCs w:val="24"/>
        </w:rPr>
        <w:t>provjere poznavanja znanja iz područja</w:t>
      </w:r>
      <w:r w:rsidRPr="00C52AC1" w:rsidR="00965EAB">
        <w:rPr>
          <w:rFonts w:ascii="Arial" w:hAnsi="Arial" w:cs="Arial"/>
          <w:szCs w:val="24"/>
        </w:rPr>
        <w:t xml:space="preserve"> za koje se raspisuje natječaj  (</w:t>
      </w:r>
      <w:r w:rsidRPr="009714CD" w:rsidR="009714CD">
        <w:rPr>
          <w:rFonts w:ascii="Arial" w:hAnsi="Arial" w:cs="Arial"/>
          <w:szCs w:val="24"/>
        </w:rPr>
        <w:t>Sudski poslovnik</w:t>
      </w:r>
      <w:r w:rsidR="009714CD">
        <w:rPr>
          <w:rFonts w:ascii="Arial" w:hAnsi="Arial" w:cs="Arial"/>
          <w:szCs w:val="24"/>
        </w:rPr>
        <w:t>, Ovršni zakon)</w:t>
      </w:r>
    </w:p>
    <w:p w:rsidR="004C3D20" w:rsidP="009714CD" w:rsidRDefault="00DC1E92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Pr="00C52AC1" w:rsidR="004C3D20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P="00DC1E92" w:rsidRDefault="00C52AC1">
      <w:pPr>
        <w:ind w:firstLine="708"/>
        <w:rPr>
          <w:rFonts w:ascii="Arial" w:hAnsi="Arial" w:cs="Arial"/>
          <w:szCs w:val="24"/>
        </w:rPr>
      </w:pP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Način testiranja:</w:t>
      </w:r>
    </w:p>
    <w:p w:rsidRPr="00C52AC1" w:rsidR="004C3D20" w:rsidP="009714CD" w:rsidRDefault="00D37FB5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</w:rPr>
      </w:pPr>
      <w:r w:rsidRPr="00C52AC1">
        <w:rPr>
          <w:rFonts w:ascii="Arial" w:hAnsi="Arial" w:cs="Arial"/>
          <w:b/>
          <w:szCs w:val="24"/>
        </w:rPr>
        <w:tab/>
      </w:r>
      <w:r w:rsidRPr="00C52AC1" w:rsidR="004C3D20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lastRenderedPageBreak/>
        <w:t xml:space="preserve">Nakon utvrđivanja njihovog identiteta kandidati će biti pisano testirani u trajanju od </w:t>
      </w:r>
      <w:r w:rsidRPr="00C52AC1" w:rsidR="00E10F69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Pr="00C52AC1" w:rsidR="00851192">
        <w:rPr>
          <w:rFonts w:ascii="Arial" w:hAnsi="Arial" w:cs="Arial"/>
          <w:szCs w:val="24"/>
        </w:rPr>
        <w:t xml:space="preserve">provjeru poznavanja znanja iz područja za koje se raspisuje natječaj </w:t>
      </w:r>
      <w:r w:rsidRPr="00C52AC1" w:rsidR="00E10F69">
        <w:rPr>
          <w:rFonts w:ascii="Arial" w:hAnsi="Arial" w:cs="Arial"/>
          <w:szCs w:val="24"/>
        </w:rPr>
        <w:t>(Sudski poslovnik</w:t>
      </w:r>
      <w:r w:rsidR="009714CD">
        <w:rPr>
          <w:rFonts w:ascii="Arial" w:hAnsi="Arial" w:cs="Arial"/>
          <w:szCs w:val="24"/>
        </w:rPr>
        <w:t>, Ovršni zakon</w:t>
      </w:r>
      <w:r w:rsidRPr="00C52AC1" w:rsidR="00E10F69">
        <w:rPr>
          <w:rFonts w:ascii="Arial" w:hAnsi="Arial" w:cs="Arial"/>
          <w:szCs w:val="24"/>
        </w:rPr>
        <w:t xml:space="preserve">) </w:t>
      </w:r>
      <w:r w:rsidRPr="00C52AC1" w:rsidR="00851192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Pr="00C52AC1" w:rsidR="00051D87" w:rsidP="00DC1E92" w:rsidRDefault="00B03857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Pr="00C52AC1" w:rsidR="004C3D20">
        <w:rPr>
          <w:rFonts w:ascii="Arial" w:hAnsi="Arial" w:cs="Arial"/>
          <w:szCs w:val="24"/>
        </w:rPr>
        <w:t xml:space="preserve">. 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Pr="00C52AC1" w:rsidR="00051D87" w:rsidP="00DC1E92" w:rsidRDefault="0077617E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</w:t>
      </w:r>
      <w:r w:rsidR="009714CD">
        <w:rPr>
          <w:rFonts w:ascii="Arial" w:hAnsi="Arial" w:cs="Arial"/>
          <w:szCs w:val="24"/>
        </w:rPr>
        <w:t>prvoj</w:t>
      </w:r>
      <w:r w:rsidRPr="00C52AC1">
        <w:rPr>
          <w:rFonts w:ascii="Arial" w:hAnsi="Arial" w:cs="Arial"/>
          <w:szCs w:val="24"/>
        </w:rPr>
        <w:t xml:space="preserve"> fazi testiranja, mogu pristupiti </w:t>
      </w:r>
      <w:r w:rsidRPr="00C52AC1" w:rsidR="00051D87">
        <w:rPr>
          <w:rFonts w:ascii="Arial" w:hAnsi="Arial" w:cs="Arial"/>
          <w:szCs w:val="24"/>
        </w:rPr>
        <w:t>razgovoru (intervjuu) s Komisijom.</w:t>
      </w:r>
    </w:p>
    <w:p w:rsidRPr="00C52AC1" w:rsidR="004C3D20" w:rsidP="001A7E13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Pr="00C52AC1" w:rsidR="00AA3B03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9714CD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Pr="00C52AC1" w:rsidR="00D37FB5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Pr="00C52AC1" w:rsidR="004C3D20" w:rsidP="00DC1E92" w:rsidRDefault="004C3D20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515"/>
        <w:gridCol w:w="4557"/>
      </w:tblGrid>
      <w:tr w:rsidRPr="00C52AC1" w:rsidR="00CF19DF" w:rsidTr="00372464">
        <w:tc>
          <w:tcPr>
            <w:tcW w:w="4515" w:type="dxa"/>
          </w:tcPr>
          <w:p w:rsidRPr="00C52AC1" w:rsidR="00CF19DF" w:rsidP="004C3D20" w:rsidRDefault="00CF19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Pr="00C52AC1" w:rsidR="00CF19DF" w:rsidP="00CF19DF" w:rsidRDefault="00CF19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KOMISIJA</w:t>
            </w:r>
          </w:p>
          <w:p w:rsidRPr="00C52AC1" w:rsidR="00CF19DF" w:rsidP="00CF19DF" w:rsidRDefault="00CF19DF">
            <w:pPr>
              <w:jc w:val="center"/>
              <w:rPr>
                <w:rFonts w:ascii="Arial" w:hAnsi="Arial" w:cs="Arial"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ZA PROVEDBU JAVNOG NATJEČAJA</w:t>
            </w:r>
          </w:p>
        </w:tc>
      </w:tr>
    </w:tbl>
    <w:p w:rsidRPr="00C52AC1" w:rsidR="004C3D20" w:rsidP="00B77E73" w:rsidRDefault="004C3D20">
      <w:pPr>
        <w:rPr>
          <w:rFonts w:ascii="Arial" w:hAnsi="Arial" w:cs="Arial"/>
          <w:b/>
          <w:szCs w:val="24"/>
        </w:rPr>
      </w:pPr>
    </w:p>
    <w:sectPr w:rsidRPr="00C52AC1" w:rsidR="004C3D20" w:rsidSect="008753F4">
      <w:headerReference w:type="default" r:id="rId10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68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E5173D"/>
    <w:multiLevelType w:val="hybridMultilevel"/>
    <w:tmpl w:val="8534B3D2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5">
    <w:nsid w:val="14B522E1"/>
    <w:multiLevelType w:val="hybridMultilevel"/>
    <w:tmpl w:val="6C80D3FC"/>
    <w:lvl w:ilvl="0" w:tplc="97F66336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912" w:hanging="360"/>
      </w:pPr>
    </w:lvl>
    <w:lvl w:ilvl="2" w:tplc="041A001B" w:tentative="true">
      <w:start w:val="1"/>
      <w:numFmt w:val="lowerRoman"/>
      <w:lvlText w:val="%3."/>
      <w:lvlJc w:val="right"/>
      <w:pPr>
        <w:ind w:left="4632" w:hanging="180"/>
      </w:pPr>
    </w:lvl>
    <w:lvl w:ilvl="3" w:tplc="041A000F" w:tentative="true">
      <w:start w:val="1"/>
      <w:numFmt w:val="decimal"/>
      <w:lvlText w:val="%4."/>
      <w:lvlJc w:val="left"/>
      <w:pPr>
        <w:ind w:left="5352" w:hanging="360"/>
      </w:pPr>
    </w:lvl>
    <w:lvl w:ilvl="4" w:tplc="041A0019" w:tentative="true">
      <w:start w:val="1"/>
      <w:numFmt w:val="lowerLetter"/>
      <w:lvlText w:val="%5."/>
      <w:lvlJc w:val="left"/>
      <w:pPr>
        <w:ind w:left="6072" w:hanging="360"/>
      </w:pPr>
    </w:lvl>
    <w:lvl w:ilvl="5" w:tplc="041A001B" w:tentative="true">
      <w:start w:val="1"/>
      <w:numFmt w:val="lowerRoman"/>
      <w:lvlText w:val="%6."/>
      <w:lvlJc w:val="right"/>
      <w:pPr>
        <w:ind w:left="6792" w:hanging="180"/>
      </w:pPr>
    </w:lvl>
    <w:lvl w:ilvl="6" w:tplc="041A000F" w:tentative="true">
      <w:start w:val="1"/>
      <w:numFmt w:val="decimal"/>
      <w:lvlText w:val="%7."/>
      <w:lvlJc w:val="left"/>
      <w:pPr>
        <w:ind w:left="7512" w:hanging="360"/>
      </w:pPr>
    </w:lvl>
    <w:lvl w:ilvl="7" w:tplc="041A0019" w:tentative="true">
      <w:start w:val="1"/>
      <w:numFmt w:val="lowerLetter"/>
      <w:lvlText w:val="%8."/>
      <w:lvlJc w:val="left"/>
      <w:pPr>
        <w:ind w:left="8232" w:hanging="360"/>
      </w:pPr>
    </w:lvl>
    <w:lvl w:ilvl="8" w:tplc="041A001B" w:tentative="true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Book Antiqua" w:hAnsi="Book Antiqua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9AF6675"/>
    <w:multiLevelType w:val="hybridMultilevel"/>
    <w:tmpl w:val="FFE47024"/>
    <w:lvl w:ilvl="0" w:tplc="A14C62FE">
      <w:start w:val="1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F044AEC"/>
    <w:multiLevelType w:val="hybridMultilevel"/>
    <w:tmpl w:val="8E480D48"/>
    <w:lvl w:ilvl="0" w:tplc="9F8C5112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912" w:hanging="360"/>
      </w:pPr>
    </w:lvl>
    <w:lvl w:ilvl="2" w:tplc="041A001B" w:tentative="true">
      <w:start w:val="1"/>
      <w:numFmt w:val="lowerRoman"/>
      <w:lvlText w:val="%3."/>
      <w:lvlJc w:val="right"/>
      <w:pPr>
        <w:ind w:left="4632" w:hanging="180"/>
      </w:pPr>
    </w:lvl>
    <w:lvl w:ilvl="3" w:tplc="041A000F" w:tentative="true">
      <w:start w:val="1"/>
      <w:numFmt w:val="decimal"/>
      <w:lvlText w:val="%4."/>
      <w:lvlJc w:val="left"/>
      <w:pPr>
        <w:ind w:left="5352" w:hanging="360"/>
      </w:pPr>
    </w:lvl>
    <w:lvl w:ilvl="4" w:tplc="041A0019" w:tentative="true">
      <w:start w:val="1"/>
      <w:numFmt w:val="lowerLetter"/>
      <w:lvlText w:val="%5."/>
      <w:lvlJc w:val="left"/>
      <w:pPr>
        <w:ind w:left="6072" w:hanging="360"/>
      </w:pPr>
    </w:lvl>
    <w:lvl w:ilvl="5" w:tplc="041A001B" w:tentative="true">
      <w:start w:val="1"/>
      <w:numFmt w:val="lowerRoman"/>
      <w:lvlText w:val="%6."/>
      <w:lvlJc w:val="right"/>
      <w:pPr>
        <w:ind w:left="6792" w:hanging="180"/>
      </w:pPr>
    </w:lvl>
    <w:lvl w:ilvl="6" w:tplc="041A000F" w:tentative="true">
      <w:start w:val="1"/>
      <w:numFmt w:val="decimal"/>
      <w:lvlText w:val="%7."/>
      <w:lvlJc w:val="left"/>
      <w:pPr>
        <w:ind w:left="7512" w:hanging="360"/>
      </w:pPr>
    </w:lvl>
    <w:lvl w:ilvl="7" w:tplc="041A0019" w:tentative="true">
      <w:start w:val="1"/>
      <w:numFmt w:val="lowerLetter"/>
      <w:lvlText w:val="%8."/>
      <w:lvlJc w:val="left"/>
      <w:pPr>
        <w:ind w:left="8232" w:hanging="360"/>
      </w:pPr>
    </w:lvl>
    <w:lvl w:ilvl="8" w:tplc="041A001B" w:tentative="true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217F4"/>
    <w:multiLevelType w:val="hybridMultilevel"/>
    <w:tmpl w:val="4EAEC508"/>
    <w:lvl w:ilvl="0" w:tplc="1AACA1D0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8">
    <w:nsid w:val="7C92426A"/>
    <w:multiLevelType w:val="hybridMultilevel"/>
    <w:tmpl w:val="C60E7CCE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56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11EDF"/>
    <w:rsid w:val="00150D2A"/>
    <w:rsid w:val="0018416E"/>
    <w:rsid w:val="001A347C"/>
    <w:rsid w:val="001A7E13"/>
    <w:rsid w:val="001B53C0"/>
    <w:rsid w:val="001E1451"/>
    <w:rsid w:val="00221930"/>
    <w:rsid w:val="002259E3"/>
    <w:rsid w:val="00265034"/>
    <w:rsid w:val="00265445"/>
    <w:rsid w:val="00293F5F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3C47E2"/>
    <w:rsid w:val="003F1D71"/>
    <w:rsid w:val="0041239D"/>
    <w:rsid w:val="00417D6E"/>
    <w:rsid w:val="004223D1"/>
    <w:rsid w:val="0042733D"/>
    <w:rsid w:val="004348C3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25F10"/>
    <w:rsid w:val="00646960"/>
    <w:rsid w:val="00674E68"/>
    <w:rsid w:val="00685BB5"/>
    <w:rsid w:val="00686D7C"/>
    <w:rsid w:val="00696C80"/>
    <w:rsid w:val="00697AB0"/>
    <w:rsid w:val="006A4869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B6D1A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5135"/>
    <w:rsid w:val="008E68EE"/>
    <w:rsid w:val="00942589"/>
    <w:rsid w:val="0096270F"/>
    <w:rsid w:val="00963B3A"/>
    <w:rsid w:val="00965D30"/>
    <w:rsid w:val="00965EAB"/>
    <w:rsid w:val="009714CD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22A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D1BB9"/>
    <w:rsid w:val="00BE15A9"/>
    <w:rsid w:val="00BF11EE"/>
    <w:rsid w:val="00C34498"/>
    <w:rsid w:val="00C467C4"/>
    <w:rsid w:val="00C52AC1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A6064"/>
    <w:rsid w:val="00DC1E92"/>
    <w:rsid w:val="00DF0AD9"/>
    <w:rsid w:val="00E05188"/>
    <w:rsid w:val="00E05422"/>
    <w:rsid w:val="00E05D8E"/>
    <w:rsid w:val="00E10F69"/>
    <w:rsid w:val="00E165BD"/>
    <w:rsid w:val="00E20178"/>
    <w:rsid w:val="00E225EA"/>
    <w:rsid w:val="00E2731C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EE5DC2"/>
    <w:rsid w:val="00F2298E"/>
    <w:rsid w:val="00F418E9"/>
    <w:rsid w:val="00F54DBD"/>
    <w:rsid w:val="00F613D4"/>
    <w:rsid w:val="00F70F37"/>
    <w:rsid w:val="00F803C1"/>
    <w:rsid w:val="00F91068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docId w15:val="{960F0F3D-B35A-4E48-BDFF-9835AD62EA7C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false"/>
      <w:autoSpaceDE w:val="false"/>
      <w:autoSpaceDN w:val="false"/>
      <w:adjustRightInd w:val="false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styleId="TijelotekstaChar" w:customStyle="true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styleId="ZaglavljeChar" w:customStyle="true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styleId="PodnojeChar" w:customStyle="true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18416E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18416E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18416E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18416E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18416E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wmf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4C53341-A6CE-4083-9E80-490C81D3A09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>Vrhovni sud Republike Hrvatske</properties:Company>
  <properties:Pages>2</properties:Pages>
  <properties:Words>586</properties:Words>
  <properties:Characters>3440</properties:Characters>
  <properties:Lines>93</properties:Lines>
  <properties:Paragraphs>38</properties:Paragraphs>
  <properties:TotalTime>11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>REPUBLIKA HRVATSKA</vt:lpstr>
    </vt:vector>
  </properties:TitlesOfParts>
  <properties:LinksUpToDate>false</properties:LinksUpToDate>
  <properties:CharactersWithSpaces>4035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2022-04-21T08:00:00Z</dcterms:created>
  <dc:creator>Ksenija Kocijan</dc:creator>
  <cp:lastModifiedBy>Melita Mustač Kurečić</cp:lastModifiedBy>
  <cp:lastPrinted>2022-04-29T07:43:00Z</cp:lastPrinted>
  <dcterms:modified xmlns:xsi="http://www.w3.org/2001/XMLSchema-instance" xsi:type="dcterms:W3CDTF">2022-04-29T07:44:00Z</dcterms:modified>
  <cp:revision>9</cp:revision>
  <dc:title>REPUBLIKA HRVATSKA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Su-132/2022-32 / Podnesak - Obavijest (TESTIRANJE_-_VRIJEME_ODRŽAVANJA.docx)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2</vt:i4>
  </prop:property>
</prop:Properties>
</file>