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87" w:rsidRPr="00EE373E" w:rsidRDefault="008C4787" w:rsidP="008C4787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EE373E">
        <w:rPr>
          <w:rFonts w:ascii="Arial" w:hAnsi="Arial" w:cs="Arial"/>
          <w:iCs/>
        </w:rPr>
        <w:t xml:space="preserve">   </w:t>
      </w:r>
      <w:r w:rsidRPr="00EE373E">
        <w:rPr>
          <w:rFonts w:ascii="Arial" w:hAnsi="Arial" w:cs="Arial"/>
          <w:noProof/>
        </w:rPr>
        <w:drawing>
          <wp:inline distT="0" distB="0" distL="0" distR="0" wp14:anchorId="1F562BDA" wp14:editId="47DD1FEA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73E">
        <w:rPr>
          <w:rFonts w:ascii="Arial" w:hAnsi="Arial" w:cs="Arial"/>
          <w:iCs/>
        </w:rPr>
        <w:tab/>
      </w:r>
      <w:r w:rsidRPr="00EE373E">
        <w:rPr>
          <w:rFonts w:ascii="Arial" w:hAnsi="Arial" w:cs="Arial"/>
          <w:iCs/>
        </w:rPr>
        <w:tab/>
      </w:r>
    </w:p>
    <w:p w:rsidR="008C4787" w:rsidRPr="00EE373E" w:rsidRDefault="008C4787" w:rsidP="008C4787">
      <w:pPr>
        <w:jc w:val="both"/>
        <w:rPr>
          <w:rFonts w:ascii="Arial" w:hAnsi="Arial" w:cs="Arial"/>
          <w:bCs/>
          <w:iCs/>
        </w:rPr>
      </w:pPr>
    </w:p>
    <w:p w:rsidR="008C4787" w:rsidRPr="00EE373E" w:rsidRDefault="008C4787" w:rsidP="008C4787">
      <w:pPr>
        <w:jc w:val="both"/>
        <w:rPr>
          <w:rFonts w:ascii="Arial" w:hAnsi="Arial" w:cs="Arial"/>
          <w:bCs/>
          <w:iCs/>
        </w:rPr>
      </w:pPr>
      <w:r w:rsidRPr="00EE373E">
        <w:rPr>
          <w:rFonts w:ascii="Arial" w:hAnsi="Arial" w:cs="Arial"/>
          <w:bCs/>
          <w:iCs/>
        </w:rPr>
        <w:t xml:space="preserve">   REPUBLIKA HRVATSKA</w:t>
      </w: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>OPĆINSKI SUD U OSIJEKU</w:t>
      </w: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 xml:space="preserve">       Ured predsjednika</w:t>
      </w:r>
    </w:p>
    <w:p w:rsidR="008C4787" w:rsidRPr="00EE373E" w:rsidRDefault="008C4787" w:rsidP="008C4787">
      <w:pPr>
        <w:jc w:val="both"/>
        <w:rPr>
          <w:rFonts w:ascii="Arial" w:hAnsi="Arial" w:cs="Arial"/>
          <w:bCs/>
          <w:iCs/>
        </w:rPr>
      </w:pPr>
    </w:p>
    <w:p w:rsidR="00575167" w:rsidRDefault="009A4AAD" w:rsidP="005458C2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>Broj:  7-Su-</w:t>
      </w:r>
      <w:r w:rsidR="00C10CF3">
        <w:rPr>
          <w:b w:val="0"/>
          <w:i w:val="0"/>
          <w:lang w:val="hr-HR"/>
        </w:rPr>
        <w:t>170</w:t>
      </w:r>
      <w:r w:rsidR="00575167">
        <w:rPr>
          <w:b w:val="0"/>
          <w:i w:val="0"/>
          <w:lang w:val="hr-HR"/>
        </w:rPr>
        <w:t>/2022-4</w:t>
      </w:r>
    </w:p>
    <w:p w:rsidR="00C10CF3" w:rsidRPr="00C10CF3" w:rsidRDefault="00C10CF3" w:rsidP="00C10CF3">
      <w:pPr>
        <w:rPr>
          <w:rFonts w:ascii="Arial" w:hAnsi="Arial" w:cs="Arial"/>
          <w:sz w:val="20"/>
          <w:szCs w:val="20"/>
        </w:rPr>
      </w:pPr>
      <w:r w:rsidRPr="00C10CF3">
        <w:rPr>
          <w:rFonts w:ascii="Arial" w:hAnsi="Arial" w:cs="Arial"/>
          <w:sz w:val="20"/>
          <w:szCs w:val="20"/>
        </w:rPr>
        <w:t xml:space="preserve">           (veza: 7-Su-172/2022)</w:t>
      </w: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 xml:space="preserve">Osijek, </w:t>
      </w:r>
      <w:r w:rsidR="00B6748B">
        <w:rPr>
          <w:b w:val="0"/>
          <w:i w:val="0"/>
          <w:lang w:val="hr-HR"/>
        </w:rPr>
        <w:t>27</w:t>
      </w:r>
      <w:r w:rsidR="005458C2">
        <w:rPr>
          <w:b w:val="0"/>
          <w:i w:val="0"/>
          <w:lang w:val="hr-HR"/>
        </w:rPr>
        <w:t xml:space="preserve">. travnja </w:t>
      </w:r>
      <w:r w:rsidR="00575167">
        <w:rPr>
          <w:b w:val="0"/>
          <w:i w:val="0"/>
          <w:lang w:val="hr-HR"/>
        </w:rPr>
        <w:t>2022.</w:t>
      </w: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</w:p>
    <w:p w:rsidR="00CA53DD" w:rsidRPr="00EE373E" w:rsidRDefault="002F4E0E" w:rsidP="002F4E0E">
      <w:pPr>
        <w:pStyle w:val="Naslov2"/>
        <w:ind w:firstLine="708"/>
        <w:jc w:val="both"/>
        <w:rPr>
          <w:b w:val="0"/>
          <w:i w:val="0"/>
          <w:color w:val="000000"/>
        </w:rPr>
      </w:pPr>
      <w:proofErr w:type="spellStart"/>
      <w:r>
        <w:rPr>
          <w:b w:val="0"/>
          <w:i w:val="0"/>
          <w:color w:val="000000"/>
        </w:rPr>
        <w:t>Temeljem</w:t>
      </w:r>
      <w:proofErr w:type="spellEnd"/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CA53DD" w:rsidRPr="00EE373E">
        <w:rPr>
          <w:b w:val="0"/>
          <w:i w:val="0"/>
          <w:color w:val="000000"/>
        </w:rPr>
        <w:t xml:space="preserve"> 45. </w:t>
      </w:r>
      <w:proofErr w:type="spellStart"/>
      <w:r w:rsidR="00F8365A" w:rsidRPr="00EE373E">
        <w:rPr>
          <w:b w:val="0"/>
          <w:i w:val="0"/>
        </w:rPr>
        <w:t>Zakona</w:t>
      </w:r>
      <w:proofErr w:type="spellEnd"/>
      <w:r w:rsidR="00F8365A" w:rsidRPr="00EE373E">
        <w:rPr>
          <w:b w:val="0"/>
          <w:i w:val="0"/>
        </w:rPr>
        <w:t xml:space="preserve"> o </w:t>
      </w:r>
      <w:proofErr w:type="spellStart"/>
      <w:r w:rsidR="00F8365A" w:rsidRPr="00EE373E">
        <w:rPr>
          <w:b w:val="0"/>
          <w:i w:val="0"/>
        </w:rPr>
        <w:t>državnim</w:t>
      </w:r>
      <w:proofErr w:type="spellEnd"/>
      <w:r w:rsidR="00F8365A" w:rsidRPr="00EE373E">
        <w:rPr>
          <w:b w:val="0"/>
          <w:i w:val="0"/>
        </w:rPr>
        <w:t xml:space="preserve"> </w:t>
      </w:r>
      <w:proofErr w:type="spellStart"/>
      <w:r w:rsidR="00F8365A" w:rsidRPr="00EE373E">
        <w:rPr>
          <w:b w:val="0"/>
          <w:i w:val="0"/>
        </w:rPr>
        <w:t>službenicima</w:t>
      </w:r>
      <w:proofErr w:type="spellEnd"/>
      <w:r w:rsidR="00F8365A" w:rsidRPr="00EE373E">
        <w:rPr>
          <w:b w:val="0"/>
          <w:i w:val="0"/>
        </w:rPr>
        <w:t xml:space="preserve"> („</w:t>
      </w:r>
      <w:proofErr w:type="spellStart"/>
      <w:r w:rsidR="00F8365A" w:rsidRPr="00EE373E">
        <w:rPr>
          <w:b w:val="0"/>
          <w:i w:val="0"/>
        </w:rPr>
        <w:t>Narodne</w:t>
      </w:r>
      <w:proofErr w:type="spellEnd"/>
      <w:r w:rsidR="00F8365A" w:rsidRPr="00EE373E">
        <w:rPr>
          <w:b w:val="0"/>
          <w:i w:val="0"/>
        </w:rPr>
        <w:t xml:space="preserve"> </w:t>
      </w:r>
      <w:proofErr w:type="spellStart"/>
      <w:r w:rsidR="00F8365A" w:rsidRPr="00EE373E">
        <w:rPr>
          <w:b w:val="0"/>
          <w:i w:val="0"/>
        </w:rPr>
        <w:t>novine</w:t>
      </w:r>
      <w:proofErr w:type="spellEnd"/>
      <w:proofErr w:type="gramStart"/>
      <w:r w:rsidR="00F8365A" w:rsidRPr="00EE373E">
        <w:rPr>
          <w:b w:val="0"/>
          <w:i w:val="0"/>
        </w:rPr>
        <w:t xml:space="preserve">“ </w:t>
      </w:r>
      <w:proofErr w:type="spellStart"/>
      <w:r w:rsidR="00F8365A" w:rsidRPr="00EE373E">
        <w:rPr>
          <w:b w:val="0"/>
          <w:i w:val="0"/>
        </w:rPr>
        <w:t>broj</w:t>
      </w:r>
      <w:proofErr w:type="spellEnd"/>
      <w:proofErr w:type="gramEnd"/>
      <w:r w:rsidR="00F8365A" w:rsidRPr="00EE373E">
        <w:rPr>
          <w:b w:val="0"/>
          <w:i w:val="0"/>
        </w:rPr>
        <w:t xml:space="preserve">: 92/2005., 140/2005., 142/2006., 77/2007., 107/2007., 27/2008., 34/2011., 49/2011., 150/2011., 34/2012., 49/2012., 37/2013., 38/2013., 1/2015., 138/2015., 61/2017., 70/2019. </w:t>
      </w:r>
      <w:proofErr w:type="spellStart"/>
      <w:r w:rsidR="00F8365A" w:rsidRPr="00EE373E">
        <w:rPr>
          <w:b w:val="0"/>
          <w:i w:val="0"/>
        </w:rPr>
        <w:t>i</w:t>
      </w:r>
      <w:proofErr w:type="spellEnd"/>
      <w:r w:rsidR="00F8365A" w:rsidRPr="00EE373E">
        <w:rPr>
          <w:b w:val="0"/>
          <w:i w:val="0"/>
        </w:rPr>
        <w:t xml:space="preserve"> 98/2019.)</w:t>
      </w:r>
      <w:r w:rsidR="00F8365A" w:rsidRPr="00EE373E">
        <w:rPr>
          <w:b w:val="0"/>
          <w:i w:val="0"/>
          <w:color w:val="000000"/>
        </w:rPr>
        <w:t>,</w:t>
      </w:r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CA53DD" w:rsidRPr="00EE373E">
        <w:rPr>
          <w:b w:val="0"/>
          <w:i w:val="0"/>
          <w:color w:val="000000"/>
        </w:rPr>
        <w:t xml:space="preserve"> 2. </w:t>
      </w:r>
      <w:proofErr w:type="spellStart"/>
      <w:proofErr w:type="gramStart"/>
      <w:r w:rsidR="00CA53DD" w:rsidRPr="00EE373E">
        <w:rPr>
          <w:b w:val="0"/>
          <w:i w:val="0"/>
          <w:color w:val="000000"/>
        </w:rPr>
        <w:t>i</w:t>
      </w:r>
      <w:proofErr w:type="spellEnd"/>
      <w:proofErr w:type="gram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r w:rsidR="00CA53DD" w:rsidRPr="00EE373E">
        <w:rPr>
          <w:b w:val="0"/>
          <w:i w:val="0"/>
          <w:color w:val="000000"/>
        </w:rPr>
        <w:t xml:space="preserve">4. </w:t>
      </w:r>
      <w:proofErr w:type="spellStart"/>
      <w:r w:rsidR="00CA53DD" w:rsidRPr="00EE373E">
        <w:rPr>
          <w:b w:val="0"/>
          <w:i w:val="0"/>
          <w:color w:val="000000"/>
        </w:rPr>
        <w:t>Uredbe</w:t>
      </w:r>
      <w:proofErr w:type="spellEnd"/>
      <w:r w:rsidR="00CA53DD" w:rsidRPr="00EE373E">
        <w:rPr>
          <w:b w:val="0"/>
          <w:i w:val="0"/>
          <w:color w:val="000000"/>
        </w:rPr>
        <w:t xml:space="preserve"> o </w:t>
      </w:r>
      <w:proofErr w:type="spellStart"/>
      <w:r w:rsidR="00CA53DD" w:rsidRPr="00EE373E">
        <w:rPr>
          <w:b w:val="0"/>
          <w:i w:val="0"/>
          <w:color w:val="000000"/>
        </w:rPr>
        <w:t>raspisivanju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provedbi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javnog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natječaja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internog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oglasa</w:t>
      </w:r>
      <w:proofErr w:type="spellEnd"/>
      <w:r w:rsidR="00CA53DD" w:rsidRPr="00EE373E">
        <w:rPr>
          <w:b w:val="0"/>
          <w:i w:val="0"/>
          <w:color w:val="000000"/>
        </w:rPr>
        <w:t xml:space="preserve"> u </w:t>
      </w:r>
      <w:proofErr w:type="spellStart"/>
      <w:r w:rsidR="00CA53DD" w:rsidRPr="00EE373E">
        <w:rPr>
          <w:b w:val="0"/>
          <w:i w:val="0"/>
          <w:color w:val="000000"/>
        </w:rPr>
        <w:t>državnoj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službi</w:t>
      </w:r>
      <w:proofErr w:type="spellEnd"/>
      <w:r w:rsidR="00CA53DD" w:rsidRPr="00EE373E">
        <w:rPr>
          <w:b w:val="0"/>
          <w:i w:val="0"/>
          <w:color w:val="000000"/>
        </w:rPr>
        <w:t xml:space="preserve"> („</w:t>
      </w:r>
      <w:proofErr w:type="spellStart"/>
      <w:r w:rsidR="00CA53DD" w:rsidRPr="00EE373E">
        <w:rPr>
          <w:b w:val="0"/>
          <w:i w:val="0"/>
          <w:color w:val="000000"/>
        </w:rPr>
        <w:t>Narodne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novine</w:t>
      </w:r>
      <w:proofErr w:type="spellEnd"/>
      <w:proofErr w:type="gramStart"/>
      <w:r w:rsidR="00CA53DD" w:rsidRPr="00EE373E">
        <w:rPr>
          <w:b w:val="0"/>
          <w:i w:val="0"/>
          <w:color w:val="000000"/>
        </w:rPr>
        <w:t xml:space="preserve">“ </w:t>
      </w:r>
      <w:proofErr w:type="spellStart"/>
      <w:r w:rsidR="00CA53DD" w:rsidRPr="00EE373E">
        <w:rPr>
          <w:b w:val="0"/>
          <w:i w:val="0"/>
          <w:color w:val="000000"/>
        </w:rPr>
        <w:t>broj</w:t>
      </w:r>
      <w:proofErr w:type="spellEnd"/>
      <w:proofErr w:type="gramEnd"/>
      <w:r w:rsidR="00CA53DD" w:rsidRPr="00EE373E">
        <w:rPr>
          <w:b w:val="0"/>
          <w:i w:val="0"/>
          <w:color w:val="000000"/>
        </w:rPr>
        <w:t>: 78/</w:t>
      </w:r>
      <w:r w:rsidR="00F8365A" w:rsidRPr="00EE373E">
        <w:rPr>
          <w:b w:val="0"/>
          <w:i w:val="0"/>
          <w:color w:val="000000"/>
        </w:rPr>
        <w:t>20</w:t>
      </w:r>
      <w:r w:rsidR="00CA53DD" w:rsidRPr="00EE373E">
        <w:rPr>
          <w:b w:val="0"/>
          <w:i w:val="0"/>
          <w:color w:val="000000"/>
        </w:rPr>
        <w:t>17.</w:t>
      </w:r>
      <w:r w:rsidR="00BC2697" w:rsidRPr="00EE373E">
        <w:rPr>
          <w:b w:val="0"/>
          <w:i w:val="0"/>
          <w:color w:val="000000"/>
        </w:rPr>
        <w:t xml:space="preserve"> </w:t>
      </w:r>
      <w:proofErr w:type="spellStart"/>
      <w:r w:rsidR="00BC2697" w:rsidRPr="00EE373E">
        <w:rPr>
          <w:b w:val="0"/>
          <w:i w:val="0"/>
          <w:color w:val="000000"/>
        </w:rPr>
        <w:t>i</w:t>
      </w:r>
      <w:proofErr w:type="spellEnd"/>
      <w:r w:rsidR="00BC2697" w:rsidRPr="00EE373E">
        <w:rPr>
          <w:b w:val="0"/>
          <w:i w:val="0"/>
          <w:color w:val="000000"/>
        </w:rPr>
        <w:t xml:space="preserve"> 89/</w:t>
      </w:r>
      <w:r w:rsidR="00F8365A" w:rsidRPr="00EE373E">
        <w:rPr>
          <w:b w:val="0"/>
          <w:i w:val="0"/>
          <w:color w:val="000000"/>
        </w:rPr>
        <w:t>20</w:t>
      </w:r>
      <w:r w:rsidR="00BC2697" w:rsidRPr="00EE373E">
        <w:rPr>
          <w:b w:val="0"/>
          <w:i w:val="0"/>
          <w:color w:val="000000"/>
        </w:rPr>
        <w:t>19.</w:t>
      </w:r>
      <w:r w:rsidR="00CA53DD" w:rsidRPr="00EE373E">
        <w:rPr>
          <w:b w:val="0"/>
          <w:i w:val="0"/>
          <w:color w:val="000000"/>
        </w:rPr>
        <w:t>)</w:t>
      </w:r>
      <w:r w:rsidR="00F8365A" w:rsidRPr="00EE373E">
        <w:rPr>
          <w:b w:val="0"/>
          <w:i w:val="0"/>
          <w:color w:val="000000"/>
        </w:rPr>
        <w:t xml:space="preserve">, </w:t>
      </w:r>
      <w:proofErr w:type="spellStart"/>
      <w:r w:rsidR="00F8365A" w:rsidRPr="00EE373E">
        <w:rPr>
          <w:b w:val="0"/>
          <w:i w:val="0"/>
          <w:color w:val="000000"/>
        </w:rPr>
        <w:t>uz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prethodno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odobrenje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Ministarstva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pravosuđa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i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uprave</w:t>
      </w:r>
      <w:proofErr w:type="spellEnd"/>
      <w:r>
        <w:rPr>
          <w:b w:val="0"/>
          <w:i w:val="0"/>
          <w:color w:val="000000"/>
        </w:rPr>
        <w:t xml:space="preserve"> </w:t>
      </w:r>
      <w:r w:rsidR="00575167">
        <w:rPr>
          <w:b w:val="0"/>
          <w:i w:val="0"/>
          <w:color w:val="000000"/>
        </w:rPr>
        <w:t>KLASA: 119-03/22-04/76</w:t>
      </w:r>
      <w:r w:rsidRPr="002F4E0E">
        <w:rPr>
          <w:b w:val="0"/>
          <w:i w:val="0"/>
          <w:color w:val="000000"/>
        </w:rPr>
        <w:t>, URBROJ: 514-08-03-02-01/</w:t>
      </w:r>
      <w:r w:rsidR="00575167">
        <w:rPr>
          <w:b w:val="0"/>
          <w:i w:val="0"/>
          <w:color w:val="000000"/>
        </w:rPr>
        <w:t>05-22-10</w:t>
      </w:r>
      <w:r w:rsidRPr="002F4E0E">
        <w:rPr>
          <w:b w:val="0"/>
          <w:i w:val="0"/>
          <w:color w:val="000000"/>
        </w:rPr>
        <w:t xml:space="preserve"> </w:t>
      </w:r>
      <w:proofErr w:type="spellStart"/>
      <w:r w:rsidRPr="002F4E0E">
        <w:rPr>
          <w:b w:val="0"/>
          <w:i w:val="0"/>
          <w:color w:val="000000"/>
        </w:rPr>
        <w:t>od</w:t>
      </w:r>
      <w:proofErr w:type="spellEnd"/>
      <w:r w:rsidRPr="002F4E0E">
        <w:rPr>
          <w:b w:val="0"/>
          <w:i w:val="0"/>
          <w:color w:val="000000"/>
        </w:rPr>
        <w:t xml:space="preserve"> </w:t>
      </w:r>
      <w:r w:rsidR="00575167">
        <w:rPr>
          <w:b w:val="0"/>
          <w:i w:val="0"/>
          <w:color w:val="000000"/>
        </w:rPr>
        <w:t xml:space="preserve">21. </w:t>
      </w:r>
      <w:proofErr w:type="spellStart"/>
      <w:proofErr w:type="gramStart"/>
      <w:r w:rsidR="00575167">
        <w:rPr>
          <w:b w:val="0"/>
          <w:i w:val="0"/>
          <w:color w:val="000000"/>
        </w:rPr>
        <w:t>veljače</w:t>
      </w:r>
      <w:proofErr w:type="spellEnd"/>
      <w:proofErr w:type="gramEnd"/>
      <w:r w:rsidR="00575167">
        <w:rPr>
          <w:b w:val="0"/>
          <w:i w:val="0"/>
          <w:color w:val="000000"/>
        </w:rPr>
        <w:t xml:space="preserve"> 2022</w:t>
      </w:r>
      <w:r w:rsidRPr="002F4E0E">
        <w:rPr>
          <w:b w:val="0"/>
          <w:i w:val="0"/>
          <w:color w:val="000000"/>
        </w:rPr>
        <w:t xml:space="preserve">. </w:t>
      </w:r>
      <w:proofErr w:type="spellStart"/>
      <w:proofErr w:type="gramStart"/>
      <w:r>
        <w:rPr>
          <w:b w:val="0"/>
          <w:i w:val="0"/>
          <w:color w:val="000000"/>
        </w:rPr>
        <w:t>g</w:t>
      </w:r>
      <w:r w:rsidRPr="002F4E0E">
        <w:rPr>
          <w:b w:val="0"/>
          <w:i w:val="0"/>
          <w:color w:val="000000"/>
        </w:rPr>
        <w:t>odine</w:t>
      </w:r>
      <w:proofErr w:type="spellEnd"/>
      <w:proofErr w:type="gramEnd"/>
      <w:r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Općinski</w:t>
      </w:r>
      <w:proofErr w:type="spellEnd"/>
      <w:r w:rsidR="00CA53DD" w:rsidRPr="00EE373E">
        <w:rPr>
          <w:b w:val="0"/>
          <w:i w:val="0"/>
          <w:color w:val="000000"/>
        </w:rPr>
        <w:t xml:space="preserve"> sud u </w:t>
      </w:r>
      <w:proofErr w:type="spellStart"/>
      <w:r w:rsidR="00CA53DD" w:rsidRPr="00EE373E">
        <w:rPr>
          <w:b w:val="0"/>
          <w:i w:val="0"/>
          <w:color w:val="000000"/>
        </w:rPr>
        <w:t>Osijeku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raspisuje</w:t>
      </w:r>
      <w:proofErr w:type="spellEnd"/>
    </w:p>
    <w:p w:rsidR="00BC2697" w:rsidRPr="00EE373E" w:rsidRDefault="00BC2697" w:rsidP="008C4787">
      <w:pPr>
        <w:tabs>
          <w:tab w:val="left" w:pos="2805"/>
          <w:tab w:val="left" w:pos="2880"/>
          <w:tab w:val="left" w:pos="3255"/>
        </w:tabs>
        <w:jc w:val="both"/>
        <w:rPr>
          <w:rFonts w:ascii="Arial" w:hAnsi="Arial" w:cs="Arial"/>
          <w:iCs/>
        </w:rPr>
      </w:pPr>
    </w:p>
    <w:p w:rsidR="00CA53DD" w:rsidRPr="00EE373E" w:rsidRDefault="00CA53DD" w:rsidP="00CA53DD">
      <w:pPr>
        <w:pStyle w:val="natjecaj"/>
        <w:jc w:val="center"/>
        <w:rPr>
          <w:rFonts w:ascii="Arial" w:hAnsi="Arial" w:cs="Arial"/>
          <w:b/>
          <w:color w:val="000000"/>
        </w:rPr>
      </w:pPr>
      <w:r w:rsidRPr="00EE373E">
        <w:rPr>
          <w:rFonts w:ascii="Arial" w:hAnsi="Arial" w:cs="Arial"/>
          <w:b/>
          <w:color w:val="000000"/>
        </w:rPr>
        <w:t>JAVNI NATJEČAJ</w:t>
      </w:r>
    </w:p>
    <w:p w:rsidR="00BC2697" w:rsidRPr="00EE373E" w:rsidRDefault="00CA53DD" w:rsidP="00BC2697">
      <w:pPr>
        <w:pStyle w:val="natjecaj"/>
        <w:jc w:val="center"/>
        <w:rPr>
          <w:rFonts w:ascii="Arial" w:hAnsi="Arial" w:cs="Arial"/>
          <w:color w:val="000000"/>
          <w:u w:val="single"/>
        </w:rPr>
      </w:pPr>
      <w:r w:rsidRPr="00EE373E">
        <w:rPr>
          <w:rFonts w:ascii="Arial" w:hAnsi="Arial" w:cs="Arial"/>
          <w:color w:val="000000"/>
          <w:u w:val="single"/>
        </w:rPr>
        <w:t>za prijam u državnu službu na neodređeno vrijeme</w:t>
      </w:r>
    </w:p>
    <w:p w:rsidR="00F8365A" w:rsidRPr="00EE373E" w:rsidRDefault="00F8365A" w:rsidP="00BC2697">
      <w:pPr>
        <w:pStyle w:val="natjecaj"/>
        <w:jc w:val="center"/>
        <w:rPr>
          <w:rFonts w:ascii="Arial" w:hAnsi="Arial" w:cs="Arial"/>
          <w:color w:val="000000"/>
          <w:u w:val="single"/>
        </w:rPr>
      </w:pPr>
    </w:p>
    <w:p w:rsidR="00BC2697" w:rsidRPr="00EE373E" w:rsidRDefault="00F8365A" w:rsidP="00CA53DD">
      <w:pPr>
        <w:pStyle w:val="tekst"/>
        <w:jc w:val="both"/>
        <w:rPr>
          <w:rFonts w:ascii="Arial" w:hAnsi="Arial" w:cs="Arial"/>
          <w:b/>
          <w:color w:val="000000"/>
        </w:rPr>
      </w:pPr>
      <w:r w:rsidRPr="00EE373E">
        <w:rPr>
          <w:rStyle w:val="bold1"/>
          <w:rFonts w:ascii="Arial" w:hAnsi="Arial" w:cs="Arial"/>
          <w:b w:val="0"/>
          <w:color w:val="000000"/>
        </w:rPr>
        <w:t>ADMINISTRATIVNI REFERE</w:t>
      </w:r>
      <w:r w:rsidR="005458C2">
        <w:rPr>
          <w:rStyle w:val="bold1"/>
          <w:rFonts w:ascii="Arial" w:hAnsi="Arial" w:cs="Arial"/>
          <w:b w:val="0"/>
          <w:color w:val="000000"/>
        </w:rPr>
        <w:t xml:space="preserve">NT – </w:t>
      </w:r>
      <w:r w:rsidR="00B6748B">
        <w:rPr>
          <w:rStyle w:val="bold1"/>
          <w:rFonts w:ascii="Arial" w:hAnsi="Arial" w:cs="Arial"/>
          <w:b w:val="0"/>
          <w:color w:val="000000"/>
        </w:rPr>
        <w:t xml:space="preserve">UPISNIČAR </w:t>
      </w:r>
      <w:r w:rsidR="00C10CF3">
        <w:rPr>
          <w:rStyle w:val="bold1"/>
          <w:rFonts w:ascii="Arial" w:hAnsi="Arial" w:cs="Arial"/>
          <w:b w:val="0"/>
          <w:color w:val="000000"/>
        </w:rPr>
        <w:t>(m/ž) – 2 (slovima: dva</w:t>
      </w:r>
      <w:r w:rsidR="000649A1">
        <w:rPr>
          <w:rStyle w:val="bold1"/>
          <w:rFonts w:ascii="Arial" w:hAnsi="Arial" w:cs="Arial"/>
          <w:b w:val="0"/>
          <w:color w:val="000000"/>
        </w:rPr>
        <w:t>) izvršitelj</w:t>
      </w:r>
      <w:r w:rsidR="00C10CF3">
        <w:rPr>
          <w:rStyle w:val="bold1"/>
          <w:rFonts w:ascii="Arial" w:hAnsi="Arial" w:cs="Arial"/>
          <w:b w:val="0"/>
          <w:color w:val="000000"/>
        </w:rPr>
        <w:t>a</w:t>
      </w:r>
      <w:r w:rsidRPr="00EE373E">
        <w:rPr>
          <w:rStyle w:val="bold1"/>
          <w:rFonts w:ascii="Arial" w:hAnsi="Arial" w:cs="Arial"/>
          <w:b w:val="0"/>
          <w:color w:val="000000"/>
        </w:rPr>
        <w:t xml:space="preserve"> – na neodređeno vrijeme. </w:t>
      </w:r>
    </w:p>
    <w:p w:rsidR="00F8365A" w:rsidRPr="00EE373E" w:rsidRDefault="002B72AF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Mjesto rada: OSIJEK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Stručni uvjeti: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srednja stručna sprema, upravne, birotehničke, ekonomske ili grafičke struke (druga srednja škola čiji je nastavni plan i program isti ili u pretežitom dijelu jednak nastavnom planu i programu navedenih škola),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položen državni stručni ispit,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– </w:t>
      </w:r>
      <w:r w:rsidR="00F403BE" w:rsidRPr="00EE373E">
        <w:rPr>
          <w:rFonts w:ascii="Arial" w:hAnsi="Arial" w:cs="Arial"/>
          <w:color w:val="000000"/>
        </w:rPr>
        <w:t>1 (slovima: jedna)</w:t>
      </w:r>
      <w:r w:rsidR="000022F0" w:rsidRPr="00EE373E">
        <w:rPr>
          <w:rFonts w:ascii="Arial" w:hAnsi="Arial" w:cs="Arial"/>
          <w:color w:val="000000"/>
        </w:rPr>
        <w:t xml:space="preserve"> godina radnog iskustva u struci.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Osim navedenih uvjeta, kandidati moraju ispunjavati i opće uv</w:t>
      </w:r>
      <w:r w:rsidR="00B6748B">
        <w:rPr>
          <w:rFonts w:ascii="Arial" w:hAnsi="Arial" w:cs="Arial"/>
          <w:color w:val="000000"/>
        </w:rPr>
        <w:t>jete za prijam u državnu službu</w:t>
      </w:r>
      <w:r w:rsidRPr="00EE373E">
        <w:rPr>
          <w:rFonts w:ascii="Arial" w:hAnsi="Arial" w:cs="Arial"/>
          <w:color w:val="000000"/>
        </w:rPr>
        <w:t xml:space="preserve"> koji su propisani odredbama članka 48. Zakona o državnim službenicima.</w:t>
      </w:r>
    </w:p>
    <w:p w:rsidR="00220D38" w:rsidRDefault="00220D38" w:rsidP="00CA53DD">
      <w:pPr>
        <w:pStyle w:val="tekst"/>
        <w:jc w:val="both"/>
        <w:rPr>
          <w:rFonts w:ascii="Arial" w:hAnsi="Arial" w:cs="Arial"/>
          <w:color w:val="000000"/>
        </w:rPr>
      </w:pPr>
    </w:p>
    <w:p w:rsidR="00C10CF3" w:rsidRDefault="00C10CF3" w:rsidP="00CA53DD">
      <w:pPr>
        <w:pStyle w:val="tekst"/>
        <w:jc w:val="both"/>
        <w:rPr>
          <w:rFonts w:ascii="Arial" w:hAnsi="Arial" w:cs="Arial"/>
          <w:color w:val="000000"/>
        </w:rPr>
      </w:pPr>
    </w:p>
    <w:p w:rsidR="00C10CF3" w:rsidRDefault="00C10CF3" w:rsidP="00C10CF3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10CF3">
        <w:rPr>
          <w:b w:val="0"/>
          <w:i w:val="0"/>
          <w:color w:val="000000"/>
        </w:rPr>
        <w:t>- 2 -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E373E">
        <w:rPr>
          <w:b w:val="0"/>
          <w:i w:val="0"/>
          <w:lang w:val="hr-HR"/>
        </w:rPr>
        <w:t>Broj:  7-Su-</w:t>
      </w:r>
      <w:r>
        <w:rPr>
          <w:b w:val="0"/>
          <w:i w:val="0"/>
          <w:lang w:val="hr-HR"/>
        </w:rPr>
        <w:t>170/2022-4</w:t>
      </w:r>
    </w:p>
    <w:p w:rsidR="00C10CF3" w:rsidRPr="00C10CF3" w:rsidRDefault="00C10CF3" w:rsidP="00C10CF3">
      <w:pPr>
        <w:rPr>
          <w:rFonts w:ascii="Arial" w:hAnsi="Arial" w:cs="Arial"/>
          <w:sz w:val="20"/>
          <w:szCs w:val="20"/>
        </w:rPr>
      </w:pPr>
      <w:r w:rsidRPr="00C10CF3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C10CF3">
        <w:rPr>
          <w:rFonts w:ascii="Arial" w:hAnsi="Arial" w:cs="Arial"/>
          <w:sz w:val="20"/>
          <w:szCs w:val="20"/>
        </w:rPr>
        <w:t xml:space="preserve"> (veza: 7-Su-172/2022)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državnu službu ne može biti primljena osoba za čiji prijam postoje zapreke iz članka 49. Zakona o državnim službenicima.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Na natječaj se mogu prijaviti osobe oba spola.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Službenici se primaju u državnu službu uz probni rad od 3 mjeseca.</w:t>
      </w:r>
    </w:p>
    <w:p w:rsidR="00361102" w:rsidRPr="00EE373E" w:rsidRDefault="00361102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Na javni natječaj se mogu prijaviti i kandidati koji nemaju položen državni ispit odgovarajuće razine, uz obvezu polaganja državnog ispita sukladno članku 56. Zakona o državnim službenicima.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prijavi na javni natječaj potrebno je navesti osobne podatke podnositelja prijave (osobno ime, adresa stanovanja, broj telefona, odnosno mobitela, te po mogućnosti adresa elektroničke pošte) i naziv radnog mjesta na koje se osoba prijavljuje.</w:t>
      </w:r>
    </w:p>
    <w:p w:rsidR="00BC2697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Prijavu je potrebno vlastoručno potpisati.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Uz prijavu, kandidati su dužni priložiti: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životopis,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dokaz o hrvatskom državljanstvu (presliku osobne iskaznice, vojne iskaznice, putovnice ili domovnice),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presliku svjedodžbe,</w:t>
      </w:r>
    </w:p>
    <w:p w:rsidR="005458C2" w:rsidRPr="00EE373E" w:rsidRDefault="005458C2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obrazac izjave o nepostojanju zapreka za prijam u državnu službu (primjerak obrasca nalazi se na službenoj stranici Općinskog suda u Osijeku uz tekst javnog natječaja)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– </w:t>
      </w:r>
      <w:r w:rsidR="00361102" w:rsidRPr="00EE373E">
        <w:rPr>
          <w:rFonts w:ascii="Arial" w:hAnsi="Arial" w:cs="Arial"/>
          <w:color w:val="000000"/>
        </w:rPr>
        <w:t>dokaz o radnom iskustvu</w:t>
      </w:r>
      <w:r w:rsidRPr="00EE373E">
        <w:rPr>
          <w:rFonts w:ascii="Arial" w:hAnsi="Arial" w:cs="Arial"/>
          <w:color w:val="000000"/>
        </w:rPr>
        <w:t>, odnosn</w:t>
      </w:r>
      <w:r w:rsidR="000649A1">
        <w:rPr>
          <w:rFonts w:ascii="Arial" w:hAnsi="Arial" w:cs="Arial"/>
          <w:color w:val="000000"/>
        </w:rPr>
        <w:t>o elektronički zapis ili potvrdu</w:t>
      </w:r>
      <w:r w:rsidRPr="00EE373E">
        <w:rPr>
          <w:rFonts w:ascii="Arial" w:hAnsi="Arial" w:cs="Arial"/>
          <w:color w:val="000000"/>
        </w:rPr>
        <w:t xml:space="preserve"> o podacima evidentiranim</w:t>
      </w:r>
      <w:r w:rsidR="000649A1">
        <w:rPr>
          <w:rFonts w:ascii="Arial" w:hAnsi="Arial" w:cs="Arial"/>
          <w:color w:val="000000"/>
        </w:rPr>
        <w:t>a</w:t>
      </w:r>
      <w:r w:rsidRPr="00EE373E">
        <w:rPr>
          <w:rFonts w:ascii="Arial" w:hAnsi="Arial" w:cs="Arial"/>
          <w:color w:val="000000"/>
        </w:rPr>
        <w:t xml:space="preserve"> u bazi podataka Hrvatskog zavoda za mirovinsko osiguranje, uvjerenje poslodavca o radnom iskustvu na odgovarajućim poslovima i dr.,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- presliku uvjeren</w:t>
      </w:r>
      <w:r w:rsidR="00575167">
        <w:rPr>
          <w:rFonts w:ascii="Arial" w:hAnsi="Arial" w:cs="Arial"/>
          <w:color w:val="000000"/>
        </w:rPr>
        <w:t>ja o položenom državnom</w:t>
      </w:r>
      <w:r w:rsidRPr="00EE373E">
        <w:rPr>
          <w:rFonts w:ascii="Arial" w:hAnsi="Arial" w:cs="Arial"/>
          <w:color w:val="000000"/>
        </w:rPr>
        <w:t xml:space="preserve"> ispitu ako ga je 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položio/la</w:t>
      </w:r>
      <w:r w:rsidR="0054559E" w:rsidRPr="00EE373E">
        <w:rPr>
          <w:rFonts w:ascii="Arial" w:hAnsi="Arial" w:cs="Arial"/>
          <w:color w:val="000000"/>
        </w:rPr>
        <w:t>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Isprave se prilažu u neovjerenoj preslici, a prije izbora kandidata predočit će se izvornik.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Rok za podnošenje prijava je </w:t>
      </w:r>
      <w:r w:rsidRPr="00EE373E">
        <w:rPr>
          <w:rStyle w:val="bold1"/>
          <w:rFonts w:ascii="Arial" w:hAnsi="Arial" w:cs="Arial"/>
          <w:color w:val="000000"/>
        </w:rPr>
        <w:t xml:space="preserve">8 dana </w:t>
      </w:r>
      <w:r w:rsidRPr="00EE373E">
        <w:rPr>
          <w:rFonts w:ascii="Arial" w:hAnsi="Arial" w:cs="Arial"/>
          <w:color w:val="000000"/>
        </w:rPr>
        <w:t>od dana objave javnog natječaja u Narodnim novinama.</w:t>
      </w:r>
    </w:p>
    <w:p w:rsidR="006A285E" w:rsidRPr="00EE373E" w:rsidRDefault="00CA53DD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Prijave se podnose neposredno ili poštom na adresu </w:t>
      </w:r>
    </w:p>
    <w:p w:rsidR="00DB4718" w:rsidRPr="00EE373E" w:rsidRDefault="00DB4718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4559E" w:rsidRPr="00EE373E" w:rsidRDefault="00EE5879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Općinski sud u Osijeku</w:t>
      </w:r>
      <w:r w:rsidR="00CA53DD" w:rsidRPr="00EE373E">
        <w:rPr>
          <w:rFonts w:ascii="Arial" w:hAnsi="Arial" w:cs="Arial"/>
          <w:color w:val="000000"/>
        </w:rPr>
        <w:t xml:space="preserve"> </w:t>
      </w:r>
    </w:p>
    <w:p w:rsidR="0054559E" w:rsidRPr="00EE373E" w:rsidRDefault="00CA53DD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Europ</w:t>
      </w:r>
      <w:r w:rsidR="00EE5879">
        <w:rPr>
          <w:rFonts w:ascii="Arial" w:hAnsi="Arial" w:cs="Arial"/>
          <w:color w:val="000000"/>
        </w:rPr>
        <w:t>ska avenija 7</w:t>
      </w:r>
      <w:r w:rsidR="00DB4718" w:rsidRPr="00EE373E">
        <w:rPr>
          <w:rFonts w:ascii="Arial" w:hAnsi="Arial" w:cs="Arial"/>
          <w:color w:val="000000"/>
        </w:rPr>
        <w:t xml:space="preserve"> </w:t>
      </w:r>
    </w:p>
    <w:p w:rsidR="000649A1" w:rsidRPr="00EE373E" w:rsidRDefault="00DB4718" w:rsidP="005458C2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31000 Osijek</w:t>
      </w:r>
    </w:p>
    <w:p w:rsidR="00DB4718" w:rsidRDefault="0054559E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</w:t>
      </w:r>
      <w:r w:rsidR="00DB4718" w:rsidRPr="00EE373E">
        <w:rPr>
          <w:rFonts w:ascii="Arial" w:hAnsi="Arial" w:cs="Arial"/>
          <w:color w:val="000000"/>
        </w:rPr>
        <w:t>z naznaku "prijava na javni natječaj – administrati</w:t>
      </w:r>
      <w:r w:rsidR="00B6748B">
        <w:rPr>
          <w:rFonts w:ascii="Arial" w:hAnsi="Arial" w:cs="Arial"/>
          <w:color w:val="000000"/>
        </w:rPr>
        <w:t xml:space="preserve">vni referent – </w:t>
      </w:r>
      <w:proofErr w:type="spellStart"/>
      <w:r w:rsidR="00B6748B">
        <w:rPr>
          <w:rFonts w:ascii="Arial" w:hAnsi="Arial" w:cs="Arial"/>
          <w:color w:val="000000"/>
        </w:rPr>
        <w:t>upisničar</w:t>
      </w:r>
      <w:proofErr w:type="spellEnd"/>
      <w:r w:rsidR="00DB4718" w:rsidRPr="00EE373E">
        <w:rPr>
          <w:rFonts w:ascii="Arial" w:hAnsi="Arial" w:cs="Arial"/>
          <w:color w:val="000000"/>
        </w:rPr>
        <w:t>"</w:t>
      </w:r>
      <w:r w:rsidR="00B53CB9" w:rsidRPr="00EE373E">
        <w:rPr>
          <w:rFonts w:ascii="Arial" w:hAnsi="Arial" w:cs="Arial"/>
          <w:color w:val="000000"/>
        </w:rPr>
        <w:t>.</w:t>
      </w:r>
    </w:p>
    <w:p w:rsidR="00C10CF3" w:rsidRDefault="00C10CF3" w:rsidP="00C10CF3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i w:val="0"/>
          <w:color w:val="000000"/>
        </w:rPr>
        <w:t>- 3</w:t>
      </w:r>
      <w:r w:rsidRPr="00C10CF3">
        <w:rPr>
          <w:b w:val="0"/>
          <w:i w:val="0"/>
          <w:color w:val="000000"/>
        </w:rPr>
        <w:t xml:space="preserve"> 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E373E">
        <w:rPr>
          <w:b w:val="0"/>
          <w:i w:val="0"/>
          <w:lang w:val="hr-HR"/>
        </w:rPr>
        <w:t>Broj:  7-Su-</w:t>
      </w:r>
      <w:r>
        <w:rPr>
          <w:b w:val="0"/>
          <w:i w:val="0"/>
          <w:lang w:val="hr-HR"/>
        </w:rPr>
        <w:t>170/2022-4</w:t>
      </w:r>
    </w:p>
    <w:p w:rsidR="00C10CF3" w:rsidRPr="00C10CF3" w:rsidRDefault="00C10CF3" w:rsidP="00C10CF3">
      <w:pPr>
        <w:rPr>
          <w:rFonts w:ascii="Arial" w:hAnsi="Arial" w:cs="Arial"/>
          <w:sz w:val="20"/>
          <w:szCs w:val="20"/>
        </w:rPr>
      </w:pPr>
      <w:r w:rsidRPr="00C10CF3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C10CF3">
        <w:rPr>
          <w:rFonts w:ascii="Arial" w:hAnsi="Arial" w:cs="Arial"/>
          <w:sz w:val="20"/>
          <w:szCs w:val="20"/>
        </w:rPr>
        <w:t xml:space="preserve"> (veza: 7-Su-172/2022)</w:t>
      </w:r>
    </w:p>
    <w:p w:rsidR="00220D38" w:rsidRPr="00EE373E" w:rsidRDefault="00220D38" w:rsidP="00220D3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4718" w:rsidRPr="00EE373E" w:rsidRDefault="00DB4718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DB4718" w:rsidRPr="00EE373E" w:rsidRDefault="00CA53DD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Potpunom prijavom smatra se ona koja sadrži sve podatke i priloge navedene u javnom natječaju.</w:t>
      </w:r>
    </w:p>
    <w:p w:rsidR="0054559E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Osoba koja ne podnese pravovremenu i potpunu prijavu ili ne ispunjava formalne uvjete iz javnog natječaja, ne smatra se kandidatom prijavljenim na javni natječaj, o čemu joj se dostavlja pisana obavijest na adresu elektroničke pošte koju je naznačila u prijavi.</w:t>
      </w:r>
    </w:p>
    <w:p w:rsidR="006F117A" w:rsidRPr="00EE373E" w:rsidRDefault="00CA53DD" w:rsidP="0054559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Osobe koje prema posebnim propisima ostvaruju pravo prednosti, moraju se u prijavi pozvati na to pravo, odnosno priložiti</w:t>
      </w:r>
      <w:r w:rsidR="00361102" w:rsidRPr="00EE373E">
        <w:rPr>
          <w:rFonts w:ascii="Arial" w:hAnsi="Arial" w:cs="Arial"/>
          <w:color w:val="000000"/>
        </w:rPr>
        <w:t xml:space="preserve"> propisane dokaze o tom statusu.</w:t>
      </w:r>
    </w:p>
    <w:p w:rsidR="00CA53DD" w:rsidRPr="00EE373E" w:rsidRDefault="00CA53DD" w:rsidP="00CA53DD">
      <w:pPr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Kandidat/</w:t>
      </w:r>
      <w:proofErr w:type="spellStart"/>
      <w:r w:rsidRPr="00EE373E">
        <w:rPr>
          <w:rFonts w:ascii="Arial" w:hAnsi="Arial" w:cs="Arial"/>
        </w:rPr>
        <w:t>kinja</w:t>
      </w:r>
      <w:proofErr w:type="spellEnd"/>
      <w:r w:rsidRPr="00EE373E">
        <w:rPr>
          <w:rFonts w:ascii="Arial" w:hAnsi="Arial" w:cs="Arial"/>
        </w:rPr>
        <w:t xml:space="preserve"> koji/a može ostvariti pravo prednosti kod prijama u državnu službu sukladno članku 101. Zakona o hrvatskim braniteljima iz Domovinskog rata i članovima njihovih obitelji („Narodne novine“ broj: 121/2017.), članku 48. f Zakona o zaštiti vojnih i civilnih invalida rata („Narodne novine“ broj: 33/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92., 77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/92., 27/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93., 58/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93., 2/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94., 76/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94., 108/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95., 108/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96., 82/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01., 103/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03. i 148/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13</w:t>
      </w:r>
      <w:r w:rsidR="0054559E" w:rsidRPr="00EE373E">
        <w:rPr>
          <w:rFonts w:ascii="Arial" w:hAnsi="Arial" w:cs="Arial"/>
        </w:rPr>
        <w:t>.</w:t>
      </w:r>
      <w:r w:rsidRPr="00EE373E">
        <w:rPr>
          <w:rFonts w:ascii="Arial" w:hAnsi="Arial" w:cs="Arial"/>
        </w:rPr>
        <w:t xml:space="preserve">), </w:t>
      </w:r>
      <w:r w:rsidR="00EE5879">
        <w:rPr>
          <w:rFonts w:ascii="Arial" w:hAnsi="Arial" w:cs="Arial"/>
        </w:rPr>
        <w:t xml:space="preserve">članku 47. Zakona o civilnim stradalnicima iz Domovinskog rata ("Narodne novine" broj: 84/2021.), </w:t>
      </w:r>
      <w:r w:rsidRPr="00EE373E">
        <w:rPr>
          <w:rFonts w:ascii="Arial" w:hAnsi="Arial" w:cs="Arial"/>
        </w:rPr>
        <w:t>članku 9. Zakona o profesionalnoj rehabilitaciji i zapošljavanju osoba s invaliditetom („Narodne novine“ broj: 157/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13. i 152/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14.) i članku 22. Ustavnog zakona o pravima nacionalnih manjina („Narodne novine“ broj: 155/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02., 47/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10., 80/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10. i 93/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 xml:space="preserve">11.), dužan/a se u prijavi na javni natječaj pozvati na to pravo, te ima prednost u odnosu na ostale kandidate samo pod jednakim uvjetima. 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Kandidat/</w:t>
      </w:r>
      <w:proofErr w:type="spellStart"/>
      <w:r w:rsidRPr="00EE373E">
        <w:rPr>
          <w:rFonts w:ascii="Arial" w:hAnsi="Arial" w:cs="Arial"/>
        </w:rPr>
        <w:t>kinja</w:t>
      </w:r>
      <w:proofErr w:type="spellEnd"/>
      <w:r w:rsidRPr="00EE373E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</w:t>
      </w:r>
      <w:r w:rsidR="00EE5879">
        <w:rPr>
          <w:rFonts w:ascii="Arial" w:hAnsi="Arial" w:cs="Arial"/>
        </w:rPr>
        <w:t xml:space="preserve">i članku 47. Zakona o civilnim stradalnicima iz Domovinskog rata </w:t>
      </w:r>
      <w:r w:rsidRPr="00EE373E">
        <w:rPr>
          <w:rFonts w:ascii="Arial" w:hAnsi="Arial" w:cs="Arial"/>
        </w:rPr>
        <w:t>uz prijavu na javni natječaj dužan/a je priložiti, pored dokaza o ispunjavanju traženih uvjeta i sve potrebne dokaze dostupne na poveznici Ministarstva hrvatskih branitelja: https://branitelji.gov.hr/zaposljavanje-84</w:t>
      </w:r>
      <w:r w:rsidR="007519A0" w:rsidRPr="00EE373E">
        <w:rPr>
          <w:rFonts w:ascii="Arial" w:hAnsi="Arial" w:cs="Arial"/>
        </w:rPr>
        <w:t>3/843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se poziva na pravo prednosti pri zapošljavanju u skladu s člankom 9. Zakona o profesionalnoj rehabilitaciji i zapošljavanju osoba s invaliditetom, uz prijavu na natječaj dužan/a je, pored dokaza o ispunjavanju traženih uvjeta, priložiti i dokaz o utvrđenom statusu osobe s invaliditetom.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se poziva na pravo prednosti pri zapošljavanju u skladu s člankom 22. Ustavnog zakona o pravima nacionalnih manjina, uz prijavu na natječaj, osim dokaza o ispunjavanju traženih uvjeta, nije dužan/a dokazivati svoj status pripadnika nacionalne manjine.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Komisiju za provedbu javnog natječaja (u nastavku tekst</w:t>
      </w:r>
      <w:r w:rsidR="00660AD8">
        <w:rPr>
          <w:rFonts w:ascii="Arial" w:hAnsi="Arial" w:cs="Arial"/>
          <w:color w:val="000000"/>
        </w:rPr>
        <w:t>a: Komisija) imenuje predsjednica</w:t>
      </w:r>
      <w:r w:rsidRPr="00EE373E">
        <w:rPr>
          <w:rFonts w:ascii="Arial" w:hAnsi="Arial" w:cs="Arial"/>
          <w:color w:val="000000"/>
        </w:rPr>
        <w:t xml:space="preserve"> Općinskog suda u Osijeku. Komisija utvrđuje popis kandidata prijavljenih na javni natječaj, koji ispunjavaju formalne uvjete</w:t>
      </w:r>
      <w:r w:rsidR="008378AE" w:rsidRPr="00EE373E">
        <w:rPr>
          <w:rFonts w:ascii="Arial" w:hAnsi="Arial" w:cs="Arial"/>
          <w:color w:val="000000"/>
        </w:rPr>
        <w:t>,</w:t>
      </w:r>
      <w:r w:rsidRPr="00EE373E">
        <w:rPr>
          <w:rFonts w:ascii="Arial" w:hAnsi="Arial" w:cs="Arial"/>
          <w:color w:val="000000"/>
        </w:rPr>
        <w:t xml:space="preserve"> te ih upućuje na testiranje.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Testiranje se sastoji od provjere znanja</w:t>
      </w:r>
      <w:r w:rsidR="00B6748B">
        <w:rPr>
          <w:rFonts w:ascii="Arial" w:hAnsi="Arial" w:cs="Arial"/>
          <w:color w:val="000000"/>
        </w:rPr>
        <w:t xml:space="preserve"> (pisani dio testiranja) i </w:t>
      </w:r>
      <w:r w:rsidRPr="00EE373E">
        <w:rPr>
          <w:rFonts w:ascii="Arial" w:hAnsi="Arial" w:cs="Arial"/>
          <w:color w:val="000000"/>
        </w:rPr>
        <w:t>razgovora Komisije s kandidatima (intervju).</w:t>
      </w:r>
    </w:p>
    <w:p w:rsidR="00C10CF3" w:rsidRDefault="00C10CF3" w:rsidP="00C10CF3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i w:val="0"/>
          <w:color w:val="000000"/>
        </w:rPr>
        <w:t>- 4</w:t>
      </w:r>
      <w:r w:rsidRPr="00C10CF3">
        <w:rPr>
          <w:b w:val="0"/>
          <w:i w:val="0"/>
          <w:color w:val="000000"/>
        </w:rPr>
        <w:t xml:space="preserve"> 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E373E">
        <w:rPr>
          <w:b w:val="0"/>
          <w:i w:val="0"/>
          <w:lang w:val="hr-HR"/>
        </w:rPr>
        <w:t>Broj:  7-Su-</w:t>
      </w:r>
      <w:r>
        <w:rPr>
          <w:b w:val="0"/>
          <w:i w:val="0"/>
          <w:lang w:val="hr-HR"/>
        </w:rPr>
        <w:t>170/2022-4</w:t>
      </w:r>
    </w:p>
    <w:p w:rsidR="00220D38" w:rsidRPr="00C10CF3" w:rsidRDefault="00C10CF3" w:rsidP="00C10CF3">
      <w:pPr>
        <w:rPr>
          <w:rFonts w:ascii="Arial" w:hAnsi="Arial" w:cs="Arial"/>
          <w:sz w:val="20"/>
          <w:szCs w:val="20"/>
        </w:rPr>
      </w:pPr>
      <w:r w:rsidRPr="00C10CF3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C10CF3">
        <w:rPr>
          <w:rFonts w:ascii="Arial" w:hAnsi="Arial" w:cs="Arial"/>
          <w:sz w:val="20"/>
          <w:szCs w:val="20"/>
        </w:rPr>
        <w:t xml:space="preserve"> (veza: 7-Su-172/2022)</w:t>
      </w:r>
      <w:bookmarkStart w:id="0" w:name="_GoBack"/>
      <w:bookmarkEnd w:id="0"/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Test</w:t>
      </w:r>
      <w:r w:rsidR="00B6748B">
        <w:rPr>
          <w:rFonts w:ascii="Arial" w:hAnsi="Arial" w:cs="Arial"/>
          <w:color w:val="000000"/>
        </w:rPr>
        <w:t>iranje se provodi na način da se na testiranje upućuju svi kandidati koji su podnijeli pravodobnu i potpunu prijavu, a sastoji se od pisane provjere znanja.</w:t>
      </w:r>
    </w:p>
    <w:p w:rsidR="00B6748B" w:rsidRDefault="00B6748B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Provjera znanja vrednuje se bodovima od 0-10. Smatra se da je kandidat zadovoljio na provedenoj provjeri znanja ako je dobio najmanje 5 bodova. Kandidat koji ne zadovolji na provedenoj provjeri ne može sudjelovati u daljnjem postupku, tj. razgovoru (intervjuu) s Komisijom. </w:t>
      </w:r>
    </w:p>
    <w:p w:rsidR="0054559E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nije pristupio/</w:t>
      </w:r>
      <w:proofErr w:type="spellStart"/>
      <w:r w:rsidRPr="00EE373E">
        <w:rPr>
          <w:rFonts w:ascii="Arial" w:hAnsi="Arial" w:cs="Arial"/>
          <w:color w:val="000000"/>
        </w:rPr>
        <w:t>ila</w:t>
      </w:r>
      <w:proofErr w:type="spellEnd"/>
      <w:r w:rsidRPr="00EE373E">
        <w:rPr>
          <w:rFonts w:ascii="Arial" w:hAnsi="Arial" w:cs="Arial"/>
          <w:color w:val="000000"/>
        </w:rPr>
        <w:t xml:space="preserve"> testiranju  više se ne smatra kandidatom/</w:t>
      </w:r>
      <w:proofErr w:type="spellStart"/>
      <w:r w:rsidRPr="00EE373E">
        <w:rPr>
          <w:rFonts w:ascii="Arial" w:hAnsi="Arial" w:cs="Arial"/>
          <w:color w:val="000000"/>
        </w:rPr>
        <w:t>kinjom</w:t>
      </w:r>
      <w:proofErr w:type="spellEnd"/>
      <w:r w:rsidRPr="00EE373E">
        <w:rPr>
          <w:rFonts w:ascii="Arial" w:hAnsi="Arial" w:cs="Arial"/>
          <w:color w:val="000000"/>
        </w:rPr>
        <w:t xml:space="preserve"> u postupku.</w:t>
      </w:r>
    </w:p>
    <w:p w:rsidR="00361102" w:rsidRPr="00EE373E" w:rsidRDefault="00CA53DD" w:rsidP="0054559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Opis poslova radnog mjesta, podaci o plaći, sadržaj i način testiranja</w:t>
      </w:r>
      <w:r w:rsidR="008378AE" w:rsidRPr="00EE373E">
        <w:rPr>
          <w:rFonts w:ascii="Arial" w:hAnsi="Arial" w:cs="Arial"/>
          <w:color w:val="000000"/>
        </w:rPr>
        <w:t>,</w:t>
      </w:r>
      <w:r w:rsidRPr="00EE373E">
        <w:rPr>
          <w:rFonts w:ascii="Arial" w:hAnsi="Arial" w:cs="Arial"/>
          <w:color w:val="000000"/>
        </w:rPr>
        <w:t xml:space="preserve"> </w:t>
      </w:r>
      <w:r w:rsidR="00361102" w:rsidRPr="00EE373E">
        <w:rPr>
          <w:rFonts w:ascii="Arial" w:hAnsi="Arial" w:cs="Arial"/>
          <w:color w:val="000000"/>
        </w:rPr>
        <w:t>pravni izvori za testiranje</w:t>
      </w:r>
      <w:r w:rsidRPr="00EE373E">
        <w:rPr>
          <w:rFonts w:ascii="Arial" w:hAnsi="Arial" w:cs="Arial"/>
          <w:color w:val="000000"/>
        </w:rPr>
        <w:t xml:space="preserve"> bit će objavljeni na </w:t>
      </w:r>
      <w:r w:rsidR="007519A0" w:rsidRPr="00EE373E">
        <w:rPr>
          <w:rFonts w:ascii="Arial" w:hAnsi="Arial" w:cs="Arial"/>
          <w:color w:val="000000"/>
        </w:rPr>
        <w:t xml:space="preserve">web-stranici </w:t>
      </w:r>
      <w:r w:rsidRPr="00EE373E">
        <w:rPr>
          <w:rFonts w:ascii="Arial" w:hAnsi="Arial" w:cs="Arial"/>
          <w:color w:val="000000"/>
        </w:rPr>
        <w:t>Op</w:t>
      </w:r>
      <w:r w:rsidR="008378AE" w:rsidRPr="00EE373E">
        <w:rPr>
          <w:rFonts w:ascii="Arial" w:hAnsi="Arial" w:cs="Arial"/>
          <w:color w:val="000000"/>
        </w:rPr>
        <w:t>ćinskog suda u Osijeku sudovi.hr/</w:t>
      </w:r>
      <w:proofErr w:type="spellStart"/>
      <w:r w:rsidR="008378AE" w:rsidRPr="00EE373E">
        <w:rPr>
          <w:rFonts w:ascii="Arial" w:hAnsi="Arial" w:cs="Arial"/>
          <w:color w:val="000000"/>
        </w:rPr>
        <w:t>osos</w:t>
      </w:r>
      <w:proofErr w:type="spellEnd"/>
    </w:p>
    <w:p w:rsidR="00361102" w:rsidRPr="00EE373E" w:rsidRDefault="00361102" w:rsidP="007827DA">
      <w:pPr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Vrijeme i mjesto održavanja testiranja objavit će se  najmanje pet dana prije dana određenog za testiranje na web stranici Općinskog suda u Osijeku sudovi.hr/</w:t>
      </w:r>
      <w:proofErr w:type="spellStart"/>
      <w:r w:rsidRPr="00EE373E">
        <w:rPr>
          <w:rFonts w:ascii="Arial" w:hAnsi="Arial" w:cs="Arial"/>
        </w:rPr>
        <w:t>osos</w:t>
      </w:r>
      <w:proofErr w:type="spellEnd"/>
    </w:p>
    <w:p w:rsidR="00CA53DD" w:rsidRPr="00EE373E" w:rsidRDefault="007827DA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Rješenje o prij</w:t>
      </w:r>
      <w:r w:rsidR="00CA53DD" w:rsidRPr="00EE373E">
        <w:rPr>
          <w:rFonts w:ascii="Arial" w:hAnsi="Arial" w:cs="Arial"/>
          <w:color w:val="000000"/>
        </w:rPr>
        <w:t>mu u državnu službu izabranog kandidata/kinje dostavlja se javnom objavom na web stranici Općinskog suda u Osijeku</w:t>
      </w:r>
      <w:r w:rsidR="00315347" w:rsidRPr="00EE373E">
        <w:rPr>
          <w:rFonts w:ascii="Arial" w:hAnsi="Arial" w:cs="Arial"/>
          <w:color w:val="000000"/>
        </w:rPr>
        <w:t xml:space="preserve"> sudovi.hr/</w:t>
      </w:r>
      <w:proofErr w:type="spellStart"/>
      <w:r w:rsidR="00315347" w:rsidRPr="00EE373E">
        <w:rPr>
          <w:rFonts w:ascii="Arial" w:hAnsi="Arial" w:cs="Arial"/>
          <w:color w:val="000000"/>
        </w:rPr>
        <w:t>osos</w:t>
      </w:r>
      <w:proofErr w:type="spellEnd"/>
      <w:r w:rsidR="00CA53DD" w:rsidRPr="00EE373E">
        <w:rPr>
          <w:rFonts w:ascii="Arial" w:hAnsi="Arial" w:cs="Arial"/>
          <w:color w:val="000000"/>
        </w:rPr>
        <w:t xml:space="preserve"> i web stranici Ministarstva </w:t>
      </w:r>
      <w:r w:rsidR="00F403BE" w:rsidRPr="00EE373E">
        <w:rPr>
          <w:rFonts w:ascii="Arial" w:hAnsi="Arial" w:cs="Arial"/>
          <w:color w:val="000000"/>
        </w:rPr>
        <w:t xml:space="preserve">pravosuđa i </w:t>
      </w:r>
      <w:r w:rsidR="00CA53DD" w:rsidRPr="00EE373E">
        <w:rPr>
          <w:rFonts w:ascii="Arial" w:hAnsi="Arial" w:cs="Arial"/>
          <w:color w:val="000000"/>
        </w:rPr>
        <w:t>uprave</w:t>
      </w:r>
      <w:r w:rsidR="0004261E" w:rsidRPr="00EE373E">
        <w:rPr>
          <w:rFonts w:ascii="Arial" w:hAnsi="Arial" w:cs="Arial"/>
          <w:color w:val="000000"/>
        </w:rPr>
        <w:t xml:space="preserve"> </w:t>
      </w:r>
      <w:hyperlink r:id="rId8" w:history="1">
        <w:r w:rsidR="0004261E" w:rsidRPr="00EE373E">
          <w:rPr>
            <w:rStyle w:val="Hiperveza"/>
            <w:rFonts w:ascii="Arial" w:hAnsi="Arial" w:cs="Arial"/>
          </w:rPr>
          <w:t>mpu.gov.hr</w:t>
        </w:r>
      </w:hyperlink>
      <w:r w:rsidR="00CA53DD" w:rsidRPr="00EE373E">
        <w:rPr>
          <w:rFonts w:ascii="Arial" w:hAnsi="Arial" w:cs="Arial"/>
          <w:color w:val="000000"/>
        </w:rPr>
        <w:t xml:space="preserve">, te se dostava rješenja svim kandidatima smatra obavljenom istekom osmog dana od dana javne objave na web stranici Ministarstva </w:t>
      </w:r>
      <w:r w:rsidR="00F403BE" w:rsidRPr="00EE373E">
        <w:rPr>
          <w:rFonts w:ascii="Arial" w:hAnsi="Arial" w:cs="Arial"/>
          <w:color w:val="000000"/>
        </w:rPr>
        <w:t xml:space="preserve">pravosuđa i </w:t>
      </w:r>
      <w:r w:rsidR="00CA53DD" w:rsidRPr="00EE373E">
        <w:rPr>
          <w:rFonts w:ascii="Arial" w:hAnsi="Arial" w:cs="Arial"/>
          <w:color w:val="000000"/>
        </w:rPr>
        <w:t>uprave.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Izabrani/a 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bit će pozvan/a da u primjerenom roku, a prije donošenja r</w:t>
      </w:r>
      <w:r w:rsidR="000022F0" w:rsidRPr="00EE373E">
        <w:rPr>
          <w:rFonts w:ascii="Arial" w:hAnsi="Arial" w:cs="Arial"/>
          <w:color w:val="000000"/>
        </w:rPr>
        <w:t>ješenja</w:t>
      </w:r>
      <w:r w:rsidRPr="00EE373E">
        <w:rPr>
          <w:rFonts w:ascii="Arial" w:hAnsi="Arial" w:cs="Arial"/>
          <w:color w:val="000000"/>
        </w:rPr>
        <w:t xml:space="preserve">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EE373E">
        <w:rPr>
          <w:rFonts w:ascii="Arial" w:hAnsi="Arial" w:cs="Arial"/>
          <w:color w:val="000000"/>
        </w:rPr>
        <w:t>odustankom</w:t>
      </w:r>
      <w:proofErr w:type="spellEnd"/>
      <w:r w:rsidRPr="00EE373E">
        <w:rPr>
          <w:rFonts w:ascii="Arial" w:hAnsi="Arial" w:cs="Arial"/>
          <w:color w:val="000000"/>
        </w:rPr>
        <w:t xml:space="preserve"> od prijma u državnu službu.</w:t>
      </w:r>
    </w:p>
    <w:p w:rsidR="00CA53DD" w:rsidRPr="00EE373E" w:rsidRDefault="00CA53DD" w:rsidP="00F403B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Ako se na javni natječaj ne prijave osobe koje ispunjavaju propisane i objavljene uvjete, odnosno ako prijavljeni kandidati ne zadovolje na testiranju, </w:t>
      </w:r>
      <w:r w:rsidR="007827DA">
        <w:rPr>
          <w:rFonts w:ascii="Arial" w:hAnsi="Arial" w:cs="Arial"/>
          <w:color w:val="000000"/>
        </w:rPr>
        <w:t xml:space="preserve">postupak po ovom natječaju će se obustaviti. </w:t>
      </w:r>
    </w:p>
    <w:p w:rsidR="00F403BE" w:rsidRPr="00EE373E" w:rsidRDefault="00F403BE" w:rsidP="00F403BE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="00EE5879">
        <w:rPr>
          <w:rFonts w:ascii="Arial" w:hAnsi="Arial" w:cs="Arial"/>
          <w:color w:val="000000"/>
        </w:rPr>
        <w:t xml:space="preserve">PREDSJEDNICA SUDA </w:t>
      </w:r>
      <w:r w:rsidR="007827DA">
        <w:rPr>
          <w:rFonts w:ascii="Arial" w:hAnsi="Arial" w:cs="Arial"/>
          <w:color w:val="000000"/>
        </w:rPr>
        <w:t xml:space="preserve"> </w:t>
      </w:r>
    </w:p>
    <w:p w:rsidR="00F403BE" w:rsidRPr="00EE373E" w:rsidRDefault="00EE5879" w:rsidP="00F403BE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220D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Zrinka Šeks-Poštić</w:t>
      </w:r>
    </w:p>
    <w:p w:rsidR="00CA53DD" w:rsidRPr="00EE373E" w:rsidRDefault="00CA53DD" w:rsidP="00AA5DB1">
      <w:pPr>
        <w:jc w:val="both"/>
        <w:rPr>
          <w:rFonts w:ascii="Arial" w:hAnsi="Arial" w:cs="Arial"/>
          <w:bCs/>
          <w:iCs/>
        </w:rPr>
      </w:pPr>
    </w:p>
    <w:p w:rsidR="000B0682" w:rsidRPr="00EE373E" w:rsidRDefault="000B0682" w:rsidP="00BC2697">
      <w:pPr>
        <w:jc w:val="both"/>
        <w:rPr>
          <w:rFonts w:ascii="Arial" w:hAnsi="Arial" w:cs="Arial"/>
          <w:sz w:val="20"/>
          <w:lang w:val="en-US"/>
        </w:rPr>
      </w:pPr>
    </w:p>
    <w:sectPr w:rsidR="000B0682" w:rsidRPr="00E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22F0"/>
    <w:rsid w:val="0003677F"/>
    <w:rsid w:val="0004261E"/>
    <w:rsid w:val="000502D4"/>
    <w:rsid w:val="000649A1"/>
    <w:rsid w:val="00073F4A"/>
    <w:rsid w:val="000B0682"/>
    <w:rsid w:val="000B61AA"/>
    <w:rsid w:val="00100B7A"/>
    <w:rsid w:val="00116D41"/>
    <w:rsid w:val="0014769B"/>
    <w:rsid w:val="0017148D"/>
    <w:rsid w:val="001D1743"/>
    <w:rsid w:val="001D69E0"/>
    <w:rsid w:val="001E77FC"/>
    <w:rsid w:val="001F0D67"/>
    <w:rsid w:val="00220D38"/>
    <w:rsid w:val="0022326D"/>
    <w:rsid w:val="00232BE4"/>
    <w:rsid w:val="002339C5"/>
    <w:rsid w:val="00253277"/>
    <w:rsid w:val="002B72AF"/>
    <w:rsid w:val="002D54DB"/>
    <w:rsid w:val="002E053A"/>
    <w:rsid w:val="002F4E0E"/>
    <w:rsid w:val="00315347"/>
    <w:rsid w:val="00361102"/>
    <w:rsid w:val="0036751E"/>
    <w:rsid w:val="0037461E"/>
    <w:rsid w:val="00377D0D"/>
    <w:rsid w:val="0038708C"/>
    <w:rsid w:val="003A1445"/>
    <w:rsid w:val="003C7F7F"/>
    <w:rsid w:val="004A6DB3"/>
    <w:rsid w:val="004C3D71"/>
    <w:rsid w:val="00505123"/>
    <w:rsid w:val="00510A5E"/>
    <w:rsid w:val="005133DC"/>
    <w:rsid w:val="00523B30"/>
    <w:rsid w:val="0054559E"/>
    <w:rsid w:val="005458C2"/>
    <w:rsid w:val="00552EA6"/>
    <w:rsid w:val="00575167"/>
    <w:rsid w:val="005A04B2"/>
    <w:rsid w:val="005B5A27"/>
    <w:rsid w:val="00632CDC"/>
    <w:rsid w:val="00642C2F"/>
    <w:rsid w:val="00643D63"/>
    <w:rsid w:val="00660AD8"/>
    <w:rsid w:val="006737C6"/>
    <w:rsid w:val="006745B3"/>
    <w:rsid w:val="0068729C"/>
    <w:rsid w:val="006A285E"/>
    <w:rsid w:val="006B6C05"/>
    <w:rsid w:val="006E7B14"/>
    <w:rsid w:val="006F117A"/>
    <w:rsid w:val="006F414B"/>
    <w:rsid w:val="007303D4"/>
    <w:rsid w:val="007519A0"/>
    <w:rsid w:val="00757E62"/>
    <w:rsid w:val="007827DA"/>
    <w:rsid w:val="007B2E27"/>
    <w:rsid w:val="007D2F5D"/>
    <w:rsid w:val="008378AE"/>
    <w:rsid w:val="00863359"/>
    <w:rsid w:val="008723D1"/>
    <w:rsid w:val="0087359E"/>
    <w:rsid w:val="00894EB4"/>
    <w:rsid w:val="008C4787"/>
    <w:rsid w:val="008E00C2"/>
    <w:rsid w:val="008E203E"/>
    <w:rsid w:val="008E706A"/>
    <w:rsid w:val="00906B4A"/>
    <w:rsid w:val="009828E1"/>
    <w:rsid w:val="00997E45"/>
    <w:rsid w:val="009A4AAD"/>
    <w:rsid w:val="009C7E3B"/>
    <w:rsid w:val="009F38F1"/>
    <w:rsid w:val="00A11ADD"/>
    <w:rsid w:val="00A61F07"/>
    <w:rsid w:val="00A664C8"/>
    <w:rsid w:val="00A80F30"/>
    <w:rsid w:val="00AA5DB1"/>
    <w:rsid w:val="00AB47C7"/>
    <w:rsid w:val="00AB4C22"/>
    <w:rsid w:val="00AD7E45"/>
    <w:rsid w:val="00B53CB9"/>
    <w:rsid w:val="00B6748B"/>
    <w:rsid w:val="00B774DF"/>
    <w:rsid w:val="00B85A0A"/>
    <w:rsid w:val="00BC2697"/>
    <w:rsid w:val="00C060A1"/>
    <w:rsid w:val="00C10CF3"/>
    <w:rsid w:val="00C46327"/>
    <w:rsid w:val="00C70B61"/>
    <w:rsid w:val="00C80638"/>
    <w:rsid w:val="00C914DB"/>
    <w:rsid w:val="00CA53DD"/>
    <w:rsid w:val="00CC2769"/>
    <w:rsid w:val="00CC719B"/>
    <w:rsid w:val="00CD46F3"/>
    <w:rsid w:val="00D3600C"/>
    <w:rsid w:val="00D63FD8"/>
    <w:rsid w:val="00D81C70"/>
    <w:rsid w:val="00DB4718"/>
    <w:rsid w:val="00DC2984"/>
    <w:rsid w:val="00DF2DB1"/>
    <w:rsid w:val="00E61C78"/>
    <w:rsid w:val="00E71C42"/>
    <w:rsid w:val="00EB27AB"/>
    <w:rsid w:val="00EC6DDB"/>
    <w:rsid w:val="00EE373E"/>
    <w:rsid w:val="00EE5879"/>
    <w:rsid w:val="00F12EE9"/>
    <w:rsid w:val="00F403BE"/>
    <w:rsid w:val="00F557CF"/>
    <w:rsid w:val="00F56147"/>
    <w:rsid w:val="00F65AD2"/>
    <w:rsid w:val="00F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776A9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uiPriority w:val="99"/>
    <w:unhideWhenUsed/>
    <w:rsid w:val="00CA53DD"/>
    <w:rPr>
      <w:color w:val="0000FF"/>
      <w:u w:val="single"/>
    </w:rPr>
  </w:style>
  <w:style w:type="paragraph" w:customStyle="1" w:styleId="tekst">
    <w:name w:val="tekst"/>
    <w:basedOn w:val="Normal"/>
    <w:rsid w:val="00CA53D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CA53DD"/>
    <w:pPr>
      <w:spacing w:before="100" w:beforeAutospacing="1" w:after="100" w:afterAutospacing="1"/>
    </w:pPr>
  </w:style>
  <w:style w:type="character" w:customStyle="1" w:styleId="bold1">
    <w:name w:val="bold1"/>
    <w:rsid w:val="00CA53DD"/>
    <w:rPr>
      <w:b/>
      <w:bCs/>
    </w:rPr>
  </w:style>
  <w:style w:type="character" w:customStyle="1" w:styleId="Naslov2Char">
    <w:name w:val="Naslov 2 Char"/>
    <w:basedOn w:val="Zadanifontodlomka"/>
    <w:link w:val="Naslov2"/>
    <w:rsid w:val="008C4787"/>
    <w:rPr>
      <w:rFonts w:ascii="Arial" w:hAnsi="Arial" w:cs="Arial"/>
      <w:b/>
      <w:bCs/>
      <w:i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gov.h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9C8793F0-F194-46EC-B206-3D8FE8B2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115</TotalTime>
  <Pages>4</Pages>
  <Words>1121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Slavica Dorušak</cp:lastModifiedBy>
  <cp:revision>32</cp:revision>
  <cp:lastPrinted>2020-11-09T12:03:00Z</cp:lastPrinted>
  <dcterms:created xsi:type="dcterms:W3CDTF">2019-10-24T05:48:00Z</dcterms:created>
  <dcterms:modified xsi:type="dcterms:W3CDTF">2022-04-27T11:52:00Z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