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DC5ACD" w:rsidRPr="00DC5ACD" w:rsidTr="00450D1F">
        <w:tc>
          <w:tcPr>
            <w:tcW w:w="2829" w:type="dxa"/>
            <w:shd w:val="clear" w:color="auto" w:fill="auto"/>
          </w:tcPr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14D36A" wp14:editId="13FF60A7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ACD" w:rsidRPr="00DC5ACD" w:rsidRDefault="00DC5ACD" w:rsidP="00450D1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Republika Hrvatska</w:t>
            </w:r>
          </w:p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Općinski sud u Varaždinu</w:t>
            </w:r>
          </w:p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Varaždin, Braće Radić 2</w:t>
            </w:r>
          </w:p>
        </w:tc>
      </w:tr>
    </w:tbl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>Komisija za provedbu javnog natječaja</w:t>
      </w: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>Broj:  7 Su-</w:t>
      </w:r>
      <w:r w:rsidR="000949C4">
        <w:rPr>
          <w:rFonts w:ascii="Arial" w:eastAsia="Calibri" w:hAnsi="Arial" w:cs="Arial"/>
          <w:sz w:val="24"/>
          <w:szCs w:val="24"/>
        </w:rPr>
        <w:t>245</w:t>
      </w:r>
      <w:r w:rsidRPr="00DC5ACD">
        <w:rPr>
          <w:rFonts w:ascii="Arial" w:eastAsia="Calibri" w:hAnsi="Arial" w:cs="Arial"/>
          <w:sz w:val="24"/>
          <w:szCs w:val="24"/>
        </w:rPr>
        <w:t>/</w:t>
      </w:r>
      <w:r w:rsidR="003E3EE4">
        <w:rPr>
          <w:rFonts w:ascii="Arial" w:eastAsia="Calibri" w:hAnsi="Arial" w:cs="Arial"/>
          <w:sz w:val="24"/>
          <w:szCs w:val="24"/>
        </w:rPr>
        <w:t>202</w:t>
      </w:r>
      <w:r w:rsidR="000949C4">
        <w:rPr>
          <w:rFonts w:ascii="Arial" w:eastAsia="Calibri" w:hAnsi="Arial" w:cs="Arial"/>
          <w:sz w:val="24"/>
          <w:szCs w:val="24"/>
        </w:rPr>
        <w:t>2</w:t>
      </w:r>
      <w:r w:rsidR="003E3EE4">
        <w:rPr>
          <w:rFonts w:ascii="Arial" w:eastAsia="Calibri" w:hAnsi="Arial" w:cs="Arial"/>
          <w:sz w:val="24"/>
          <w:szCs w:val="24"/>
        </w:rPr>
        <w:t>-</w:t>
      </w:r>
      <w:r w:rsidR="00922613">
        <w:rPr>
          <w:rFonts w:ascii="Arial" w:eastAsia="Calibri" w:hAnsi="Arial" w:cs="Arial"/>
          <w:sz w:val="24"/>
          <w:szCs w:val="24"/>
        </w:rPr>
        <w:t>1</w:t>
      </w:r>
      <w:r w:rsidR="000949C4">
        <w:rPr>
          <w:rFonts w:ascii="Arial" w:eastAsia="Calibri" w:hAnsi="Arial" w:cs="Arial"/>
          <w:sz w:val="24"/>
          <w:szCs w:val="24"/>
        </w:rPr>
        <w:t>5</w:t>
      </w: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 xml:space="preserve">Varaždin, </w:t>
      </w:r>
      <w:r w:rsidR="000949C4">
        <w:rPr>
          <w:rFonts w:ascii="Arial" w:eastAsia="Calibri" w:hAnsi="Arial" w:cs="Arial"/>
          <w:sz w:val="24"/>
          <w:szCs w:val="24"/>
        </w:rPr>
        <w:t>24</w:t>
      </w:r>
      <w:r w:rsidRPr="00DC5ACD">
        <w:rPr>
          <w:rFonts w:ascii="Arial" w:eastAsia="Calibri" w:hAnsi="Arial" w:cs="Arial"/>
          <w:sz w:val="24"/>
          <w:szCs w:val="24"/>
        </w:rPr>
        <w:t xml:space="preserve">. </w:t>
      </w:r>
      <w:r w:rsidR="00922613">
        <w:rPr>
          <w:rFonts w:ascii="Arial" w:eastAsia="Calibri" w:hAnsi="Arial" w:cs="Arial"/>
          <w:sz w:val="24"/>
          <w:szCs w:val="24"/>
        </w:rPr>
        <w:t>s</w:t>
      </w:r>
      <w:r w:rsidR="000949C4">
        <w:rPr>
          <w:rFonts w:ascii="Arial" w:eastAsia="Calibri" w:hAnsi="Arial" w:cs="Arial"/>
          <w:sz w:val="24"/>
          <w:szCs w:val="24"/>
        </w:rPr>
        <w:t>vibnja</w:t>
      </w:r>
      <w:r w:rsidRPr="00DC5ACD">
        <w:rPr>
          <w:rFonts w:ascii="Arial" w:eastAsia="Calibri" w:hAnsi="Arial" w:cs="Arial"/>
          <w:sz w:val="24"/>
          <w:szCs w:val="24"/>
        </w:rPr>
        <w:t xml:space="preserve"> 202</w:t>
      </w:r>
      <w:r w:rsidR="00922613">
        <w:rPr>
          <w:rFonts w:ascii="Arial" w:eastAsia="Calibri" w:hAnsi="Arial" w:cs="Arial"/>
          <w:sz w:val="24"/>
          <w:szCs w:val="24"/>
        </w:rPr>
        <w:t>2</w:t>
      </w:r>
      <w:r w:rsidRPr="00DC5ACD">
        <w:rPr>
          <w:rFonts w:ascii="Arial" w:eastAsia="Calibri" w:hAnsi="Arial" w:cs="Arial"/>
          <w:sz w:val="24"/>
          <w:szCs w:val="24"/>
        </w:rPr>
        <w:t>.</w:t>
      </w: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22613" w:rsidRDefault="00922613" w:rsidP="00922613">
      <w:pPr>
        <w:pStyle w:val="StandardWeb"/>
        <w:ind w:firstLine="708"/>
        <w:jc w:val="both"/>
        <w:rPr>
          <w:rFonts w:ascii="Arial" w:hAnsi="Arial" w:cs="Arial"/>
          <w:color w:val="000000"/>
        </w:rPr>
      </w:pPr>
      <w:r w:rsidRPr="00606590">
        <w:rPr>
          <w:rFonts w:ascii="Arial" w:hAnsi="Arial" w:cs="Arial"/>
          <w:color w:val="000000"/>
        </w:rPr>
        <w:t>Na temelju članka 51. Zakona o državnim službenicima (NN 49/12 - pročišćeni tekst, 37/13, 38/13, 1/15, 138/15 - Odluka USRH,</w:t>
      </w:r>
      <w:r w:rsidRPr="00606590">
        <w:rPr>
          <w:rFonts w:ascii="Arial" w:hAnsi="Arial" w:cs="Arial"/>
        </w:rPr>
        <w:t xml:space="preserve"> </w:t>
      </w:r>
      <w:r w:rsidRPr="00606590">
        <w:rPr>
          <w:rFonts w:ascii="Arial" w:hAnsi="Arial" w:cs="Arial"/>
          <w:color w:val="000000"/>
        </w:rPr>
        <w:t xml:space="preserve">61/17, 70/19 i 98/19) i članka 8. Uredbe o raspisivanju i provedbi javnog natječaja i internog oglasa u državnoj službi (NN 78/17 i 89/19) </w:t>
      </w:r>
      <w:r w:rsidRPr="00922613">
        <w:rPr>
          <w:rFonts w:ascii="Arial" w:hAnsi="Arial" w:cs="Arial"/>
          <w:color w:val="000000"/>
        </w:rPr>
        <w:t xml:space="preserve">Komisija za provedbu javnog natječaja objavljenog u Narodnim novinama broj </w:t>
      </w:r>
      <w:r w:rsidR="000949C4" w:rsidRPr="000949C4">
        <w:rPr>
          <w:rFonts w:ascii="Arial" w:hAnsi="Arial" w:cs="Arial"/>
          <w:color w:val="000000"/>
        </w:rPr>
        <w:t>50/2022 od 27. travnja 2022</w:t>
      </w:r>
      <w:r w:rsidR="000949C4">
        <w:rPr>
          <w:rFonts w:ascii="Arial" w:hAnsi="Arial" w:cs="Arial"/>
          <w:color w:val="000000"/>
        </w:rPr>
        <w:t xml:space="preserve">., </w:t>
      </w:r>
      <w:r w:rsidRPr="00922613">
        <w:rPr>
          <w:rFonts w:ascii="Arial" w:hAnsi="Arial" w:cs="Arial"/>
          <w:color w:val="000000"/>
        </w:rPr>
        <w:t>na web stranici Ministarstva pravosuđa i uprave www.mpu.gov.hr, web stranici Hrvatskog zavoda za zapošljavanje Ispostava Varaždin te web stranici Općinskog suda u Varaždinu, za prijem u državnu službu u Općinski sud u Varaždinu, jedn</w:t>
      </w:r>
      <w:r>
        <w:rPr>
          <w:rFonts w:ascii="Arial" w:hAnsi="Arial" w:cs="Arial"/>
          <w:color w:val="000000"/>
        </w:rPr>
        <w:t>og</w:t>
      </w:r>
      <w:r w:rsidRPr="00922613">
        <w:rPr>
          <w:rFonts w:ascii="Arial" w:hAnsi="Arial" w:cs="Arial"/>
          <w:color w:val="000000"/>
        </w:rPr>
        <w:t xml:space="preserve"> (1) izvršitel</w:t>
      </w:r>
      <w:r>
        <w:rPr>
          <w:rFonts w:ascii="Arial" w:hAnsi="Arial" w:cs="Arial"/>
          <w:color w:val="000000"/>
        </w:rPr>
        <w:t>ja/</w:t>
      </w:r>
      <w:proofErr w:type="spellStart"/>
      <w:r>
        <w:rPr>
          <w:rFonts w:ascii="Arial" w:hAnsi="Arial" w:cs="Arial"/>
          <w:color w:val="000000"/>
        </w:rPr>
        <w:t>ice</w:t>
      </w:r>
      <w:proofErr w:type="spellEnd"/>
      <w:r w:rsidRPr="00922613">
        <w:rPr>
          <w:rFonts w:ascii="Arial" w:hAnsi="Arial" w:cs="Arial"/>
          <w:color w:val="000000"/>
        </w:rPr>
        <w:t xml:space="preserve"> na radno mjesto </w:t>
      </w:r>
      <w:r w:rsidR="000949C4" w:rsidRPr="000949C4">
        <w:rPr>
          <w:rFonts w:ascii="Arial" w:hAnsi="Arial" w:cs="Arial"/>
          <w:color w:val="000000"/>
        </w:rPr>
        <w:t>stručn</w:t>
      </w:r>
      <w:r w:rsidR="000949C4">
        <w:rPr>
          <w:rFonts w:ascii="Arial" w:hAnsi="Arial" w:cs="Arial"/>
          <w:color w:val="000000"/>
        </w:rPr>
        <w:t>og</w:t>
      </w:r>
      <w:r w:rsidR="000949C4" w:rsidRPr="000949C4">
        <w:rPr>
          <w:rFonts w:ascii="Arial" w:hAnsi="Arial" w:cs="Arial"/>
          <w:color w:val="000000"/>
        </w:rPr>
        <w:t xml:space="preserve"> suradnik</w:t>
      </w:r>
      <w:r w:rsidR="000949C4">
        <w:rPr>
          <w:rFonts w:ascii="Arial" w:hAnsi="Arial" w:cs="Arial"/>
          <w:color w:val="000000"/>
        </w:rPr>
        <w:t>a</w:t>
      </w:r>
      <w:r w:rsidR="000949C4" w:rsidRPr="000949C4">
        <w:rPr>
          <w:rFonts w:ascii="Arial" w:hAnsi="Arial" w:cs="Arial"/>
          <w:color w:val="000000"/>
        </w:rPr>
        <w:t xml:space="preserve"> u sudu – psiholog</w:t>
      </w:r>
      <w:r w:rsidR="000949C4">
        <w:rPr>
          <w:rFonts w:ascii="Arial" w:hAnsi="Arial" w:cs="Arial"/>
          <w:color w:val="000000"/>
        </w:rPr>
        <w:t>a</w:t>
      </w:r>
      <w:r w:rsidRPr="00922613">
        <w:rPr>
          <w:rFonts w:ascii="Arial" w:hAnsi="Arial" w:cs="Arial"/>
          <w:color w:val="000000"/>
        </w:rPr>
        <w:t>, na neodređeno vrijeme, objavljuje:</w:t>
      </w:r>
    </w:p>
    <w:p w:rsidR="00922613" w:rsidRDefault="00922613" w:rsidP="00922613">
      <w:pPr>
        <w:pStyle w:val="StandardWeb"/>
        <w:ind w:firstLine="708"/>
        <w:jc w:val="both"/>
        <w:rPr>
          <w:rFonts w:ascii="Arial" w:hAnsi="Arial" w:cs="Arial"/>
          <w:color w:val="000000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452C90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OBAVIJEST</w:t>
      </w:r>
      <w:r w:rsidR="00DC5ACD" w:rsidRPr="00DC5ACD">
        <w:rPr>
          <w:rFonts w:ascii="Arial" w:eastAsia="Calibri" w:hAnsi="Arial" w:cs="Arial"/>
          <w:b/>
          <w:sz w:val="24"/>
          <w:szCs w:val="24"/>
        </w:rPr>
        <w:t xml:space="preserve"> KANDIDATIMA</w:t>
      </w: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>O DANU ODRŽAVANJA I NAČINU PROVEDBE</w:t>
      </w:r>
    </w:p>
    <w:p w:rsid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>POSTUPKA TESTIRANJA</w:t>
      </w:r>
    </w:p>
    <w:p w:rsidR="00BE1BE7" w:rsidRDefault="00BE1BE7" w:rsidP="00DC5A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E1BE7" w:rsidRDefault="00BE1BE7" w:rsidP="00DC5A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E1BE7" w:rsidRPr="00DC5ACD" w:rsidRDefault="00BE1BE7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</w:t>
      </w:r>
      <w:r w:rsidRPr="00DC5ACD">
        <w:rPr>
          <w:rFonts w:ascii="Arial" w:eastAsia="Calibri" w:hAnsi="Arial" w:cs="Arial"/>
          <w:sz w:val="24"/>
          <w:szCs w:val="24"/>
        </w:rPr>
        <w:t xml:space="preserve">radno mjesto </w:t>
      </w:r>
      <w:r w:rsidR="000949C4" w:rsidRPr="000949C4">
        <w:rPr>
          <w:rFonts w:ascii="Arial" w:eastAsia="Calibri" w:hAnsi="Arial" w:cs="Arial"/>
          <w:sz w:val="24"/>
          <w:szCs w:val="24"/>
        </w:rPr>
        <w:t xml:space="preserve">stručni suradnik u sudu – psiholog </w:t>
      </w:r>
      <w:r>
        <w:rPr>
          <w:rFonts w:ascii="Arial" w:eastAsia="Calibri" w:hAnsi="Arial" w:cs="Arial"/>
          <w:sz w:val="24"/>
          <w:szCs w:val="24"/>
        </w:rPr>
        <w:t>– na neodređeno vrijeme</w:t>
      </w: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ab/>
      </w:r>
      <w:r w:rsidRPr="00DC5ACD">
        <w:rPr>
          <w:rFonts w:ascii="Arial" w:eastAsia="Calibri" w:hAnsi="Arial" w:cs="Arial"/>
          <w:sz w:val="24"/>
          <w:szCs w:val="24"/>
        </w:rPr>
        <w:t xml:space="preserve">Testiranje će se održati </w:t>
      </w:r>
      <w:r w:rsidR="000949C4">
        <w:rPr>
          <w:rFonts w:ascii="Arial" w:eastAsia="Calibri" w:hAnsi="Arial" w:cs="Arial"/>
          <w:b/>
          <w:sz w:val="24"/>
          <w:szCs w:val="24"/>
        </w:rPr>
        <w:t>2</w:t>
      </w:r>
      <w:r w:rsidRPr="00922613">
        <w:rPr>
          <w:rFonts w:ascii="Arial" w:eastAsia="Calibri" w:hAnsi="Arial" w:cs="Arial"/>
          <w:b/>
          <w:sz w:val="24"/>
          <w:szCs w:val="24"/>
        </w:rPr>
        <w:t>.</w:t>
      </w:r>
      <w:r w:rsidR="00922613" w:rsidRPr="009226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49C4">
        <w:rPr>
          <w:rFonts w:ascii="Arial" w:eastAsia="Calibri" w:hAnsi="Arial" w:cs="Arial"/>
          <w:b/>
          <w:sz w:val="24"/>
          <w:szCs w:val="24"/>
        </w:rPr>
        <w:t>lipnja</w:t>
      </w:r>
      <w:r w:rsidR="00447E0C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922613">
        <w:rPr>
          <w:rFonts w:ascii="Arial" w:eastAsia="Calibri" w:hAnsi="Arial" w:cs="Arial"/>
          <w:b/>
          <w:sz w:val="24"/>
          <w:szCs w:val="24"/>
        </w:rPr>
        <w:t>2</w:t>
      </w:r>
      <w:r w:rsidRPr="00DC5ACD">
        <w:rPr>
          <w:rFonts w:ascii="Arial" w:eastAsia="Calibri" w:hAnsi="Arial" w:cs="Arial"/>
          <w:b/>
          <w:sz w:val="24"/>
          <w:szCs w:val="24"/>
        </w:rPr>
        <w:t>. s početkom u 9,00 sati</w:t>
      </w:r>
      <w:r w:rsidRPr="00DC5ACD">
        <w:rPr>
          <w:rFonts w:ascii="Arial" w:eastAsia="Calibri" w:hAnsi="Arial" w:cs="Arial"/>
          <w:sz w:val="24"/>
          <w:szCs w:val="24"/>
        </w:rPr>
        <w:t xml:space="preserve"> u sobi broj </w:t>
      </w:r>
      <w:r w:rsidRPr="002F4486">
        <w:rPr>
          <w:rFonts w:ascii="Arial" w:eastAsia="Calibri" w:hAnsi="Arial" w:cs="Arial"/>
          <w:sz w:val="24"/>
          <w:szCs w:val="24"/>
        </w:rPr>
        <w:t xml:space="preserve">101 </w:t>
      </w:r>
      <w:r w:rsidRPr="00DC5ACD">
        <w:rPr>
          <w:rFonts w:ascii="Arial" w:eastAsia="Calibri" w:hAnsi="Arial" w:cs="Arial"/>
          <w:sz w:val="24"/>
          <w:szCs w:val="24"/>
        </w:rPr>
        <w:t>Općinskog suda u Varaždinu, na adresi Varaždin, Braće Radić 2.</w:t>
      </w: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DC5ACD">
        <w:rPr>
          <w:rFonts w:ascii="Arial" w:eastAsia="Calibri" w:hAnsi="Arial" w:cs="Arial"/>
          <w:sz w:val="24"/>
          <w:szCs w:val="24"/>
        </w:rPr>
        <w:t xml:space="preserve">Kandidati su dužni predočiti osobnu iskaznicu </w:t>
      </w:r>
      <w:r w:rsidR="00FC3875">
        <w:rPr>
          <w:rFonts w:ascii="Arial" w:eastAsia="Calibri" w:hAnsi="Arial" w:cs="Arial"/>
          <w:sz w:val="24"/>
          <w:szCs w:val="24"/>
        </w:rPr>
        <w:t xml:space="preserve">ili drugu identifikacijsku ispravu </w:t>
      </w:r>
      <w:r w:rsidRPr="00DC5ACD">
        <w:rPr>
          <w:rFonts w:ascii="Arial" w:eastAsia="Calibri" w:hAnsi="Arial" w:cs="Arial"/>
          <w:sz w:val="24"/>
          <w:szCs w:val="24"/>
        </w:rPr>
        <w:t>i sami snose troškove dolaska na testiranje.</w:t>
      </w:r>
    </w:p>
    <w:p w:rsidR="00DC5ACD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BE7" w:rsidRPr="00BE1BE7" w:rsidRDefault="00BE1BE7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E1BE7">
        <w:rPr>
          <w:rFonts w:ascii="Arial" w:eastAsia="Calibri" w:hAnsi="Arial" w:cs="Arial"/>
          <w:sz w:val="24"/>
          <w:szCs w:val="24"/>
        </w:rPr>
        <w:t>Kandidati su dužni kod dolaska na testiranje imati svoju kemijsku olovku.</w:t>
      </w:r>
    </w:p>
    <w:p w:rsidR="00BE1BE7" w:rsidRPr="00821AFB" w:rsidRDefault="00BE1BE7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 xml:space="preserve">Obavijest o testiranju objavljuje se na web stranici Općinskog suda u Varaždinu i Ministarstva </w:t>
      </w:r>
      <w:r w:rsidR="00870E67">
        <w:rPr>
          <w:rFonts w:ascii="Arial" w:eastAsia="Calibri" w:hAnsi="Arial" w:cs="Arial"/>
          <w:sz w:val="24"/>
          <w:szCs w:val="24"/>
        </w:rPr>
        <w:t xml:space="preserve">pravosuđa i </w:t>
      </w:r>
      <w:r w:rsidRPr="00DC5ACD">
        <w:rPr>
          <w:rFonts w:ascii="Arial" w:eastAsia="Calibri" w:hAnsi="Arial" w:cs="Arial"/>
          <w:sz w:val="24"/>
          <w:szCs w:val="24"/>
        </w:rPr>
        <w:t>uprave, te na e-oglasnoj ploči suda.</w:t>
      </w: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ab/>
        <w:t>Temeljem čl. 10. Uredbe o raspisivanju i provedbi javnog natječaja i internog oglasa u državnoj službi ("Narodne novine" broj 78/17</w:t>
      </w:r>
      <w:r w:rsidR="00BE1BE7">
        <w:rPr>
          <w:rFonts w:ascii="Arial" w:eastAsia="Calibri" w:hAnsi="Arial" w:cs="Arial"/>
          <w:sz w:val="24"/>
          <w:szCs w:val="24"/>
        </w:rPr>
        <w:t>, 89/19</w:t>
      </w:r>
      <w:r w:rsidRPr="00DC5ACD">
        <w:rPr>
          <w:rFonts w:ascii="Arial" w:eastAsia="Calibri" w:hAnsi="Arial" w:cs="Arial"/>
          <w:sz w:val="24"/>
          <w:szCs w:val="24"/>
        </w:rPr>
        <w:t xml:space="preserve">) smatra se da je kandidat koji nije pristupio testiranju povukao prijavu na </w:t>
      </w:r>
      <w:r w:rsidR="000673CF">
        <w:rPr>
          <w:rFonts w:ascii="Arial" w:eastAsia="Calibri" w:hAnsi="Arial" w:cs="Arial"/>
          <w:sz w:val="24"/>
          <w:szCs w:val="24"/>
        </w:rPr>
        <w:t>natječaj</w:t>
      </w:r>
      <w:r w:rsidRPr="00DC5ACD">
        <w:rPr>
          <w:rFonts w:ascii="Arial" w:eastAsia="Calibri" w:hAnsi="Arial" w:cs="Arial"/>
          <w:sz w:val="24"/>
          <w:szCs w:val="24"/>
        </w:rPr>
        <w:t xml:space="preserve"> i više se ne smatra kandidatom.</w:t>
      </w:r>
    </w:p>
    <w:p w:rsidR="00DC5ACD" w:rsidRPr="00821AFB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96077C" w:rsidRDefault="00DC5ACD" w:rsidP="000949C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>Testiranje se provodi u dvije faze.</w:t>
      </w:r>
      <w:r w:rsidRPr="00DC5ACD">
        <w:rPr>
          <w:rFonts w:ascii="Arial" w:hAnsi="Arial" w:cs="Arial"/>
          <w:color w:val="000000"/>
          <w:sz w:val="24"/>
          <w:szCs w:val="24"/>
        </w:rPr>
        <w:t xml:space="preserve"> U prvoj fazi kandidati se upućuju na pisani dio provjere znanja iz 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>Obiteljsk</w:t>
      </w:r>
      <w:r w:rsidR="000949C4">
        <w:rPr>
          <w:rFonts w:ascii="Arial" w:hAnsi="Arial" w:cs="Arial"/>
          <w:color w:val="000000"/>
          <w:sz w:val="24"/>
          <w:szCs w:val="24"/>
        </w:rPr>
        <w:t>og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 xml:space="preserve"> zakon</w:t>
      </w:r>
      <w:r w:rsidR="000949C4">
        <w:rPr>
          <w:rFonts w:ascii="Arial" w:hAnsi="Arial" w:cs="Arial"/>
          <w:color w:val="000000"/>
          <w:sz w:val="24"/>
          <w:szCs w:val="24"/>
        </w:rPr>
        <w:t xml:space="preserve">a 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>(Narodne novine broj 103/15 i 98/19)</w:t>
      </w:r>
      <w:r w:rsidR="000949C4">
        <w:rPr>
          <w:rFonts w:ascii="Arial" w:hAnsi="Arial" w:cs="Arial"/>
          <w:color w:val="000000"/>
          <w:sz w:val="24"/>
          <w:szCs w:val="24"/>
        </w:rPr>
        <w:t xml:space="preserve">, 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>Pravilnik</w:t>
      </w:r>
      <w:r w:rsidR="000949C4">
        <w:rPr>
          <w:rFonts w:ascii="Arial" w:hAnsi="Arial" w:cs="Arial"/>
          <w:color w:val="000000"/>
          <w:sz w:val="24"/>
          <w:szCs w:val="24"/>
        </w:rPr>
        <w:t>a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 xml:space="preserve"> o načinu pribavljanja mišljenja djeteta (Narodne novine broj 123/15)</w:t>
      </w:r>
      <w:r w:rsidR="000949C4">
        <w:rPr>
          <w:rFonts w:ascii="Arial" w:hAnsi="Arial" w:cs="Arial"/>
          <w:color w:val="000000"/>
          <w:sz w:val="24"/>
          <w:szCs w:val="24"/>
        </w:rPr>
        <w:t xml:space="preserve"> te 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>Konvencij</w:t>
      </w:r>
      <w:r w:rsidR="000949C4">
        <w:rPr>
          <w:rFonts w:ascii="Arial" w:hAnsi="Arial" w:cs="Arial"/>
          <w:color w:val="000000"/>
          <w:sz w:val="24"/>
          <w:szCs w:val="24"/>
        </w:rPr>
        <w:t>e</w:t>
      </w:r>
      <w:r w:rsidR="000949C4" w:rsidRPr="000949C4">
        <w:rPr>
          <w:rFonts w:ascii="Arial" w:hAnsi="Arial" w:cs="Arial"/>
          <w:color w:val="000000"/>
          <w:sz w:val="24"/>
          <w:szCs w:val="24"/>
        </w:rPr>
        <w:t xml:space="preserve"> o pravima djeteta</w:t>
      </w:r>
      <w:r w:rsidR="000949C4">
        <w:rPr>
          <w:rFonts w:ascii="Arial" w:hAnsi="Arial" w:cs="Arial"/>
          <w:color w:val="000000"/>
          <w:sz w:val="24"/>
          <w:szCs w:val="24"/>
        </w:rPr>
        <w:t>.</w:t>
      </w:r>
    </w:p>
    <w:p w:rsidR="00797465" w:rsidRDefault="00797465" w:rsidP="00DC5AC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797465" w:rsidRDefault="00FF2488" w:rsidP="00FF248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 provjeru znanja iz navedenih zakona dodjeljuje se od 0 do 10 bodova, </w:t>
      </w:r>
      <w:r w:rsidR="000949C4">
        <w:rPr>
          <w:rFonts w:ascii="Arial" w:hAnsi="Arial" w:cs="Arial"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 da test sadrži 20 pitanja, a za svaki točan odgovor k</w:t>
      </w:r>
      <w:r w:rsidR="000673CF">
        <w:rPr>
          <w:rFonts w:ascii="Arial" w:hAnsi="Arial" w:cs="Arial"/>
          <w:color w:val="000000"/>
          <w:sz w:val="24"/>
          <w:szCs w:val="24"/>
        </w:rPr>
        <w:t>andidat može ostvariti 0,5 bod</w:t>
      </w:r>
      <w:r>
        <w:rPr>
          <w:rFonts w:ascii="Arial" w:hAnsi="Arial" w:cs="Arial"/>
          <w:color w:val="000000"/>
          <w:sz w:val="24"/>
          <w:szCs w:val="24"/>
        </w:rPr>
        <w:t>a. Smatra se da je kandidat zadovoljio na testiranju ako je ostvario najmanje 5 bodova.</w:t>
      </w:r>
    </w:p>
    <w:p w:rsidR="00FF2488" w:rsidRDefault="00FF2488" w:rsidP="00DC5AC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F2488" w:rsidRDefault="00FF2488" w:rsidP="009607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Vrijeme predviđeno za rješavanje</w:t>
      </w:r>
      <w:r w:rsidR="00BE1BE7">
        <w:rPr>
          <w:rFonts w:ascii="Arial" w:hAnsi="Arial" w:cs="Arial"/>
          <w:color w:val="000000"/>
          <w:sz w:val="24"/>
          <w:szCs w:val="24"/>
        </w:rPr>
        <w:t xml:space="preserve"> testa</w:t>
      </w:r>
      <w:r>
        <w:rPr>
          <w:rFonts w:ascii="Arial" w:hAnsi="Arial" w:cs="Arial"/>
          <w:color w:val="000000"/>
          <w:sz w:val="24"/>
          <w:szCs w:val="24"/>
        </w:rPr>
        <w:t xml:space="preserve"> je </w:t>
      </w:r>
      <w:r w:rsidRPr="002F4486">
        <w:rPr>
          <w:rFonts w:ascii="Arial" w:hAnsi="Arial" w:cs="Arial"/>
          <w:color w:val="000000"/>
          <w:sz w:val="24"/>
          <w:szCs w:val="24"/>
        </w:rPr>
        <w:t>30 minuta.</w:t>
      </w:r>
    </w:p>
    <w:p w:rsidR="00DC5ACD" w:rsidRDefault="00DC5ACD" w:rsidP="00DC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2488" w:rsidRDefault="00FF2488" w:rsidP="00FF248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2488">
        <w:rPr>
          <w:rFonts w:ascii="Arial" w:eastAsia="Calibri" w:hAnsi="Arial" w:cs="Arial"/>
          <w:sz w:val="24"/>
          <w:szCs w:val="24"/>
        </w:rPr>
        <w:t>Kandidati su dužni pridržavati se utvrđenog vremena i rasporeda testiranja. Za vrijeme pis</w:t>
      </w:r>
      <w:r w:rsidR="00FC3875">
        <w:rPr>
          <w:rFonts w:ascii="Arial" w:eastAsia="Calibri" w:hAnsi="Arial" w:cs="Arial"/>
          <w:sz w:val="24"/>
          <w:szCs w:val="24"/>
        </w:rPr>
        <w:t>ane</w:t>
      </w:r>
      <w:r w:rsidRPr="00FF2488">
        <w:rPr>
          <w:rFonts w:ascii="Arial" w:eastAsia="Calibri" w:hAnsi="Arial" w:cs="Arial"/>
          <w:sz w:val="24"/>
          <w:szCs w:val="24"/>
        </w:rPr>
        <w:t xml:space="preserve">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 će udaljeni s test</w:t>
      </w:r>
      <w:r w:rsidR="000673CF">
        <w:rPr>
          <w:rFonts w:ascii="Arial" w:eastAsia="Calibri" w:hAnsi="Arial" w:cs="Arial"/>
          <w:sz w:val="24"/>
          <w:szCs w:val="24"/>
        </w:rPr>
        <w:t>iranja i njihov rezultat i rad K</w:t>
      </w:r>
      <w:r w:rsidRPr="00FF2488">
        <w:rPr>
          <w:rFonts w:ascii="Arial" w:eastAsia="Calibri" w:hAnsi="Arial" w:cs="Arial"/>
          <w:sz w:val="24"/>
          <w:szCs w:val="24"/>
        </w:rPr>
        <w:t>omisija neće bodovati.</w:t>
      </w:r>
    </w:p>
    <w:p w:rsidR="0096077C" w:rsidRDefault="0096077C" w:rsidP="00FF248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6077C" w:rsidRPr="0096077C" w:rsidRDefault="0096077C" w:rsidP="009607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rezultatima prve faze testiranja kandidati će biti obaviješteni neposredno prije početka druge faze testiranja, odnosno razgovora s Komisijom.</w:t>
      </w:r>
    </w:p>
    <w:p w:rsidR="00FF2488" w:rsidRDefault="00FF2488" w:rsidP="00FF248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F2488" w:rsidRPr="0096077C" w:rsidRDefault="00FF2488" w:rsidP="009607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2488">
        <w:rPr>
          <w:rFonts w:ascii="Arial" w:eastAsia="Calibri" w:hAnsi="Arial" w:cs="Arial"/>
          <w:sz w:val="24"/>
          <w:szCs w:val="24"/>
        </w:rPr>
        <w:t xml:space="preserve">Kroz razgovor s kandidatima utvrđuju se </w:t>
      </w:r>
      <w:r w:rsidR="0096077C" w:rsidRPr="0096077C">
        <w:rPr>
          <w:rFonts w:ascii="Arial" w:hAnsi="Arial" w:cs="Arial"/>
          <w:sz w:val="24"/>
          <w:szCs w:val="24"/>
        </w:rPr>
        <w:t>znanja, sposobnosti i vještine, interes</w:t>
      </w:r>
      <w:r w:rsidR="0096077C">
        <w:rPr>
          <w:rFonts w:ascii="Arial" w:hAnsi="Arial" w:cs="Arial"/>
          <w:sz w:val="24"/>
          <w:szCs w:val="24"/>
        </w:rPr>
        <w:t>i</w:t>
      </w:r>
      <w:r w:rsidR="0096077C" w:rsidRPr="0096077C">
        <w:rPr>
          <w:rFonts w:ascii="Arial" w:hAnsi="Arial" w:cs="Arial"/>
          <w:sz w:val="24"/>
          <w:szCs w:val="24"/>
        </w:rPr>
        <w:t>, profesionaln</w:t>
      </w:r>
      <w:r w:rsidR="0096077C">
        <w:rPr>
          <w:rFonts w:ascii="Arial" w:hAnsi="Arial" w:cs="Arial"/>
          <w:sz w:val="24"/>
          <w:szCs w:val="24"/>
        </w:rPr>
        <w:t>i</w:t>
      </w:r>
      <w:r w:rsidR="0096077C" w:rsidRPr="0096077C">
        <w:rPr>
          <w:rFonts w:ascii="Arial" w:hAnsi="Arial" w:cs="Arial"/>
          <w:sz w:val="24"/>
          <w:szCs w:val="24"/>
        </w:rPr>
        <w:t xml:space="preserve"> ciljev</w:t>
      </w:r>
      <w:r w:rsidR="0096077C">
        <w:rPr>
          <w:rFonts w:ascii="Arial" w:hAnsi="Arial" w:cs="Arial"/>
          <w:sz w:val="24"/>
          <w:szCs w:val="24"/>
        </w:rPr>
        <w:t>i</w:t>
      </w:r>
      <w:r w:rsidR="0096077C" w:rsidRPr="0096077C">
        <w:rPr>
          <w:rFonts w:ascii="Arial" w:hAnsi="Arial" w:cs="Arial"/>
          <w:sz w:val="24"/>
          <w:szCs w:val="24"/>
        </w:rPr>
        <w:t xml:space="preserve"> i motivacij</w:t>
      </w:r>
      <w:r w:rsidR="0096077C">
        <w:rPr>
          <w:rFonts w:ascii="Arial" w:hAnsi="Arial" w:cs="Arial"/>
          <w:sz w:val="24"/>
          <w:szCs w:val="24"/>
        </w:rPr>
        <w:t>a</w:t>
      </w:r>
      <w:r w:rsidR="0096077C" w:rsidRPr="0096077C">
        <w:rPr>
          <w:rFonts w:ascii="Arial" w:hAnsi="Arial" w:cs="Arial"/>
          <w:sz w:val="24"/>
          <w:szCs w:val="24"/>
        </w:rPr>
        <w:t xml:space="preserve"> kandidata za rad u državnoj službi, stečeno radno iskustvo u struci te rezultat</w:t>
      </w:r>
      <w:r w:rsidR="0096077C">
        <w:rPr>
          <w:rFonts w:ascii="Arial" w:hAnsi="Arial" w:cs="Arial"/>
          <w:sz w:val="24"/>
          <w:szCs w:val="24"/>
        </w:rPr>
        <w:t>i</w:t>
      </w:r>
      <w:r w:rsidR="0096077C" w:rsidRPr="0096077C">
        <w:rPr>
          <w:rFonts w:ascii="Arial" w:hAnsi="Arial" w:cs="Arial"/>
          <w:sz w:val="24"/>
          <w:szCs w:val="24"/>
        </w:rPr>
        <w:t xml:space="preserve"> ostvaren</w:t>
      </w:r>
      <w:r w:rsidR="0096077C">
        <w:rPr>
          <w:rFonts w:ascii="Arial" w:hAnsi="Arial" w:cs="Arial"/>
          <w:sz w:val="24"/>
          <w:szCs w:val="24"/>
        </w:rPr>
        <w:t>i</w:t>
      </w:r>
      <w:r w:rsidR="0096077C" w:rsidRPr="0096077C">
        <w:rPr>
          <w:rFonts w:ascii="Arial" w:hAnsi="Arial" w:cs="Arial"/>
          <w:sz w:val="24"/>
          <w:szCs w:val="24"/>
        </w:rPr>
        <w:t xml:space="preserve"> u njihovu dosadašnjem radu.</w:t>
      </w:r>
      <w:r w:rsidR="0096077C">
        <w:rPr>
          <w:rFonts w:ascii="Arial" w:eastAsia="Calibri" w:hAnsi="Arial" w:cs="Arial"/>
          <w:sz w:val="24"/>
          <w:szCs w:val="24"/>
        </w:rPr>
        <w:t xml:space="preserve"> </w:t>
      </w:r>
      <w:r w:rsidRPr="00FF2488">
        <w:rPr>
          <w:rFonts w:ascii="Arial" w:eastAsia="Calibri" w:hAnsi="Arial" w:cs="Arial"/>
          <w:sz w:val="24"/>
          <w:szCs w:val="24"/>
        </w:rPr>
        <w:t xml:space="preserve">Rezultati razgovora </w:t>
      </w:r>
      <w:r w:rsidRPr="00FF2488">
        <w:rPr>
          <w:rFonts w:ascii="Arial" w:hAnsi="Arial" w:cs="Arial"/>
          <w:color w:val="000000"/>
          <w:sz w:val="24"/>
          <w:szCs w:val="24"/>
        </w:rPr>
        <w:t xml:space="preserve">vrednuju se od 0 do 10 bodova i smatra se da </w:t>
      </w:r>
      <w:r>
        <w:rPr>
          <w:rFonts w:ascii="Arial" w:hAnsi="Arial" w:cs="Arial"/>
          <w:color w:val="000000"/>
          <w:sz w:val="24"/>
          <w:szCs w:val="24"/>
        </w:rPr>
        <w:t xml:space="preserve">je </w:t>
      </w:r>
      <w:r w:rsidRPr="00FF2488">
        <w:rPr>
          <w:rFonts w:ascii="Arial" w:hAnsi="Arial" w:cs="Arial"/>
          <w:color w:val="000000"/>
          <w:sz w:val="24"/>
          <w:szCs w:val="24"/>
        </w:rPr>
        <w:t>kandidat zadovoljio na razgovoru ako je ostvario najmanje 5 bodova.</w:t>
      </w:r>
    </w:p>
    <w:p w:rsidR="00FF2488" w:rsidRPr="00FF2488" w:rsidRDefault="00FF2488" w:rsidP="00FF24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488" w:rsidRPr="00FF2488" w:rsidRDefault="00FF2488" w:rsidP="00FF248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F2488">
        <w:rPr>
          <w:rFonts w:ascii="Arial" w:eastAsia="Calibri" w:hAnsi="Arial" w:cs="Arial"/>
          <w:sz w:val="24"/>
          <w:szCs w:val="24"/>
        </w:rPr>
        <w:t xml:space="preserve">Nakon provedenog testiranja i razgovora, </w:t>
      </w:r>
      <w:r>
        <w:rPr>
          <w:rFonts w:ascii="Arial" w:eastAsia="Calibri" w:hAnsi="Arial" w:cs="Arial"/>
          <w:sz w:val="24"/>
          <w:szCs w:val="24"/>
        </w:rPr>
        <w:t xml:space="preserve">Komisija </w:t>
      </w:r>
      <w:r w:rsidRPr="00FF2488">
        <w:rPr>
          <w:rFonts w:ascii="Arial" w:eastAsia="Calibri" w:hAnsi="Arial" w:cs="Arial"/>
          <w:sz w:val="24"/>
          <w:szCs w:val="24"/>
        </w:rPr>
        <w:t>utvrđuje rang listu kandidata prema ukupnom broju bodova ostvarenih na testiranju i razgovoru (intervjuu), te uz izvješće dostavlja istu čelniku tijela.</w:t>
      </w:r>
    </w:p>
    <w:p w:rsidR="00DC5ACD" w:rsidRDefault="00DC5ACD" w:rsidP="00DC5ACD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96077C" w:rsidRPr="0096077C" w:rsidRDefault="0096077C" w:rsidP="009607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077C">
        <w:rPr>
          <w:rFonts w:ascii="Arial" w:hAnsi="Arial" w:cs="Arial"/>
          <w:sz w:val="24"/>
          <w:szCs w:val="24"/>
        </w:rPr>
        <w:t>O rezultatima javnog natječaja kandidati će biti obaviješteni javnom objavom rješenja o prij</w:t>
      </w:r>
      <w:r w:rsidR="00FC3875">
        <w:rPr>
          <w:rFonts w:ascii="Arial" w:hAnsi="Arial" w:cs="Arial"/>
          <w:sz w:val="24"/>
          <w:szCs w:val="24"/>
        </w:rPr>
        <w:t>a</w:t>
      </w:r>
      <w:r w:rsidRPr="0096077C">
        <w:rPr>
          <w:rFonts w:ascii="Arial" w:hAnsi="Arial" w:cs="Arial"/>
          <w:sz w:val="24"/>
          <w:szCs w:val="24"/>
        </w:rPr>
        <w:t>mu u državnu službu izabranog kandidata, odnosno rješenja o izabranom kandidatu, na web stranici Ministarstva pravosuđa i uprave (</w:t>
      </w:r>
      <w:r w:rsidR="00922613">
        <w:rPr>
          <w:rFonts w:ascii="Arial" w:hAnsi="Arial" w:cs="Arial"/>
          <w:sz w:val="24"/>
          <w:szCs w:val="24"/>
        </w:rPr>
        <w:t>www.mpu.gov.hr</w:t>
      </w:r>
      <w:r w:rsidRPr="0096077C">
        <w:rPr>
          <w:rFonts w:ascii="Arial" w:hAnsi="Arial" w:cs="Arial"/>
          <w:sz w:val="24"/>
          <w:szCs w:val="24"/>
        </w:rPr>
        <w:t>) i web stranici Općinskog suda u Varaždinu (https://sudovi.hr/osvz). Dostava rješenja svim kandidatima smatra se obavljenom istekom osmoga dana od objave na web stranici Ministarstva pravosuđa i uprave</w:t>
      </w:r>
      <w:r w:rsidR="00870E67">
        <w:rPr>
          <w:rFonts w:ascii="Arial" w:hAnsi="Arial" w:cs="Arial"/>
          <w:sz w:val="24"/>
          <w:szCs w:val="24"/>
        </w:rPr>
        <w:t>.</w:t>
      </w:r>
    </w:p>
    <w:p w:rsidR="00DC5ACD" w:rsidRPr="00821AFB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821AF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</w:p>
    <w:p w:rsidR="00DC5ACD" w:rsidRPr="00452C90" w:rsidRDefault="00DC5ACD" w:rsidP="0096077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52C90">
        <w:rPr>
          <w:rFonts w:ascii="Arial" w:eastAsia="Calibri" w:hAnsi="Arial" w:cs="Arial"/>
          <w:sz w:val="24"/>
          <w:szCs w:val="24"/>
        </w:rPr>
        <w:t xml:space="preserve">Komisija za provedbu </w:t>
      </w:r>
      <w:r w:rsidR="00452C90" w:rsidRPr="00452C90">
        <w:rPr>
          <w:rFonts w:ascii="Arial" w:eastAsia="Calibri" w:hAnsi="Arial" w:cs="Arial"/>
          <w:sz w:val="24"/>
          <w:szCs w:val="24"/>
        </w:rPr>
        <w:t>javnog natječaja</w:t>
      </w:r>
    </w:p>
    <w:p w:rsidR="00DC5ACD" w:rsidRPr="00452C90" w:rsidRDefault="00DC5ACD" w:rsidP="00DC5A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821AFB" w:rsidRDefault="00DC5ACD" w:rsidP="00DC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C5ACD" w:rsidRPr="00821AFB" w:rsidRDefault="00DC5ACD" w:rsidP="00DC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821AFB" w:rsidRDefault="00DC5ACD" w:rsidP="00DC5A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821AFB" w:rsidRDefault="00DC5ACD" w:rsidP="00DC5AC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821AFB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Default="00DC5ACD" w:rsidP="00DC5ACD"/>
    <w:p w:rsidR="00C54828" w:rsidRDefault="009D3981"/>
    <w:sectPr w:rsidR="00C54828" w:rsidSect="006E21E5">
      <w:headerReference w:type="default" r:id="rId8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81" w:rsidRDefault="009D3981" w:rsidP="00452C90">
      <w:pPr>
        <w:spacing w:after="0" w:line="240" w:lineRule="auto"/>
      </w:pPr>
      <w:r>
        <w:separator/>
      </w:r>
    </w:p>
  </w:endnote>
  <w:endnote w:type="continuationSeparator" w:id="0">
    <w:p w:rsidR="009D3981" w:rsidRDefault="009D3981" w:rsidP="0045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81" w:rsidRDefault="009D3981" w:rsidP="00452C90">
      <w:pPr>
        <w:spacing w:after="0" w:line="240" w:lineRule="auto"/>
      </w:pPr>
      <w:r>
        <w:separator/>
      </w:r>
    </w:p>
  </w:footnote>
  <w:footnote w:type="continuationSeparator" w:id="0">
    <w:p w:rsidR="009D3981" w:rsidRDefault="009D3981" w:rsidP="0045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E5" w:rsidRPr="00452C90" w:rsidRDefault="00FB64CD">
    <w:pPr>
      <w:pStyle w:val="Zaglavlje"/>
      <w:jc w:val="center"/>
      <w:rPr>
        <w:rFonts w:ascii="Arial" w:hAnsi="Arial" w:cs="Arial"/>
      </w:rPr>
    </w:pPr>
    <w:r w:rsidRPr="00452C90">
      <w:rPr>
        <w:rFonts w:ascii="Arial" w:hAnsi="Arial" w:cs="Arial"/>
      </w:rPr>
      <w:fldChar w:fldCharType="begin"/>
    </w:r>
    <w:r w:rsidRPr="00452C90">
      <w:rPr>
        <w:rFonts w:ascii="Arial" w:hAnsi="Arial" w:cs="Arial"/>
      </w:rPr>
      <w:instrText>PAGE   \* MERGEFORMAT</w:instrText>
    </w:r>
    <w:r w:rsidRPr="00452C90">
      <w:rPr>
        <w:rFonts w:ascii="Arial" w:hAnsi="Arial" w:cs="Arial"/>
      </w:rPr>
      <w:fldChar w:fldCharType="separate"/>
    </w:r>
    <w:r w:rsidR="0088612A">
      <w:rPr>
        <w:rFonts w:ascii="Arial" w:hAnsi="Arial" w:cs="Arial"/>
        <w:noProof/>
      </w:rPr>
      <w:t>2</w:t>
    </w:r>
    <w:r w:rsidRPr="00452C90">
      <w:rPr>
        <w:rFonts w:ascii="Arial" w:hAnsi="Arial" w:cs="Arial"/>
      </w:rPr>
      <w:fldChar w:fldCharType="end"/>
    </w:r>
  </w:p>
  <w:p w:rsidR="00017662" w:rsidRDefault="009D3981" w:rsidP="006E21E5">
    <w:pPr>
      <w:pStyle w:val="Zaglavlje"/>
      <w:jc w:val="right"/>
    </w:pPr>
  </w:p>
  <w:p w:rsidR="006E21E5" w:rsidRDefault="009D3981" w:rsidP="006E21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BA4"/>
    <w:multiLevelType w:val="hybridMultilevel"/>
    <w:tmpl w:val="1DCA22AC"/>
    <w:lvl w:ilvl="0" w:tplc="01E285D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C81D35"/>
    <w:multiLevelType w:val="hybridMultilevel"/>
    <w:tmpl w:val="9B6E3E5A"/>
    <w:lvl w:ilvl="0" w:tplc="C722ED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85929"/>
    <w:multiLevelType w:val="hybridMultilevel"/>
    <w:tmpl w:val="D8747EBE"/>
    <w:lvl w:ilvl="0" w:tplc="5672DB4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8A4"/>
    <w:multiLevelType w:val="hybridMultilevel"/>
    <w:tmpl w:val="1DC8C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D"/>
    <w:rsid w:val="000673CF"/>
    <w:rsid w:val="000949C4"/>
    <w:rsid w:val="000C18A1"/>
    <w:rsid w:val="002F4486"/>
    <w:rsid w:val="003E3EE4"/>
    <w:rsid w:val="00447E0C"/>
    <w:rsid w:val="00452C90"/>
    <w:rsid w:val="00765157"/>
    <w:rsid w:val="00797465"/>
    <w:rsid w:val="00870E67"/>
    <w:rsid w:val="0088612A"/>
    <w:rsid w:val="00922613"/>
    <w:rsid w:val="0096077C"/>
    <w:rsid w:val="009D3981"/>
    <w:rsid w:val="00BE1BE7"/>
    <w:rsid w:val="00BE48DA"/>
    <w:rsid w:val="00CC4982"/>
    <w:rsid w:val="00DC5ACD"/>
    <w:rsid w:val="00F65EE5"/>
    <w:rsid w:val="00FB64CD"/>
    <w:rsid w:val="00FC3875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DBF7-4BFF-4592-A5CE-DCA0FBA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4"/>
        <w:szCs w:val="22"/>
        <w:lang w:val="hr-HR" w:eastAsia="en-US" w:bidi="ar-SA"/>
      </w:rPr>
    </w:rPrDefault>
    <w:pPrDefault>
      <w:pPr>
        <w:spacing w:after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CD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AC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DC5ACD"/>
    <w:rPr>
      <w:rFonts w:ascii="Times New Roman" w:eastAsia="Calibri" w:hAnsi="Times New Roman"/>
      <w:color w:val="auto"/>
    </w:rPr>
  </w:style>
  <w:style w:type="paragraph" w:styleId="Odlomakpopisa">
    <w:name w:val="List Paragraph"/>
    <w:basedOn w:val="Normal"/>
    <w:uiPriority w:val="34"/>
    <w:qFormat/>
    <w:rsid w:val="00DC5AC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C90"/>
    <w:rPr>
      <w:rFonts w:asciiTheme="minorHAnsi" w:hAnsiTheme="minorHAnsi" w:cstheme="minorBidi"/>
      <w:color w:val="auto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3CF"/>
    <w:rPr>
      <w:rFonts w:ascii="Segoe UI" w:hAnsi="Segoe UI" w:cs="Segoe UI"/>
      <w:color w:val="auto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2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Lazić /OS Varaždin</dc:creator>
  <cp:keywords/>
  <dc:description/>
  <cp:lastModifiedBy>Tihana Brlenić</cp:lastModifiedBy>
  <cp:revision>2</cp:revision>
  <cp:lastPrinted>2022-05-25T07:46:00Z</cp:lastPrinted>
  <dcterms:created xsi:type="dcterms:W3CDTF">2022-05-25T07:41:00Z</dcterms:created>
  <dcterms:modified xsi:type="dcterms:W3CDTF">2022-05-25T07:41:00Z</dcterms:modified>
</cp:coreProperties>
</file>