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  <w:bookmarkStart w:id="0" w:name="_GoBack"/>
      <w:bookmarkEnd w:id="0"/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0E1D3C">
        <w:rPr>
          <w:rFonts w:ascii="Arial" w:hAnsi="Arial" w:cs="Arial"/>
          <w:sz w:val="24"/>
          <w:szCs w:val="24"/>
        </w:rPr>
        <w:t>15/2022-</w:t>
      </w:r>
      <w:r w:rsidR="00192BE0">
        <w:rPr>
          <w:rFonts w:ascii="Arial" w:hAnsi="Arial" w:cs="Arial"/>
          <w:sz w:val="24"/>
          <w:szCs w:val="24"/>
        </w:rPr>
        <w:t>30</w:t>
      </w:r>
      <w:r w:rsidR="00AC52B5">
        <w:rPr>
          <w:rFonts w:ascii="Arial" w:hAnsi="Arial" w:cs="Arial"/>
          <w:sz w:val="24"/>
          <w:szCs w:val="24"/>
        </w:rPr>
        <w:t xml:space="preserve">. </w:t>
      </w:r>
    </w:p>
    <w:p w:rsidR="006E51AB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192BE0">
        <w:rPr>
          <w:rFonts w:ascii="Arial" w:hAnsi="Arial" w:cs="Arial"/>
          <w:sz w:val="24"/>
          <w:szCs w:val="24"/>
        </w:rPr>
        <w:t>12</w:t>
      </w:r>
      <w:r w:rsidR="002014CF">
        <w:rPr>
          <w:rFonts w:ascii="Arial" w:hAnsi="Arial" w:cs="Arial"/>
          <w:sz w:val="24"/>
          <w:szCs w:val="24"/>
        </w:rPr>
        <w:t>. rujna</w:t>
      </w:r>
      <w:r w:rsidR="00EC68A9">
        <w:rPr>
          <w:rFonts w:ascii="Arial" w:hAnsi="Arial" w:cs="Arial"/>
          <w:sz w:val="24"/>
          <w:szCs w:val="24"/>
        </w:rPr>
        <w:t xml:space="preserve"> 2022</w:t>
      </w:r>
      <w:r w:rsidR="0047370D">
        <w:rPr>
          <w:rFonts w:ascii="Arial" w:hAnsi="Arial" w:cs="Arial"/>
          <w:sz w:val="24"/>
          <w:szCs w:val="24"/>
        </w:rPr>
        <w:t xml:space="preserve">. </w:t>
      </w:r>
    </w:p>
    <w:p w:rsidR="004D4C9A" w:rsidRPr="0047370D" w:rsidRDefault="004D4C9A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 w:rsidRPr="006A0C21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>: 119-</w:t>
      </w:r>
      <w:r w:rsidR="000E1D3C">
        <w:rPr>
          <w:rFonts w:ascii="Arial" w:hAnsi="Arial" w:cs="Arial"/>
          <w:sz w:val="24"/>
          <w:szCs w:val="24"/>
        </w:rPr>
        <w:t>03/22-04/40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08-03-02-01/</w:t>
      </w:r>
      <w:proofErr w:type="spellStart"/>
      <w:r w:rsidR="000E1D3C">
        <w:rPr>
          <w:rFonts w:ascii="Arial" w:hAnsi="Arial" w:cs="Arial"/>
          <w:sz w:val="24"/>
          <w:szCs w:val="24"/>
        </w:rPr>
        <w:t>01</w:t>
      </w:r>
      <w:proofErr w:type="spellEnd"/>
      <w:r w:rsidR="000E1D3C">
        <w:rPr>
          <w:rFonts w:ascii="Arial" w:hAnsi="Arial" w:cs="Arial"/>
          <w:sz w:val="24"/>
          <w:szCs w:val="24"/>
        </w:rPr>
        <w:t>-22-02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3C7220">
        <w:rPr>
          <w:rFonts w:ascii="Arial" w:hAnsi="Arial" w:cs="Arial"/>
          <w:sz w:val="24"/>
          <w:szCs w:val="24"/>
        </w:rPr>
        <w:t>sudskog savjetnika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6A0C21">
        <w:rPr>
          <w:rFonts w:ascii="Arial" w:hAnsi="Arial" w:cs="Arial"/>
          <w:sz w:val="24"/>
          <w:szCs w:val="24"/>
        </w:rPr>
        <w:t>1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6A0C21">
        <w:rPr>
          <w:rFonts w:ascii="Arial" w:hAnsi="Arial" w:cs="Arial"/>
          <w:sz w:val="24"/>
          <w:szCs w:val="24"/>
        </w:rPr>
        <w:t>jedan</w:t>
      </w:r>
      <w:r w:rsidRPr="0047370D">
        <w:rPr>
          <w:rFonts w:ascii="Arial" w:hAnsi="Arial" w:cs="Arial"/>
          <w:sz w:val="24"/>
          <w:szCs w:val="24"/>
        </w:rPr>
        <w:t>) izvršitelj  na 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47370D" w:rsidRDefault="006E51AB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B7FF1" w:rsidRPr="0047370D" w:rsidRDefault="00FB7FF1" w:rsidP="00C36EC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prijmu u državnu službu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51AB" w:rsidRDefault="00FB7FF1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0704A5">
        <w:rPr>
          <w:rFonts w:ascii="Arial" w:hAnsi="Arial" w:cs="Arial"/>
          <w:color w:val="000000"/>
          <w:sz w:val="24"/>
          <w:szCs w:val="24"/>
        </w:rPr>
        <w:t>je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, nakon provedenog postupka </w:t>
      </w:r>
      <w:r w:rsidR="000E1D3C">
        <w:rPr>
          <w:rFonts w:ascii="Arial" w:hAnsi="Arial" w:cs="Arial"/>
          <w:color w:val="000000"/>
          <w:sz w:val="24"/>
          <w:szCs w:val="24"/>
        </w:rPr>
        <w:t>oglasa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koji je objavljen 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na web stranicama Ministarstva pravosuđa i uprave dana 8. veljače 2022.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za prijam službenika u državnu službu na radno mjesto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sudski savjetnik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0C21">
        <w:rPr>
          <w:rFonts w:ascii="Arial" w:hAnsi="Arial" w:cs="Arial"/>
          <w:color w:val="000000"/>
          <w:sz w:val="24"/>
          <w:szCs w:val="24"/>
        </w:rPr>
        <w:t>1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6A0C21">
        <w:rPr>
          <w:rFonts w:ascii="Arial" w:hAnsi="Arial" w:cs="Arial"/>
          <w:color w:val="000000"/>
          <w:sz w:val="24"/>
          <w:szCs w:val="24"/>
        </w:rPr>
        <w:t>jedan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) izvršitelj na određeno vrijeme</w:t>
      </w:r>
      <w:r w:rsidR="000E1D3C">
        <w:rPr>
          <w:rFonts w:ascii="Arial" w:hAnsi="Arial" w:cs="Arial"/>
          <w:color w:val="000000"/>
          <w:sz w:val="24"/>
          <w:szCs w:val="24"/>
        </w:rPr>
        <w:t xml:space="preserve"> do izvršenja obveza iz Detaljnog plana izlaganja na javni uvid podataka prikupljenih katastarskom izmjerom, osnivanja, obnove i otvaranja zemljišnih knjiga 2022-2024.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izabran kandidat: </w:t>
      </w:r>
    </w:p>
    <w:p w:rsidR="000704A5" w:rsidRPr="0047370D" w:rsidRDefault="000704A5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3C0487" w:rsidRPr="0047370D" w:rsidRDefault="008A1CE8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2014CF">
        <w:rPr>
          <w:rFonts w:ascii="Arial" w:hAnsi="Arial" w:cs="Arial"/>
          <w:color w:val="000000"/>
          <w:sz w:val="24"/>
          <w:szCs w:val="24"/>
        </w:rPr>
        <w:t xml:space="preserve">Tomislav </w:t>
      </w:r>
      <w:proofErr w:type="spellStart"/>
      <w:r w:rsidR="002014CF">
        <w:rPr>
          <w:rFonts w:ascii="Arial" w:hAnsi="Arial" w:cs="Arial"/>
          <w:color w:val="000000"/>
          <w:sz w:val="24"/>
          <w:szCs w:val="24"/>
        </w:rPr>
        <w:t>Benić</w:t>
      </w:r>
      <w:proofErr w:type="spellEnd"/>
      <w:r w:rsidR="003C0487" w:rsidRPr="0047370D">
        <w:rPr>
          <w:rFonts w:ascii="Arial" w:hAnsi="Arial" w:cs="Arial"/>
          <w:color w:val="000000"/>
          <w:sz w:val="24"/>
          <w:szCs w:val="24"/>
        </w:rPr>
        <w:t xml:space="preserve">, ima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završen </w:t>
      </w:r>
      <w:r w:rsidR="002014CF">
        <w:rPr>
          <w:rFonts w:ascii="Arial" w:hAnsi="Arial" w:cs="Arial"/>
          <w:color w:val="000000"/>
          <w:sz w:val="24"/>
          <w:szCs w:val="24"/>
        </w:rPr>
        <w:t xml:space="preserve">pravni fakultet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kojim je stekao </w:t>
      </w:r>
      <w:r w:rsidR="002014CF">
        <w:rPr>
          <w:rFonts w:ascii="Arial" w:hAnsi="Arial" w:cs="Arial"/>
          <w:color w:val="000000"/>
          <w:sz w:val="24"/>
          <w:szCs w:val="24"/>
        </w:rPr>
        <w:t>stručnu spremu sedmog (VII./1) stupnja i stručni naziv diplomirani pravnik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 i položen pravosudni ispit. </w:t>
      </w:r>
    </w:p>
    <w:p w:rsidR="0070311E" w:rsidRPr="0047370D" w:rsidRDefault="0070311E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0487" w:rsidRPr="0047370D" w:rsidRDefault="003C0487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II. </w:t>
      </w:r>
      <w:r w:rsidR="00FF10B6" w:rsidRPr="0047370D">
        <w:rPr>
          <w:rFonts w:ascii="Arial" w:hAnsi="Arial" w:cs="Arial"/>
          <w:sz w:val="24"/>
          <w:szCs w:val="24"/>
        </w:rPr>
        <w:tab/>
      </w:r>
      <w:r w:rsidRPr="0047370D">
        <w:rPr>
          <w:rFonts w:ascii="Arial" w:hAnsi="Arial" w:cs="Arial"/>
          <w:sz w:val="24"/>
          <w:szCs w:val="24"/>
        </w:rPr>
        <w:t xml:space="preserve">Kandidat iz točke I. rješenja prima se u državnu službu uz obvezni probni rad u trajanju od </w:t>
      </w:r>
      <w:r w:rsidR="000E1D3C">
        <w:rPr>
          <w:rFonts w:ascii="Arial" w:hAnsi="Arial" w:cs="Arial"/>
          <w:sz w:val="24"/>
          <w:szCs w:val="24"/>
        </w:rPr>
        <w:t>2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0E1D3C">
        <w:rPr>
          <w:rFonts w:ascii="Arial" w:hAnsi="Arial" w:cs="Arial"/>
          <w:sz w:val="24"/>
          <w:szCs w:val="24"/>
        </w:rPr>
        <w:t>dva</w:t>
      </w:r>
      <w:r w:rsidRPr="0047370D">
        <w:rPr>
          <w:rFonts w:ascii="Arial" w:hAnsi="Arial" w:cs="Arial"/>
          <w:sz w:val="24"/>
          <w:szCs w:val="24"/>
        </w:rPr>
        <w:t>) mjeseca.</w:t>
      </w:r>
    </w:p>
    <w:p w:rsidR="0070311E" w:rsidRPr="0047370D" w:rsidRDefault="0070311E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0874DA" w:rsidRDefault="003C0487" w:rsidP="00C36EC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>III.</w:t>
      </w:r>
      <w:r w:rsidRPr="0047370D">
        <w:rPr>
          <w:rFonts w:ascii="Arial" w:hAnsi="Arial" w:cs="Arial"/>
          <w:color w:val="000000"/>
          <w:sz w:val="24"/>
          <w:szCs w:val="24"/>
        </w:rPr>
        <w:tab/>
      </w:r>
      <w:r w:rsidR="000874DA" w:rsidRPr="0047370D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9E1C1F" w:rsidRDefault="009E1C1F" w:rsidP="009E1C1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9E1C1F" w:rsidRPr="009E1C1F" w:rsidRDefault="009E1C1F" w:rsidP="009E1C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IV.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9E1C1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Žalba </w:t>
      </w:r>
      <w:r w:rsidR="00AC52B5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protiv rješenja o prijmu na određeno vrijeme </w:t>
      </w:r>
      <w:r w:rsidRPr="009E1C1F">
        <w:rPr>
          <w:rFonts w:ascii="Arial" w:eastAsia="Times New Roman" w:hAnsi="Arial" w:cs="Arial"/>
          <w:sz w:val="24"/>
          <w:szCs w:val="24"/>
          <w:lang w:val="hr-HR" w:eastAsia="hr-HR"/>
        </w:rPr>
        <w:t>ne odgađa izvršenje rješenja.</w:t>
      </w:r>
    </w:p>
    <w:p w:rsidR="009E1C1F" w:rsidRPr="0047370D" w:rsidRDefault="009E1C1F" w:rsidP="009E1C1F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Default="006E51AB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C36ECF" w:rsidRPr="0047370D" w:rsidRDefault="00C36ECF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4D4C9A" w:rsidRPr="00C36ECF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3C7220">
        <w:rPr>
          <w:rFonts w:ascii="Arial" w:hAnsi="Arial" w:cs="Arial"/>
          <w:sz w:val="24"/>
          <w:szCs w:val="24"/>
        </w:rPr>
        <w:t>sudski savjetnik</w:t>
      </w:r>
      <w:r w:rsidR="00BD79CF">
        <w:rPr>
          <w:rFonts w:ascii="Arial" w:hAnsi="Arial" w:cs="Arial"/>
          <w:sz w:val="24"/>
          <w:szCs w:val="24"/>
        </w:rPr>
        <w:t xml:space="preserve"> -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CF75DA">
        <w:rPr>
          <w:rFonts w:ascii="Arial" w:hAnsi="Arial" w:cs="Arial"/>
          <w:sz w:val="24"/>
          <w:szCs w:val="24"/>
        </w:rPr>
        <w:t>1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određeno vrijeme</w:t>
      </w:r>
      <w:r w:rsidR="000E1D3C">
        <w:rPr>
          <w:rFonts w:ascii="Arial" w:hAnsi="Arial" w:cs="Arial"/>
          <w:sz w:val="24"/>
          <w:szCs w:val="24"/>
        </w:rPr>
        <w:t xml:space="preserve"> </w:t>
      </w:r>
      <w:r w:rsidR="000E1D3C">
        <w:rPr>
          <w:rFonts w:ascii="Arial" w:hAnsi="Arial" w:cs="Arial"/>
          <w:color w:val="000000"/>
          <w:sz w:val="24"/>
          <w:szCs w:val="24"/>
        </w:rPr>
        <w:t>do izvršenja obveza iz Detaljnog plana izlaganja na javni uvid podataka prikupljenih katastarskom izmjerom, osnivanja, obnove i otvaranja zemljišnih knjiga 2022-2024.</w:t>
      </w:r>
      <w:r w:rsidR="006E51AB" w:rsidRPr="0047370D">
        <w:rPr>
          <w:rFonts w:ascii="Arial" w:hAnsi="Arial" w:cs="Arial"/>
          <w:sz w:val="24"/>
          <w:szCs w:val="24"/>
        </w:rPr>
        <w:t xml:space="preserve">, temeljem </w:t>
      </w:r>
      <w:r w:rsidR="000E1D3C">
        <w:rPr>
          <w:rFonts w:ascii="Arial" w:hAnsi="Arial" w:cs="Arial"/>
          <w:sz w:val="24"/>
          <w:szCs w:val="24"/>
        </w:rPr>
        <w:t>oglasa</w:t>
      </w:r>
      <w:r w:rsidR="006E51AB" w:rsidRPr="0047370D">
        <w:rPr>
          <w:rFonts w:ascii="Arial" w:hAnsi="Arial" w:cs="Arial"/>
          <w:sz w:val="24"/>
          <w:szCs w:val="24"/>
        </w:rPr>
        <w:t xml:space="preserve">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0E1D3C">
        <w:rPr>
          <w:rFonts w:ascii="Arial" w:hAnsi="Arial" w:cs="Arial"/>
          <w:sz w:val="24"/>
          <w:szCs w:val="24"/>
        </w:rPr>
        <w:t>8. veljače 2022</w:t>
      </w:r>
      <w:r w:rsidR="006E51AB" w:rsidRPr="0047370D">
        <w:rPr>
          <w:rFonts w:ascii="Arial" w:hAnsi="Arial" w:cs="Arial"/>
          <w:sz w:val="24"/>
          <w:szCs w:val="24"/>
        </w:rPr>
        <w:t>.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6E51AB" w:rsidRPr="0047370D">
        <w:rPr>
          <w:rFonts w:ascii="Arial" w:hAnsi="Arial" w:cs="Arial"/>
          <w:sz w:val="24"/>
          <w:szCs w:val="24"/>
        </w:rPr>
        <w:lastRenderedPageBreak/>
        <w:t xml:space="preserve">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6E51AB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0E1D3C">
        <w:rPr>
          <w:rFonts w:ascii="Arial" w:hAnsi="Arial" w:cs="Arial"/>
          <w:color w:val="000000"/>
          <w:sz w:val="24"/>
          <w:szCs w:val="24"/>
        </w:rPr>
        <w:t>oglas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0E1D3C">
        <w:rPr>
          <w:rFonts w:ascii="Arial" w:hAnsi="Arial" w:cs="Arial"/>
          <w:color w:val="000000"/>
          <w:sz w:val="24"/>
          <w:szCs w:val="24"/>
        </w:rPr>
        <w:t>2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</w:t>
      </w:r>
      <w:r w:rsidR="003C7220">
        <w:rPr>
          <w:rFonts w:ascii="Arial" w:hAnsi="Arial" w:cs="Arial"/>
          <w:color w:val="000000"/>
          <w:sz w:val="24"/>
          <w:szCs w:val="24"/>
        </w:rPr>
        <w:t>te su svi kandidati ispunjavali formalne uvjete iz natječaja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2AB0" w:rsidRPr="004D4C9A">
        <w:rPr>
          <w:rFonts w:ascii="Arial" w:hAnsi="Arial" w:cs="Arial"/>
          <w:sz w:val="24"/>
          <w:szCs w:val="24"/>
        </w:rPr>
        <w:t xml:space="preserve">Kandidati </w:t>
      </w:r>
      <w:r w:rsidR="003C7220">
        <w:rPr>
          <w:rFonts w:ascii="Arial" w:hAnsi="Arial" w:cs="Arial"/>
          <w:sz w:val="24"/>
          <w:szCs w:val="24"/>
        </w:rPr>
        <w:t>su</w:t>
      </w:r>
      <w:r w:rsidR="006474BC">
        <w:rPr>
          <w:rFonts w:ascii="Arial" w:hAnsi="Arial" w:cs="Arial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sz w:val="24"/>
          <w:szCs w:val="24"/>
        </w:rPr>
        <w:t xml:space="preserve">pozvani na testiranje koje se sastojalo od pisanog testiranja provjere poznavanja </w:t>
      </w:r>
      <w:r w:rsidR="003C7220">
        <w:rPr>
          <w:rFonts w:ascii="Arial" w:hAnsi="Arial" w:cs="Arial"/>
          <w:sz w:val="24"/>
          <w:szCs w:val="24"/>
        </w:rPr>
        <w:t xml:space="preserve">Ovršnog zakona, Zakona o parničnom postupku </w:t>
      </w:r>
      <w:r w:rsidR="008A2AB0" w:rsidRPr="004D4C9A">
        <w:rPr>
          <w:rFonts w:ascii="Arial" w:hAnsi="Arial" w:cs="Arial"/>
          <w:sz w:val="24"/>
          <w:szCs w:val="24"/>
        </w:rPr>
        <w:t xml:space="preserve">i </w:t>
      </w:r>
      <w:r w:rsidR="00F96A57">
        <w:rPr>
          <w:rFonts w:ascii="Arial" w:hAnsi="Arial" w:cs="Arial"/>
          <w:sz w:val="24"/>
          <w:szCs w:val="24"/>
        </w:rPr>
        <w:t>Sudskog poslovnika</w:t>
      </w:r>
      <w:r w:rsidR="008A2AB0" w:rsidRPr="004D4C9A">
        <w:rPr>
          <w:rFonts w:ascii="Arial" w:hAnsi="Arial" w:cs="Arial"/>
          <w:sz w:val="24"/>
          <w:szCs w:val="24"/>
        </w:rPr>
        <w:t xml:space="preserve">. Na testiranje </w:t>
      </w:r>
      <w:r w:rsidR="00B9402D">
        <w:rPr>
          <w:rFonts w:ascii="Arial" w:hAnsi="Arial" w:cs="Arial"/>
          <w:sz w:val="24"/>
          <w:szCs w:val="24"/>
        </w:rPr>
        <w:t>je</w:t>
      </w:r>
      <w:r w:rsidR="008A2AB0" w:rsidRPr="004D4C9A">
        <w:rPr>
          <w:rFonts w:ascii="Arial" w:hAnsi="Arial" w:cs="Arial"/>
          <w:sz w:val="24"/>
          <w:szCs w:val="24"/>
        </w:rPr>
        <w:t xml:space="preserve"> pristupil</w:t>
      </w:r>
      <w:r w:rsidR="00B9402D">
        <w:rPr>
          <w:rFonts w:ascii="Arial" w:hAnsi="Arial" w:cs="Arial"/>
          <w:sz w:val="24"/>
          <w:szCs w:val="24"/>
        </w:rPr>
        <w:t>o</w:t>
      </w:r>
      <w:r w:rsidR="008A2AB0" w:rsidRPr="004D4C9A">
        <w:rPr>
          <w:rFonts w:ascii="Arial" w:hAnsi="Arial" w:cs="Arial"/>
          <w:sz w:val="24"/>
          <w:szCs w:val="24"/>
        </w:rPr>
        <w:t xml:space="preserve"> </w:t>
      </w:r>
      <w:r w:rsidR="00314541">
        <w:rPr>
          <w:rFonts w:ascii="Arial" w:hAnsi="Arial" w:cs="Arial"/>
          <w:sz w:val="24"/>
          <w:szCs w:val="24"/>
        </w:rPr>
        <w:t>dvoje</w:t>
      </w:r>
      <w:r w:rsidR="008A2AB0" w:rsidRPr="004D4C9A">
        <w:rPr>
          <w:rFonts w:ascii="Arial" w:hAnsi="Arial" w:cs="Arial"/>
          <w:sz w:val="24"/>
          <w:szCs w:val="24"/>
        </w:rPr>
        <w:t xml:space="preserve"> kandidata.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Pisanu provjeru znanja prošl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a su </w:t>
      </w:r>
      <w:r w:rsidR="00B9402D">
        <w:rPr>
          <w:rFonts w:ascii="Arial" w:hAnsi="Arial" w:cs="Arial"/>
          <w:color w:val="000000"/>
          <w:sz w:val="24"/>
          <w:szCs w:val="24"/>
        </w:rPr>
        <w:t>oba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56D19">
        <w:rPr>
          <w:rFonts w:ascii="Arial" w:hAnsi="Arial" w:cs="Arial"/>
          <w:color w:val="000000"/>
          <w:sz w:val="24"/>
          <w:szCs w:val="24"/>
        </w:rPr>
        <w:t>a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F96A57">
        <w:rPr>
          <w:rFonts w:ascii="Arial" w:hAnsi="Arial" w:cs="Arial"/>
          <w:color w:val="000000"/>
          <w:sz w:val="24"/>
          <w:szCs w:val="24"/>
        </w:rPr>
        <w:t>su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pristupil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razgovor</w:t>
      </w:r>
      <w:r w:rsidR="00A56D19">
        <w:rPr>
          <w:rFonts w:ascii="Arial" w:hAnsi="Arial" w:cs="Arial"/>
          <w:color w:val="000000"/>
          <w:sz w:val="24"/>
          <w:szCs w:val="24"/>
        </w:rPr>
        <w:t>u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s Komisijom za provedbu </w:t>
      </w:r>
      <w:r w:rsidR="009E1C1F">
        <w:rPr>
          <w:rFonts w:ascii="Arial" w:hAnsi="Arial" w:cs="Arial"/>
          <w:color w:val="000000"/>
          <w:sz w:val="24"/>
          <w:szCs w:val="24"/>
        </w:rPr>
        <w:t>oglasa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2AB0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čelniku tijela rang listu kandidata.</w:t>
      </w:r>
    </w:p>
    <w:p w:rsidR="00A45C96" w:rsidRDefault="005431C0" w:rsidP="002E1406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D4C9A">
        <w:rPr>
          <w:rFonts w:ascii="Arial" w:hAnsi="Arial" w:cs="Arial"/>
          <w:color w:val="000000"/>
          <w:sz w:val="24"/>
          <w:szCs w:val="24"/>
        </w:rPr>
        <w:t>, odlučeno je da se izabere kandidat koj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 je </w:t>
      </w:r>
      <w:r>
        <w:rPr>
          <w:rFonts w:ascii="Arial" w:hAnsi="Arial" w:cs="Arial"/>
          <w:color w:val="000000"/>
          <w:sz w:val="24"/>
          <w:szCs w:val="24"/>
        </w:rPr>
        <w:t>ostvario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 ukupno najveći broj bodova na testiranju i intervjuu, kako je odlučeno u </w:t>
      </w:r>
      <w:r>
        <w:rPr>
          <w:rFonts w:ascii="Arial" w:hAnsi="Arial" w:cs="Arial"/>
          <w:color w:val="000000"/>
          <w:sz w:val="24"/>
          <w:szCs w:val="24"/>
        </w:rPr>
        <w:t xml:space="preserve">rješenju broj: 7 Su-15/2022-19. od 18. ožujka 2022. </w:t>
      </w:r>
    </w:p>
    <w:p w:rsidR="005431C0" w:rsidRPr="002E1406" w:rsidRDefault="00931E08" w:rsidP="002E1406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431C0">
        <w:rPr>
          <w:rFonts w:ascii="Arial" w:hAnsi="Arial" w:cs="Arial"/>
          <w:color w:val="000000"/>
          <w:sz w:val="24"/>
          <w:szCs w:val="24"/>
        </w:rPr>
        <w:t xml:space="preserve">. Rješenjem o prijmu u državnu službu broj: 7 Su-15/20022-19. od 18. ožujka 2022. primljen je kandidat </w:t>
      </w:r>
      <w:proofErr w:type="spellStart"/>
      <w:r w:rsidR="005431C0">
        <w:rPr>
          <w:rFonts w:ascii="Arial" w:hAnsi="Arial" w:cs="Arial"/>
          <w:color w:val="000000"/>
          <w:sz w:val="24"/>
          <w:szCs w:val="24"/>
        </w:rPr>
        <w:t>D.R</w:t>
      </w:r>
      <w:proofErr w:type="spellEnd"/>
      <w:r w:rsidR="005431C0">
        <w:rPr>
          <w:rFonts w:ascii="Arial" w:hAnsi="Arial" w:cs="Arial"/>
          <w:color w:val="000000"/>
          <w:sz w:val="24"/>
          <w:szCs w:val="24"/>
        </w:rPr>
        <w:t>. a kako izvršenje rj</w:t>
      </w:r>
      <w:r w:rsidR="00D16883">
        <w:rPr>
          <w:rFonts w:ascii="Arial" w:hAnsi="Arial" w:cs="Arial"/>
          <w:color w:val="000000"/>
          <w:sz w:val="24"/>
          <w:szCs w:val="24"/>
        </w:rPr>
        <w:t xml:space="preserve">ešenja nije bilo stvarno moguće, </w:t>
      </w:r>
      <w:r w:rsidR="005431C0">
        <w:rPr>
          <w:rFonts w:ascii="Arial" w:hAnsi="Arial" w:cs="Arial"/>
          <w:color w:val="000000"/>
          <w:sz w:val="24"/>
          <w:szCs w:val="24"/>
        </w:rPr>
        <w:t>rješenje je oglašeno ništavnim rješenje</w:t>
      </w:r>
      <w:r w:rsidR="00D16883">
        <w:rPr>
          <w:rFonts w:ascii="Arial" w:hAnsi="Arial" w:cs="Arial"/>
          <w:color w:val="000000"/>
          <w:sz w:val="24"/>
          <w:szCs w:val="24"/>
        </w:rPr>
        <w:t>m</w:t>
      </w:r>
      <w:r w:rsidR="005431C0">
        <w:rPr>
          <w:rFonts w:ascii="Arial" w:hAnsi="Arial" w:cs="Arial"/>
          <w:color w:val="000000"/>
          <w:sz w:val="24"/>
          <w:szCs w:val="24"/>
        </w:rPr>
        <w:t xml:space="preserve"> broj: 7 Su-1</w:t>
      </w:r>
      <w:r w:rsidR="00D16883">
        <w:rPr>
          <w:rFonts w:ascii="Arial" w:hAnsi="Arial" w:cs="Arial"/>
          <w:color w:val="000000"/>
          <w:sz w:val="24"/>
          <w:szCs w:val="24"/>
        </w:rPr>
        <w:t xml:space="preserve">5/2022-25. od 31. svibnja 2022., te je izabran drugi kandidat sa liste Tomislav </w:t>
      </w:r>
      <w:proofErr w:type="spellStart"/>
      <w:r w:rsidR="00D16883">
        <w:rPr>
          <w:rFonts w:ascii="Arial" w:hAnsi="Arial" w:cs="Arial"/>
          <w:color w:val="000000"/>
          <w:sz w:val="24"/>
          <w:szCs w:val="24"/>
        </w:rPr>
        <w:t>Benić</w:t>
      </w:r>
      <w:proofErr w:type="spellEnd"/>
      <w:r w:rsidR="00D1688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2AB0" w:rsidRPr="004D4C9A" w:rsidRDefault="00931E08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467A24">
        <w:rPr>
          <w:rFonts w:ascii="Arial" w:hAnsi="Arial" w:cs="Arial"/>
          <w:color w:val="000000"/>
          <w:sz w:val="24"/>
          <w:szCs w:val="24"/>
        </w:rPr>
        <w:t xml:space="preserve">. </w:t>
      </w:r>
      <w:r w:rsidR="009E6BC3">
        <w:rPr>
          <w:rFonts w:ascii="Arial" w:hAnsi="Arial" w:cs="Arial"/>
          <w:color w:val="000000"/>
          <w:sz w:val="24"/>
          <w:szCs w:val="24"/>
        </w:rPr>
        <w:t xml:space="preserve">Tomislav </w:t>
      </w:r>
      <w:proofErr w:type="spellStart"/>
      <w:r w:rsidR="009E6BC3">
        <w:rPr>
          <w:rFonts w:ascii="Arial" w:hAnsi="Arial" w:cs="Arial"/>
          <w:color w:val="000000"/>
          <w:sz w:val="24"/>
          <w:szCs w:val="24"/>
        </w:rPr>
        <w:t>Benić</w:t>
      </w:r>
      <w:proofErr w:type="spellEnd"/>
      <w:r w:rsidR="005431C0">
        <w:rPr>
          <w:rFonts w:ascii="Arial" w:hAnsi="Arial" w:cs="Arial"/>
          <w:color w:val="000000"/>
          <w:sz w:val="24"/>
          <w:szCs w:val="24"/>
        </w:rPr>
        <w:t xml:space="preserve"> 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uspješno je proš</w:t>
      </w:r>
      <w:r w:rsidR="00AF2D17">
        <w:rPr>
          <w:rFonts w:ascii="Arial" w:hAnsi="Arial" w:cs="Arial"/>
          <w:color w:val="000000"/>
          <w:sz w:val="24"/>
          <w:szCs w:val="24"/>
        </w:rPr>
        <w:t>ao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sve dijelove testiranja i ostvari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9E6BC3">
        <w:rPr>
          <w:rFonts w:ascii="Arial" w:hAnsi="Arial" w:cs="Arial"/>
          <w:color w:val="000000"/>
          <w:sz w:val="24"/>
          <w:szCs w:val="24"/>
        </w:rPr>
        <w:t>ukupno 26 bodova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, ima odgovarajuću stručnu </w:t>
      </w:r>
      <w:r w:rsidR="003C7220">
        <w:rPr>
          <w:rFonts w:ascii="Arial" w:hAnsi="Arial" w:cs="Arial"/>
          <w:sz w:val="24"/>
          <w:szCs w:val="24"/>
        </w:rPr>
        <w:t>spremu i položen pravosudni ispit</w:t>
      </w:r>
      <w:r w:rsidR="004D4C9A" w:rsidRPr="004D4C9A">
        <w:rPr>
          <w:rFonts w:ascii="Arial" w:hAnsi="Arial" w:cs="Arial"/>
          <w:sz w:val="24"/>
          <w:szCs w:val="24"/>
        </w:rPr>
        <w:t>.</w:t>
      </w:r>
    </w:p>
    <w:p w:rsidR="00F536CF" w:rsidRPr="004D4C9A" w:rsidRDefault="00931E08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467A24"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 w:rsidR="00AF2D17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 pokaza</w:t>
      </w:r>
      <w:r w:rsidR="00AF2D17">
        <w:rPr>
          <w:rFonts w:ascii="Arial" w:hAnsi="Arial" w:cs="Arial"/>
          <w:color w:val="000000"/>
          <w:sz w:val="24"/>
          <w:szCs w:val="24"/>
        </w:rPr>
        <w:t>o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>je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931E08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 w:rsidR="00AF2D17">
        <w:rPr>
          <w:rFonts w:ascii="Arial" w:hAnsi="Arial" w:cs="Arial"/>
          <w:sz w:val="24"/>
          <w:szCs w:val="24"/>
        </w:rPr>
        <w:t>i</w:t>
      </w:r>
      <w:r w:rsidR="003B66A9" w:rsidRPr="004D4C9A">
        <w:rPr>
          <w:rFonts w:ascii="Arial" w:hAnsi="Arial" w:cs="Arial"/>
          <w:sz w:val="24"/>
          <w:szCs w:val="24"/>
        </w:rPr>
        <w:t xml:space="preserve"> kandidat</w:t>
      </w:r>
      <w:r w:rsidR="00AF2D17">
        <w:rPr>
          <w:rFonts w:ascii="Arial" w:hAnsi="Arial" w:cs="Arial"/>
          <w:sz w:val="24"/>
          <w:szCs w:val="24"/>
        </w:rPr>
        <w:t xml:space="preserve"> dostavio </w:t>
      </w:r>
      <w:r w:rsidR="001B57F9" w:rsidRPr="004D4C9A">
        <w:rPr>
          <w:rFonts w:ascii="Arial" w:hAnsi="Arial" w:cs="Arial"/>
          <w:sz w:val="24"/>
          <w:szCs w:val="24"/>
        </w:rPr>
        <w:t>je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 w:rsidR="00AE57A6">
        <w:rPr>
          <w:rFonts w:ascii="Arial" w:hAnsi="Arial" w:cs="Arial"/>
          <w:sz w:val="24"/>
          <w:szCs w:val="24"/>
        </w:rPr>
        <w:t>nje</w:t>
      </w:r>
      <w:r w:rsidR="00AF2D17">
        <w:rPr>
          <w:rFonts w:ascii="Arial" w:hAnsi="Arial" w:cs="Arial"/>
          <w:sz w:val="24"/>
          <w:szCs w:val="24"/>
        </w:rPr>
        <w:t>ga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C36ECF">
        <w:rPr>
          <w:rFonts w:ascii="Arial" w:hAnsi="Arial" w:cs="Arial"/>
          <w:sz w:val="24"/>
          <w:szCs w:val="24"/>
        </w:rPr>
        <w:t>sudskog savjetnika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931E08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931E08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9E1C1F">
        <w:rPr>
          <w:rFonts w:ascii="Arial" w:hAnsi="Arial" w:cs="Arial"/>
          <w:sz w:val="24"/>
          <w:szCs w:val="24"/>
        </w:rPr>
        <w:t>oglas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1E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</w:t>
      </w:r>
      <w:r w:rsidR="009E1C1F">
        <w:rPr>
          <w:rFonts w:ascii="Arial" w:hAnsi="Arial" w:cs="Arial"/>
          <w:sz w:val="24"/>
          <w:szCs w:val="24"/>
        </w:rPr>
        <w:t>61</w:t>
      </w:r>
      <w:r w:rsidR="00815C34" w:rsidRPr="0047370D">
        <w:rPr>
          <w:rFonts w:ascii="Arial" w:hAnsi="Arial" w:cs="Arial"/>
          <w:sz w:val="24"/>
          <w:szCs w:val="24"/>
        </w:rPr>
        <w:t xml:space="preserve">. stavka </w:t>
      </w:r>
      <w:r w:rsidR="009E1C1F">
        <w:rPr>
          <w:rFonts w:ascii="Arial" w:hAnsi="Arial" w:cs="Arial"/>
          <w:sz w:val="24"/>
          <w:szCs w:val="24"/>
        </w:rPr>
        <w:t>4</w:t>
      </w:r>
      <w:r w:rsidR="00815C34" w:rsidRPr="0047370D">
        <w:rPr>
          <w:rFonts w:ascii="Arial" w:hAnsi="Arial" w:cs="Arial"/>
          <w:sz w:val="24"/>
          <w:szCs w:val="24"/>
        </w:rPr>
        <w:t xml:space="preserve">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31E08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F2D17">
        <w:rPr>
          <w:rFonts w:ascii="Arial" w:hAnsi="Arial" w:cs="Arial"/>
          <w:color w:val="000000"/>
          <w:sz w:val="24"/>
          <w:szCs w:val="24"/>
        </w:rPr>
        <w:t>og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F2D17">
        <w:rPr>
          <w:rFonts w:ascii="Arial" w:hAnsi="Arial" w:cs="Arial"/>
          <w:color w:val="000000"/>
          <w:sz w:val="24"/>
          <w:szCs w:val="24"/>
        </w:rPr>
        <w:t>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9E1C1F" w:rsidRPr="009E1C1F" w:rsidRDefault="009E1C1F" w:rsidP="009E1C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1</w:t>
      </w:r>
      <w:r w:rsidR="00931E08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. </w:t>
      </w:r>
      <w:r w:rsidRPr="009E1C1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Temeljem članka 61. stavka 12. Zakona o državnim službenicima žalba protiv rješenja o prijmu u državnu službu na određeno vrijeme ne odgađa izvršenje rješenja.</w:t>
      </w:r>
    </w:p>
    <w:p w:rsidR="006E51AB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31E0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47370D" w:rsidRDefault="004D4C9A" w:rsidP="00C36E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E51AB" w:rsidRPr="0047370D" w:rsidRDefault="00BE18C0" w:rsidP="00C36ECF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C36ECF" w:rsidRPr="00C36ECF" w:rsidRDefault="006E51AB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9D41BD" w:rsidRDefault="009D41BD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AC52B5" w:rsidRPr="0047370D" w:rsidRDefault="00AC52B5" w:rsidP="00C36EC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C36EC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467A24" w:rsidRPr="0047370D" w:rsidRDefault="00467A24" w:rsidP="00C36EC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4774DC" w:rsidRPr="0047370D" w:rsidRDefault="001B57F9" w:rsidP="00C36EC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0B" w:rsidRDefault="00151B0B" w:rsidP="0054570C">
      <w:pPr>
        <w:spacing w:after="0" w:line="240" w:lineRule="auto"/>
      </w:pPr>
      <w:r>
        <w:separator/>
      </w:r>
    </w:p>
  </w:endnote>
  <w:endnote w:type="continuationSeparator" w:id="0">
    <w:p w:rsidR="00151B0B" w:rsidRDefault="00151B0B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0B" w:rsidRDefault="00151B0B" w:rsidP="0054570C">
      <w:pPr>
        <w:spacing w:after="0" w:line="240" w:lineRule="auto"/>
      </w:pPr>
      <w:r>
        <w:separator/>
      </w:r>
    </w:p>
  </w:footnote>
  <w:footnote w:type="continuationSeparator" w:id="0">
    <w:p w:rsidR="00151B0B" w:rsidRDefault="00151B0B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54570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B57F9">
          <w:rPr>
            <w:rFonts w:ascii="Arial" w:hAnsi="Arial" w:cs="Arial"/>
            <w:sz w:val="24"/>
            <w:szCs w:val="24"/>
          </w:rPr>
          <w:fldChar w:fldCharType="begin"/>
        </w:r>
        <w:r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192BE0" w:rsidRPr="00192BE0">
          <w:rPr>
            <w:rFonts w:ascii="Arial" w:hAnsi="Arial" w:cs="Arial"/>
            <w:noProof/>
            <w:sz w:val="24"/>
            <w:szCs w:val="24"/>
            <w:lang w:val="hr-HR"/>
          </w:rPr>
          <w:t>3</w:t>
        </w:r>
        <w:r w:rsidRPr="001B57F9">
          <w:rPr>
            <w:rFonts w:ascii="Arial" w:hAnsi="Arial" w:cs="Arial"/>
            <w:sz w:val="24"/>
            <w:szCs w:val="24"/>
          </w:rPr>
          <w:fldChar w:fldCharType="end"/>
        </w:r>
      </w:p>
      <w:p w:rsidR="00082B81" w:rsidRPr="001B57F9" w:rsidRDefault="006C61AA" w:rsidP="00082B81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082B81" w:rsidRPr="001B57F9">
          <w:rPr>
            <w:rFonts w:ascii="Arial" w:hAnsi="Arial" w:cs="Arial"/>
            <w:sz w:val="24"/>
            <w:szCs w:val="24"/>
          </w:rPr>
          <w:t>Su-</w:t>
        </w:r>
        <w:r w:rsidR="00AC52B5">
          <w:rPr>
            <w:rFonts w:ascii="Arial" w:hAnsi="Arial" w:cs="Arial"/>
            <w:sz w:val="24"/>
            <w:szCs w:val="24"/>
          </w:rPr>
          <w:t>15/2022-</w:t>
        </w:r>
        <w:r w:rsidR="00192BE0">
          <w:rPr>
            <w:rFonts w:ascii="Arial" w:hAnsi="Arial" w:cs="Arial"/>
            <w:sz w:val="24"/>
            <w:szCs w:val="24"/>
          </w:rPr>
          <w:t>30</w:t>
        </w:r>
        <w:r w:rsidR="00AC52B5">
          <w:rPr>
            <w:rFonts w:ascii="Arial" w:hAnsi="Arial" w:cs="Arial"/>
            <w:sz w:val="24"/>
            <w:szCs w:val="24"/>
          </w:rPr>
          <w:t>.</w:t>
        </w:r>
      </w:p>
      <w:p w:rsidR="0054570C" w:rsidRPr="001B57F9" w:rsidRDefault="00151B0B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DA6311"/>
    <w:multiLevelType w:val="hybridMultilevel"/>
    <w:tmpl w:val="437EAC3A"/>
    <w:lvl w:ilvl="0" w:tplc="0AB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036B"/>
    <w:multiLevelType w:val="hybridMultilevel"/>
    <w:tmpl w:val="D22ED1EA"/>
    <w:lvl w:ilvl="0" w:tplc="02F48F3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33952"/>
    <w:rsid w:val="00033967"/>
    <w:rsid w:val="000704A5"/>
    <w:rsid w:val="00082B81"/>
    <w:rsid w:val="000874DA"/>
    <w:rsid w:val="00094F85"/>
    <w:rsid w:val="000B3E6A"/>
    <w:rsid w:val="000C331C"/>
    <w:rsid w:val="000E1D3C"/>
    <w:rsid w:val="00151B0B"/>
    <w:rsid w:val="00152093"/>
    <w:rsid w:val="00192BE0"/>
    <w:rsid w:val="001B57F9"/>
    <w:rsid w:val="002014CF"/>
    <w:rsid w:val="002158A2"/>
    <w:rsid w:val="00274FE4"/>
    <w:rsid w:val="002A0405"/>
    <w:rsid w:val="002E1406"/>
    <w:rsid w:val="002E6945"/>
    <w:rsid w:val="00314541"/>
    <w:rsid w:val="00322972"/>
    <w:rsid w:val="0039096F"/>
    <w:rsid w:val="003B66A9"/>
    <w:rsid w:val="003C0487"/>
    <w:rsid w:val="003C7220"/>
    <w:rsid w:val="00454924"/>
    <w:rsid w:val="00467A24"/>
    <w:rsid w:val="0047370D"/>
    <w:rsid w:val="0047503A"/>
    <w:rsid w:val="004774DC"/>
    <w:rsid w:val="00493306"/>
    <w:rsid w:val="004C1175"/>
    <w:rsid w:val="004D4C9A"/>
    <w:rsid w:val="004E5B7C"/>
    <w:rsid w:val="00524CA2"/>
    <w:rsid w:val="005431C0"/>
    <w:rsid w:val="0054570C"/>
    <w:rsid w:val="005F7679"/>
    <w:rsid w:val="00622219"/>
    <w:rsid w:val="00646585"/>
    <w:rsid w:val="006474BC"/>
    <w:rsid w:val="006A0C21"/>
    <w:rsid w:val="006B52D6"/>
    <w:rsid w:val="006C61AA"/>
    <w:rsid w:val="006E3596"/>
    <w:rsid w:val="006E51AB"/>
    <w:rsid w:val="0070311E"/>
    <w:rsid w:val="007153FE"/>
    <w:rsid w:val="00740F7C"/>
    <w:rsid w:val="00794A3A"/>
    <w:rsid w:val="007F311E"/>
    <w:rsid w:val="00815C34"/>
    <w:rsid w:val="00817364"/>
    <w:rsid w:val="00841186"/>
    <w:rsid w:val="008A1CE8"/>
    <w:rsid w:val="008A2699"/>
    <w:rsid w:val="008A2AB0"/>
    <w:rsid w:val="008A466B"/>
    <w:rsid w:val="008A69AB"/>
    <w:rsid w:val="00931E08"/>
    <w:rsid w:val="00965023"/>
    <w:rsid w:val="00987017"/>
    <w:rsid w:val="00992A93"/>
    <w:rsid w:val="009C467C"/>
    <w:rsid w:val="009D41BD"/>
    <w:rsid w:val="009E1C1F"/>
    <w:rsid w:val="009E6BC3"/>
    <w:rsid w:val="00A040A2"/>
    <w:rsid w:val="00A1399D"/>
    <w:rsid w:val="00A14FBF"/>
    <w:rsid w:val="00A45C96"/>
    <w:rsid w:val="00A56D19"/>
    <w:rsid w:val="00A62422"/>
    <w:rsid w:val="00A77A9F"/>
    <w:rsid w:val="00AA5E9A"/>
    <w:rsid w:val="00AC52B5"/>
    <w:rsid w:val="00AE435A"/>
    <w:rsid w:val="00AE57A6"/>
    <w:rsid w:val="00AF2D17"/>
    <w:rsid w:val="00B02F69"/>
    <w:rsid w:val="00B9402D"/>
    <w:rsid w:val="00BA6758"/>
    <w:rsid w:val="00BD79CF"/>
    <w:rsid w:val="00BE18C0"/>
    <w:rsid w:val="00C32308"/>
    <w:rsid w:val="00C36ECF"/>
    <w:rsid w:val="00C4684D"/>
    <w:rsid w:val="00C7146E"/>
    <w:rsid w:val="00C819C3"/>
    <w:rsid w:val="00CA6EA9"/>
    <w:rsid w:val="00CB641E"/>
    <w:rsid w:val="00CF31AF"/>
    <w:rsid w:val="00CF75DA"/>
    <w:rsid w:val="00D03386"/>
    <w:rsid w:val="00D053C1"/>
    <w:rsid w:val="00D16883"/>
    <w:rsid w:val="00D26409"/>
    <w:rsid w:val="00D51031"/>
    <w:rsid w:val="00DC1D66"/>
    <w:rsid w:val="00DC750B"/>
    <w:rsid w:val="00E041EF"/>
    <w:rsid w:val="00E2164D"/>
    <w:rsid w:val="00E3367E"/>
    <w:rsid w:val="00E727EA"/>
    <w:rsid w:val="00EC68A9"/>
    <w:rsid w:val="00F44455"/>
    <w:rsid w:val="00F536CF"/>
    <w:rsid w:val="00F96A57"/>
    <w:rsid w:val="00FB7FF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E3E-7BEE-4B32-B356-233492AB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10</cp:revision>
  <cp:lastPrinted>2022-03-18T12:50:00Z</cp:lastPrinted>
  <dcterms:created xsi:type="dcterms:W3CDTF">2022-09-06T07:19:00Z</dcterms:created>
  <dcterms:modified xsi:type="dcterms:W3CDTF">2022-09-12T06:40:00Z</dcterms:modified>
</cp:coreProperties>
</file>