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FB" w:rsidRDefault="005830FB" w:rsidP="009A75B4">
      <w:pPr>
        <w:pStyle w:val="Bezproreda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A5F7027">
            <wp:extent cx="609600" cy="7435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0FB" w:rsidRDefault="005830FB" w:rsidP="009A75B4">
      <w:pPr>
        <w:pStyle w:val="Bezproreda"/>
        <w:rPr>
          <w:rFonts w:ascii="Arial" w:hAnsi="Arial" w:cs="Arial"/>
        </w:rPr>
      </w:pP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REPUBLIKA HRVATSKA</w:t>
      </w: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OPĆINSKI SUD U MAKARSKOJ</w:t>
      </w: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URED PREDSJEDNIKA</w:t>
      </w:r>
    </w:p>
    <w:p w:rsidR="00F546F6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Broj: 7 Su-</w:t>
      </w:r>
      <w:r w:rsidR="00F546F6">
        <w:rPr>
          <w:rFonts w:ascii="Arial" w:hAnsi="Arial" w:cs="Arial"/>
        </w:rPr>
        <w:t>520/2022-4</w:t>
      </w:r>
    </w:p>
    <w:p w:rsidR="009A75B4" w:rsidRDefault="00F546F6" w:rsidP="009A75B4">
      <w:pPr>
        <w:pStyle w:val="Bezproreda"/>
      </w:pPr>
      <w:r>
        <w:rPr>
          <w:rFonts w:ascii="Arial" w:hAnsi="Arial" w:cs="Arial"/>
        </w:rPr>
        <w:t>M</w:t>
      </w:r>
      <w:r w:rsidR="009A75B4" w:rsidRPr="009A75B4">
        <w:rPr>
          <w:rFonts w:ascii="Arial" w:hAnsi="Arial" w:cs="Arial"/>
        </w:rPr>
        <w:t xml:space="preserve">akarska, </w:t>
      </w:r>
      <w:r>
        <w:rPr>
          <w:rFonts w:ascii="Arial" w:hAnsi="Arial" w:cs="Arial"/>
        </w:rPr>
        <w:t>28</w:t>
      </w:r>
      <w:r w:rsidR="00615A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="00615A0A">
        <w:rPr>
          <w:rFonts w:ascii="Arial" w:hAnsi="Arial" w:cs="Arial"/>
        </w:rPr>
        <w:t xml:space="preserve"> </w:t>
      </w:r>
      <w:r w:rsidR="009A75B4" w:rsidRPr="009A75B4">
        <w:rPr>
          <w:rFonts w:ascii="Arial" w:hAnsi="Arial" w:cs="Arial"/>
        </w:rPr>
        <w:t>2022</w:t>
      </w:r>
      <w:r w:rsidR="009A75B4">
        <w:t xml:space="preserve">. </w:t>
      </w:r>
    </w:p>
    <w:p w:rsidR="009A75B4" w:rsidRDefault="009A75B4" w:rsidP="009A75B4">
      <w:pPr>
        <w:pStyle w:val="Bezproreda"/>
      </w:pPr>
    </w:p>
    <w:p w:rsidR="009A75B4" w:rsidRPr="009A75B4" w:rsidRDefault="009A75B4" w:rsidP="009A75B4">
      <w:pPr>
        <w:pStyle w:val="Bezproreda"/>
      </w:pPr>
    </w:p>
    <w:p w:rsidR="009A75B4" w:rsidRPr="009A75B4" w:rsidRDefault="009A75B4" w:rsidP="009A75B4">
      <w:pPr>
        <w:ind w:firstLine="708"/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 xml:space="preserve">Temeljem čl. 4. Uredbe o raspisivanju i provedbi javnog natječaja i internog oglasa u državnoj službi (Narodne novine br. 78/2017 i 89/19, u daljnjem tekstu: Uredbe), te sukladno Oglasu za prijam u državnu službu na određeno vrijeme u Općinski sud u Makarskoj za radno mjesto </w:t>
      </w:r>
      <w:r w:rsidR="00746324">
        <w:rPr>
          <w:rFonts w:ascii="Arial" w:hAnsi="Arial" w:cs="Arial"/>
        </w:rPr>
        <w:t>administrativni referent - upisničar</w:t>
      </w:r>
      <w:r w:rsidRPr="009A75B4">
        <w:rPr>
          <w:rFonts w:ascii="Arial" w:hAnsi="Arial" w:cs="Arial"/>
        </w:rPr>
        <w:t xml:space="preserve"> – 1 izvršitelj/</w:t>
      </w:r>
      <w:proofErr w:type="spellStart"/>
      <w:r w:rsidRPr="009A75B4">
        <w:rPr>
          <w:rFonts w:ascii="Arial" w:hAnsi="Arial" w:cs="Arial"/>
        </w:rPr>
        <w:t>ica</w:t>
      </w:r>
      <w:proofErr w:type="spellEnd"/>
      <w:r w:rsidRPr="009A75B4">
        <w:rPr>
          <w:rFonts w:ascii="Arial" w:hAnsi="Arial" w:cs="Arial"/>
        </w:rPr>
        <w:t>, oglašava se</w:t>
      </w:r>
      <w:r w:rsidR="005E0766">
        <w:rPr>
          <w:rFonts w:ascii="Arial" w:hAnsi="Arial" w:cs="Arial"/>
        </w:rPr>
        <w:t>:</w:t>
      </w:r>
    </w:p>
    <w:p w:rsidR="009A75B4" w:rsidRPr="009A75B4" w:rsidRDefault="009A75B4" w:rsidP="009A75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75B4">
        <w:rPr>
          <w:rFonts w:ascii="Arial" w:hAnsi="Arial" w:cs="Arial"/>
        </w:rPr>
        <w:t>O B A V I J E S T</w:t>
      </w:r>
    </w:p>
    <w:p w:rsidR="009A75B4" w:rsidRDefault="009A75B4" w:rsidP="009A75B4">
      <w:pPr>
        <w:rPr>
          <w:rFonts w:ascii="Arial" w:hAnsi="Arial" w:cs="Arial"/>
        </w:rPr>
      </w:pPr>
    </w:p>
    <w:p w:rsidR="009A75B4" w:rsidRPr="009A75B4" w:rsidRDefault="009A75B4" w:rsidP="009A75B4">
      <w:pPr>
        <w:rPr>
          <w:rFonts w:ascii="Arial" w:hAnsi="Arial" w:cs="Arial"/>
        </w:rPr>
      </w:pPr>
      <w:r w:rsidRPr="009A75B4">
        <w:rPr>
          <w:rFonts w:ascii="Arial" w:hAnsi="Arial" w:cs="Arial"/>
        </w:rPr>
        <w:t>I. Opis poslova</w:t>
      </w:r>
    </w:p>
    <w:p w:rsidR="009E2FAA" w:rsidRDefault="00746324" w:rsidP="009E2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Administrativni referent –</w:t>
      </w:r>
      <w:r w:rsidR="009E2FAA">
        <w:rPr>
          <w:rFonts w:ascii="Arial" w:hAnsi="Arial" w:cs="Arial"/>
        </w:rPr>
        <w:t xml:space="preserve"> upisničar o</w:t>
      </w:r>
      <w:r w:rsidR="009E2FAA" w:rsidRPr="009E2FAA">
        <w:rPr>
          <w:rFonts w:ascii="Arial" w:hAnsi="Arial" w:cs="Arial"/>
        </w:rPr>
        <w:t xml:space="preserve">bavlja poslove u ustrojstvenoj jedinici u koju je raspoređen Godišnjim rasporedom poslova kroz sustave e-spisa, zaprima pristigle predmete, formira spise, upisuje iste u Sudskim poslovnikom utvrđene upisnike, vodi evidenciju o kretanju spisa kroz upisnike, raspoređuje spise prema rokovniku i kalendaru, odlaže spise u pismohranu – arhiv, te u slučaju potrebe ponovno vraća u rad, radi sa sudskim pristojbama, vodi </w:t>
      </w:r>
      <w:proofErr w:type="spellStart"/>
      <w:r w:rsidR="009E2FAA" w:rsidRPr="009E2FAA">
        <w:rPr>
          <w:rFonts w:ascii="Arial" w:hAnsi="Arial" w:cs="Arial"/>
        </w:rPr>
        <w:t>ročišnik</w:t>
      </w:r>
      <w:proofErr w:type="spellEnd"/>
      <w:r w:rsidR="009E2FAA" w:rsidRPr="009E2FAA">
        <w:rPr>
          <w:rFonts w:ascii="Arial" w:hAnsi="Arial" w:cs="Arial"/>
        </w:rPr>
        <w:t xml:space="preserve"> i sređuje spise sucima za rasprave i postupanje po žalbama, vode i druge pomoćne knjige, razvode riješene predmete kroz upisnik, vodi statističku evidenciju, daje podatke iz evidencija koje se vode u pisarnici, te obavlja i druge poslove sukladno nalogu nadređe</w:t>
      </w:r>
      <w:r w:rsidR="009E2FAA">
        <w:rPr>
          <w:rFonts w:ascii="Arial" w:hAnsi="Arial" w:cs="Arial"/>
        </w:rPr>
        <w:t xml:space="preserve">nih osoba i Sudskom poslovniku. </w:t>
      </w:r>
      <w:r w:rsidR="009E2FAA" w:rsidRPr="009E2FAA">
        <w:rPr>
          <w:rFonts w:ascii="Arial" w:hAnsi="Arial" w:cs="Arial"/>
        </w:rPr>
        <w:t xml:space="preserve">Za svoj rad neposredno su odgovorni upravitelju sudske pisarnice, odnosno, voditelju posebne </w:t>
      </w:r>
      <w:r w:rsidR="0012690F">
        <w:rPr>
          <w:rFonts w:ascii="Arial" w:hAnsi="Arial" w:cs="Arial"/>
        </w:rPr>
        <w:t>sudske pisarnice Stalne službe.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II. Podaci o plaći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Plaća za radno mjesto sudskog ovršitelja utvrđena je čl. 9. Uredbe o nazivima radnih mjesta i koeficijentima složenosti poslova u državnoj službi („Narodne Novine“ 37/01 do 13/22 ), koja je objavljena na www.nn.hr.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III. Sadržaj, način i pravila testiranja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Provjera znanja, sposobnosti i vještina kandidata, te rezultata u dosadašnjem radu utvrđuje se putem testiranja i razgovora (intervjua).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 xml:space="preserve">Testiranje za radno mjesto </w:t>
      </w:r>
      <w:r w:rsidR="009E2FAA">
        <w:rPr>
          <w:rFonts w:ascii="Arial" w:hAnsi="Arial" w:cs="Arial"/>
        </w:rPr>
        <w:t xml:space="preserve">administrativnog referenta – upisničara </w:t>
      </w:r>
    </w:p>
    <w:p w:rsid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1. Pismene provjere poznavanja ustroja i poslovanja u sudovima Republike Hrvatske na kojoj je moguće ostvariti 10 bodova.</w:t>
      </w:r>
    </w:p>
    <w:p w:rsidR="000D1C60" w:rsidRPr="009A75B4" w:rsidRDefault="000D1C60" w:rsidP="009A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0D1C60">
        <w:rPr>
          <w:rFonts w:ascii="Arial" w:hAnsi="Arial" w:cs="Arial"/>
        </w:rPr>
        <w:t>Testiranje rada na računalu (</w:t>
      </w:r>
      <w:r>
        <w:rPr>
          <w:rFonts w:ascii="Arial" w:hAnsi="Arial" w:cs="Arial"/>
        </w:rPr>
        <w:t xml:space="preserve"> prijepis teksta s papira u trajanju 5 minuta</w:t>
      </w:r>
      <w:r w:rsidRPr="000D1C60">
        <w:rPr>
          <w:rFonts w:ascii="Arial" w:hAnsi="Arial" w:cs="Arial"/>
        </w:rPr>
        <w:t>)</w:t>
      </w:r>
      <w:r w:rsidR="0008284F">
        <w:rPr>
          <w:rFonts w:ascii="Arial" w:hAnsi="Arial" w:cs="Arial"/>
        </w:rPr>
        <w:t xml:space="preserve"> na kojem je moguće ostvariti 10 bodova.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2. Razgovora (intervjua) kandidata s komisijom za provedbu javnog natječaja koji su zadovoljili na pisanoj provjeri znanja na kojem je moguće ostvariti 10 bodova. 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Pravni izvori za pripremu kandidata za testiranje: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1. Sudski poslovnik („Narodne novine“ 37/14, 49/14, 8/15, 35/15, 123/15, 45/16, 29/17, 33/17, 34/17, 57/17, 101/18 , 119/18 , 81/19, 128/19, 39/20, 47/20, 137/20, 147/20, 70/21, 90/21, 145/21, 23/22) - www.nn.hr</w:t>
      </w:r>
    </w:p>
    <w:p w:rsidR="009A75B4" w:rsidRDefault="00A75491" w:rsidP="009A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94CB6">
        <w:rPr>
          <w:rFonts w:ascii="Arial" w:hAnsi="Arial" w:cs="Arial"/>
        </w:rPr>
        <w:t xml:space="preserve">. Zakon o sudskim pristojbama ( </w:t>
      </w:r>
      <w:r w:rsidR="009A75B4" w:rsidRPr="009A75B4">
        <w:rPr>
          <w:rFonts w:ascii="Arial" w:hAnsi="Arial" w:cs="Arial"/>
        </w:rPr>
        <w:t>Narodne novine</w:t>
      </w:r>
      <w:r w:rsidR="00B94CB6">
        <w:rPr>
          <w:rFonts w:ascii="Arial" w:hAnsi="Arial" w:cs="Arial"/>
        </w:rPr>
        <w:t xml:space="preserve"> </w:t>
      </w:r>
      <w:r w:rsidR="00A22C5C">
        <w:rPr>
          <w:rFonts w:ascii="Arial" w:hAnsi="Arial" w:cs="Arial"/>
        </w:rPr>
        <w:t>br.</w:t>
      </w:r>
      <w:r w:rsidR="009A75B4" w:rsidRPr="009A75B4">
        <w:rPr>
          <w:rFonts w:ascii="Arial" w:hAnsi="Arial" w:cs="Arial"/>
        </w:rPr>
        <w:t xml:space="preserve"> 118/18 i 53/19)</w:t>
      </w:r>
    </w:p>
    <w:p w:rsidR="00B94CB6" w:rsidRPr="009A75B4" w:rsidRDefault="00A75491" w:rsidP="009A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94CB6">
        <w:rPr>
          <w:rFonts w:ascii="Arial" w:hAnsi="Arial" w:cs="Arial"/>
        </w:rPr>
        <w:t xml:space="preserve">Pravilnik o radu u sustavu </w:t>
      </w:r>
      <w:proofErr w:type="spellStart"/>
      <w:r w:rsidR="00B94CB6">
        <w:rPr>
          <w:rFonts w:ascii="Arial" w:hAnsi="Arial" w:cs="Arial"/>
        </w:rPr>
        <w:t>eSpisa</w:t>
      </w:r>
      <w:proofErr w:type="spellEnd"/>
      <w:r w:rsidR="00B94CB6">
        <w:rPr>
          <w:rFonts w:ascii="Arial" w:hAnsi="Arial" w:cs="Arial"/>
        </w:rPr>
        <w:t xml:space="preserve"> ( </w:t>
      </w:r>
      <w:r w:rsidR="00B94CB6" w:rsidRPr="00B94CB6">
        <w:rPr>
          <w:rFonts w:ascii="Arial" w:hAnsi="Arial" w:cs="Arial"/>
        </w:rPr>
        <w:t>Narodne novine br. 35/2015, 123/2015, 45/2016, 29/2017, 112/2017, 119/2018, 39/2020, 138/2020, 147/2020, 70/2021, 99/2021, 145/2021, 23/2022</w:t>
      </w:r>
      <w:r w:rsidR="00A22C5C">
        <w:rPr>
          <w:rFonts w:ascii="Arial" w:hAnsi="Arial" w:cs="Arial"/>
        </w:rPr>
        <w:t xml:space="preserve"> ) 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Način i sadržaj testiranja provode se sukladno čl. 11. i 12 Uredbe.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Sukladno čl. 13. Uredbe vrši se bodovanje svakog dijela pismene provjere znanja, sposobnosti i vještina, a kandidat koji ne zadovolji na provedenoj provjeri odnosno dijelu provedene provjere ne može sudjelovati u daljnjem postupku.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Sukladno čl. 14. Uredbe provodi se i vrednuje razgovor (intervju) kandidata s Komisijom. Raspored održavanja razgovora s Komisijom biti će utvrđen po završetku pisanog dijela testiranja, o čemu će kandidati biti obaviješteni.</w:t>
      </w:r>
    </w:p>
    <w:p w:rsidR="005E0766" w:rsidRDefault="005E0766" w:rsidP="005830FB">
      <w:pPr>
        <w:jc w:val="both"/>
        <w:rPr>
          <w:rFonts w:ascii="Arial" w:hAnsi="Arial" w:cs="Arial"/>
          <w:b/>
        </w:rPr>
      </w:pPr>
    </w:p>
    <w:p w:rsidR="005E0766" w:rsidRDefault="005E0766" w:rsidP="005E0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A75B4" w:rsidRPr="005830FB">
        <w:rPr>
          <w:rFonts w:ascii="Arial" w:hAnsi="Arial" w:cs="Arial"/>
          <w:b/>
        </w:rPr>
        <w:t>RIJEME I MJESTO ODRŽAVANJA TESTIRANJA</w:t>
      </w:r>
    </w:p>
    <w:p w:rsidR="009A75B4" w:rsidRPr="005830FB" w:rsidRDefault="009A75B4" w:rsidP="005E0766">
      <w:pPr>
        <w:jc w:val="center"/>
        <w:rPr>
          <w:rFonts w:ascii="Arial" w:hAnsi="Arial" w:cs="Arial"/>
          <w:b/>
        </w:rPr>
      </w:pPr>
      <w:r w:rsidRPr="005830FB">
        <w:rPr>
          <w:rFonts w:ascii="Arial" w:hAnsi="Arial" w:cs="Arial"/>
          <w:b/>
        </w:rPr>
        <w:t>BIT ĆE OBJAVLJENI NAKNADNO.</w:t>
      </w:r>
    </w:p>
    <w:p w:rsidR="005830FB" w:rsidRDefault="005830FB" w:rsidP="009A75B4">
      <w:pPr>
        <w:rPr>
          <w:rFonts w:ascii="Arial" w:hAnsi="Arial" w:cs="Arial"/>
        </w:rPr>
      </w:pPr>
    </w:p>
    <w:p w:rsidR="00302159" w:rsidRDefault="001C7CD6" w:rsidP="005830F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KOMISIJA ZA PROVEDBU</w:t>
      </w:r>
    </w:p>
    <w:p w:rsidR="001C7CD6" w:rsidRPr="00914A88" w:rsidRDefault="001C7CD6" w:rsidP="001C7C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JAVNOG NATJEČAJA </w:t>
      </w:r>
    </w:p>
    <w:sectPr w:rsidR="001C7CD6" w:rsidRPr="00914A88" w:rsidSect="00C5314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96" w:rsidRDefault="00462696" w:rsidP="00C53146">
      <w:pPr>
        <w:spacing w:after="0" w:line="240" w:lineRule="auto"/>
      </w:pPr>
      <w:r>
        <w:separator/>
      </w:r>
    </w:p>
  </w:endnote>
  <w:endnote w:type="continuationSeparator" w:id="0">
    <w:p w:rsidR="00462696" w:rsidRDefault="00462696" w:rsidP="00C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96" w:rsidRDefault="00462696" w:rsidP="00C53146">
      <w:pPr>
        <w:spacing w:after="0" w:line="240" w:lineRule="auto"/>
      </w:pPr>
      <w:r>
        <w:separator/>
      </w:r>
    </w:p>
  </w:footnote>
  <w:footnote w:type="continuationSeparator" w:id="0">
    <w:p w:rsidR="00462696" w:rsidRDefault="00462696" w:rsidP="00C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1297157"/>
      <w:docPartObj>
        <w:docPartGallery w:val="Page Numbers (Top of Page)"/>
        <w:docPartUnique/>
      </w:docPartObj>
    </w:sdtPr>
    <w:sdtEndPr/>
    <w:sdtContent>
      <w:p w:rsidR="00C53146" w:rsidRPr="00C53146" w:rsidRDefault="00C53146">
        <w:pPr>
          <w:pStyle w:val="Zaglavlje"/>
          <w:jc w:val="center"/>
          <w:rPr>
            <w:rFonts w:ascii="Arial" w:hAnsi="Arial" w:cs="Arial"/>
          </w:rPr>
        </w:pPr>
        <w:r w:rsidRPr="00C53146">
          <w:rPr>
            <w:rFonts w:ascii="Arial" w:hAnsi="Arial" w:cs="Arial"/>
          </w:rPr>
          <w:t xml:space="preserve">                                              </w:t>
        </w:r>
        <w:r w:rsidRPr="00C53146">
          <w:rPr>
            <w:rFonts w:ascii="Arial" w:hAnsi="Arial" w:cs="Arial"/>
          </w:rPr>
          <w:fldChar w:fldCharType="begin"/>
        </w:r>
        <w:r w:rsidRPr="00C53146">
          <w:rPr>
            <w:rFonts w:ascii="Arial" w:hAnsi="Arial" w:cs="Arial"/>
          </w:rPr>
          <w:instrText>PAGE   \* MERGEFORMAT</w:instrText>
        </w:r>
        <w:r w:rsidRPr="00C53146">
          <w:rPr>
            <w:rFonts w:ascii="Arial" w:hAnsi="Arial" w:cs="Arial"/>
          </w:rPr>
          <w:fldChar w:fldCharType="separate"/>
        </w:r>
        <w:r w:rsidR="0008284F">
          <w:rPr>
            <w:rFonts w:ascii="Arial" w:hAnsi="Arial" w:cs="Arial"/>
            <w:noProof/>
          </w:rPr>
          <w:t>2</w:t>
        </w:r>
        <w:r w:rsidRPr="00C53146">
          <w:rPr>
            <w:rFonts w:ascii="Arial" w:hAnsi="Arial" w:cs="Arial"/>
          </w:rPr>
          <w:fldChar w:fldCharType="end"/>
        </w:r>
        <w:r w:rsidRPr="00C53146">
          <w:rPr>
            <w:rFonts w:ascii="Arial" w:hAnsi="Arial" w:cs="Arial"/>
          </w:rPr>
          <w:t xml:space="preserve">                               7-Su-</w:t>
        </w:r>
        <w:r w:rsidR="0012690F">
          <w:rPr>
            <w:rFonts w:ascii="Arial" w:hAnsi="Arial" w:cs="Arial"/>
          </w:rPr>
          <w:t>520</w:t>
        </w:r>
        <w:r w:rsidRPr="00C53146">
          <w:rPr>
            <w:rFonts w:ascii="Arial" w:hAnsi="Arial" w:cs="Arial"/>
          </w:rPr>
          <w:t>/2022-</w:t>
        </w:r>
        <w:r w:rsidR="0012690F">
          <w:rPr>
            <w:rFonts w:ascii="Arial" w:hAnsi="Arial" w:cs="Arial"/>
          </w:rPr>
          <w:t>4</w:t>
        </w:r>
      </w:p>
    </w:sdtContent>
  </w:sdt>
  <w:p w:rsidR="00C53146" w:rsidRDefault="00C531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4"/>
    <w:rsid w:val="00051108"/>
    <w:rsid w:val="0008284F"/>
    <w:rsid w:val="000D1C60"/>
    <w:rsid w:val="0012690F"/>
    <w:rsid w:val="00174793"/>
    <w:rsid w:val="001C7CD6"/>
    <w:rsid w:val="00302159"/>
    <w:rsid w:val="003D1975"/>
    <w:rsid w:val="0044303B"/>
    <w:rsid w:val="00462696"/>
    <w:rsid w:val="00482561"/>
    <w:rsid w:val="00487590"/>
    <w:rsid w:val="005830FB"/>
    <w:rsid w:val="005E0766"/>
    <w:rsid w:val="00615A0A"/>
    <w:rsid w:val="00746324"/>
    <w:rsid w:val="007E47FB"/>
    <w:rsid w:val="00914A88"/>
    <w:rsid w:val="009A75B4"/>
    <w:rsid w:val="009E2FAA"/>
    <w:rsid w:val="00A22C5C"/>
    <w:rsid w:val="00A75491"/>
    <w:rsid w:val="00B00985"/>
    <w:rsid w:val="00B94CB6"/>
    <w:rsid w:val="00C313EF"/>
    <w:rsid w:val="00C53146"/>
    <w:rsid w:val="00CB1E69"/>
    <w:rsid w:val="00DA27DA"/>
    <w:rsid w:val="00ED0012"/>
    <w:rsid w:val="00ED6E81"/>
    <w:rsid w:val="00F3226D"/>
    <w:rsid w:val="00F546F6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FF06B"/>
  <w15:chartTrackingRefBased/>
  <w15:docId w15:val="{455B4A6F-7DA7-4E83-ACB4-58D57BCD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5B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5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3146"/>
  </w:style>
  <w:style w:type="paragraph" w:styleId="Podnoje">
    <w:name w:val="footer"/>
    <w:basedOn w:val="Normal"/>
    <w:link w:val="PodnojeChar"/>
    <w:uiPriority w:val="99"/>
    <w:unhideWhenUsed/>
    <w:rsid w:val="00C5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3146"/>
  </w:style>
  <w:style w:type="paragraph" w:styleId="Tekstbalonia">
    <w:name w:val="Balloon Text"/>
    <w:basedOn w:val="Normal"/>
    <w:link w:val="TekstbaloniaChar"/>
    <w:uiPriority w:val="99"/>
    <w:semiHidden/>
    <w:unhideWhenUsed/>
    <w:rsid w:val="00DA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7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D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2192-02E8-4FDC-9EEA-5F1AA83F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5</cp:revision>
  <cp:lastPrinted>2022-10-18T10:56:00Z</cp:lastPrinted>
  <dcterms:created xsi:type="dcterms:W3CDTF">2022-11-28T12:49:00Z</dcterms:created>
  <dcterms:modified xsi:type="dcterms:W3CDTF">2022-11-28T13:14:00Z</dcterms:modified>
</cp:coreProperties>
</file>