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2" w:rsidRPr="0046599E" w:rsidRDefault="004A32B2" w:rsidP="00990915">
      <w:pPr>
        <w:pStyle w:val="Bezproreda"/>
        <w:rPr>
          <w:rFonts w:ascii="Arial" w:hAnsi="Arial" w:cs="Arial"/>
          <w:sz w:val="24"/>
          <w:szCs w:val="24"/>
        </w:rPr>
      </w:pPr>
      <w:r w:rsidRPr="0046599E">
        <w:rPr>
          <w:rFonts w:ascii="Arial" w:hAnsi="Arial" w:cs="Arial"/>
          <w:sz w:val="24"/>
          <w:szCs w:val="24"/>
        </w:rPr>
        <w:t xml:space="preserve">REPUBLIKA HRVATSKA </w:t>
      </w:r>
    </w:p>
    <w:p w:rsidR="004A32B2" w:rsidRPr="0046599E" w:rsidRDefault="004A32B2" w:rsidP="00990915">
      <w:pPr>
        <w:pStyle w:val="Bezproreda"/>
        <w:rPr>
          <w:rFonts w:ascii="Arial" w:hAnsi="Arial" w:cs="Arial"/>
          <w:sz w:val="24"/>
          <w:szCs w:val="24"/>
        </w:rPr>
      </w:pPr>
      <w:r w:rsidRPr="0046599E">
        <w:rPr>
          <w:rFonts w:ascii="Arial" w:hAnsi="Arial" w:cs="Arial"/>
          <w:sz w:val="24"/>
          <w:szCs w:val="24"/>
        </w:rPr>
        <w:t xml:space="preserve">OPĆINSKI KAZNENI SUD U ZAGREBU </w:t>
      </w:r>
    </w:p>
    <w:p w:rsidR="004A32B2" w:rsidRPr="001F73C4" w:rsidRDefault="00843302" w:rsidP="001F73C4">
      <w:pPr>
        <w:pStyle w:val="Bezproreda"/>
        <w:rPr>
          <w:rFonts w:ascii="Arial" w:hAnsi="Arial" w:cs="Arial"/>
          <w:sz w:val="24"/>
          <w:szCs w:val="24"/>
        </w:rPr>
      </w:pPr>
      <w:r w:rsidRPr="001F73C4">
        <w:rPr>
          <w:rFonts w:ascii="Arial" w:hAnsi="Arial" w:cs="Arial"/>
          <w:sz w:val="24"/>
          <w:szCs w:val="24"/>
        </w:rPr>
        <w:t xml:space="preserve">Komisija za provedbu </w:t>
      </w:r>
      <w:r w:rsidR="001F73C4">
        <w:rPr>
          <w:rFonts w:ascii="Arial" w:hAnsi="Arial" w:cs="Arial"/>
          <w:sz w:val="24"/>
          <w:szCs w:val="24"/>
        </w:rPr>
        <w:t>internog oglasa</w:t>
      </w:r>
    </w:p>
    <w:p w:rsidR="001F73C4" w:rsidRPr="001F73C4" w:rsidRDefault="00A07C6E" w:rsidP="001F73C4">
      <w:pPr>
        <w:pStyle w:val="Bezproreda"/>
        <w:rPr>
          <w:rFonts w:ascii="Arial" w:hAnsi="Arial" w:cs="Arial"/>
          <w:sz w:val="24"/>
          <w:szCs w:val="24"/>
        </w:rPr>
      </w:pPr>
      <w:r>
        <w:rPr>
          <w:rFonts w:ascii="Arial" w:hAnsi="Arial" w:cs="Arial"/>
          <w:sz w:val="24"/>
          <w:szCs w:val="24"/>
        </w:rPr>
        <w:t>7 Su-315</w:t>
      </w:r>
      <w:r w:rsidR="001F73C4" w:rsidRPr="001F73C4">
        <w:rPr>
          <w:rFonts w:ascii="Arial" w:hAnsi="Arial" w:cs="Arial"/>
          <w:sz w:val="24"/>
          <w:szCs w:val="24"/>
        </w:rPr>
        <w:t>/2022</w:t>
      </w:r>
    </w:p>
    <w:p w:rsidR="004A32B2" w:rsidRPr="001F73C4" w:rsidRDefault="004A32B2" w:rsidP="001F73C4">
      <w:pPr>
        <w:pStyle w:val="Bezproreda"/>
        <w:rPr>
          <w:rFonts w:ascii="Arial" w:hAnsi="Arial" w:cs="Arial"/>
          <w:sz w:val="24"/>
          <w:szCs w:val="24"/>
        </w:rPr>
      </w:pPr>
      <w:r w:rsidRPr="001F73C4">
        <w:rPr>
          <w:rFonts w:ascii="Arial" w:hAnsi="Arial" w:cs="Arial"/>
          <w:sz w:val="24"/>
          <w:szCs w:val="24"/>
        </w:rPr>
        <w:t xml:space="preserve">Zagreb, </w:t>
      </w:r>
      <w:r w:rsidR="00A07C6E">
        <w:rPr>
          <w:rFonts w:ascii="Arial" w:hAnsi="Arial" w:cs="Arial"/>
          <w:sz w:val="24"/>
          <w:szCs w:val="24"/>
        </w:rPr>
        <w:t>28. prosinca</w:t>
      </w:r>
      <w:r w:rsidR="00887950" w:rsidRPr="001F73C4">
        <w:rPr>
          <w:rFonts w:ascii="Arial" w:hAnsi="Arial" w:cs="Arial"/>
          <w:sz w:val="24"/>
          <w:szCs w:val="24"/>
        </w:rPr>
        <w:t xml:space="preserve"> </w:t>
      </w:r>
      <w:r w:rsidR="0027170E" w:rsidRPr="001F73C4">
        <w:rPr>
          <w:rFonts w:ascii="Arial" w:hAnsi="Arial" w:cs="Arial"/>
          <w:sz w:val="24"/>
          <w:szCs w:val="24"/>
        </w:rPr>
        <w:t>202</w:t>
      </w:r>
      <w:r w:rsidR="001F73C4">
        <w:rPr>
          <w:rFonts w:ascii="Arial" w:hAnsi="Arial" w:cs="Arial"/>
          <w:sz w:val="24"/>
          <w:szCs w:val="24"/>
        </w:rPr>
        <w:t>2</w:t>
      </w:r>
      <w:r w:rsidRPr="001F73C4">
        <w:rPr>
          <w:rFonts w:ascii="Arial" w:hAnsi="Arial" w:cs="Arial"/>
          <w:sz w:val="24"/>
          <w:szCs w:val="24"/>
        </w:rPr>
        <w:t xml:space="preserve">. godine </w:t>
      </w:r>
    </w:p>
    <w:p w:rsidR="004A32B2" w:rsidRPr="0046599E" w:rsidRDefault="004A32B2" w:rsidP="004A32B2">
      <w:pPr>
        <w:rPr>
          <w:rFonts w:ascii="Arial" w:hAnsi="Arial" w:cs="Arial"/>
          <w:sz w:val="24"/>
          <w:szCs w:val="24"/>
        </w:rPr>
      </w:pPr>
    </w:p>
    <w:p w:rsidR="00566C3C" w:rsidRPr="0046599E" w:rsidRDefault="00843302" w:rsidP="004A32B2">
      <w:pPr>
        <w:jc w:val="both"/>
        <w:rPr>
          <w:rFonts w:ascii="Arial" w:hAnsi="Arial" w:cs="Arial"/>
          <w:sz w:val="24"/>
          <w:szCs w:val="24"/>
        </w:rPr>
      </w:pPr>
      <w:r w:rsidRPr="0046599E">
        <w:rPr>
          <w:rFonts w:ascii="Arial" w:hAnsi="Arial" w:cs="Arial"/>
          <w:sz w:val="24"/>
          <w:szCs w:val="24"/>
        </w:rPr>
        <w:t>Temeljem odredbi članka 4. i članaka 10. - 12. Uredbe o raspisivanju i provedbi javnog natječaja i internog oglasa u državnoj službi ("N</w:t>
      </w:r>
      <w:r w:rsidR="00887950" w:rsidRPr="0046599E">
        <w:rPr>
          <w:rFonts w:ascii="Arial" w:hAnsi="Arial" w:cs="Arial"/>
          <w:sz w:val="24"/>
          <w:szCs w:val="24"/>
        </w:rPr>
        <w:t>arodne novine" broj 78/17 i 89/</w:t>
      </w:r>
      <w:r w:rsidRPr="0046599E">
        <w:rPr>
          <w:rFonts w:ascii="Arial" w:hAnsi="Arial" w:cs="Arial"/>
          <w:sz w:val="24"/>
          <w:szCs w:val="24"/>
        </w:rPr>
        <w:t>19</w:t>
      </w:r>
      <w:r w:rsidR="00B17EF4" w:rsidRPr="0046599E">
        <w:rPr>
          <w:rFonts w:ascii="Arial" w:hAnsi="Arial" w:cs="Arial"/>
          <w:sz w:val="24"/>
          <w:szCs w:val="24"/>
        </w:rPr>
        <w:t>),</w:t>
      </w:r>
      <w:r w:rsidR="00990915" w:rsidRPr="0046599E">
        <w:rPr>
          <w:rFonts w:ascii="Arial" w:hAnsi="Arial" w:cs="Arial"/>
          <w:sz w:val="24"/>
          <w:szCs w:val="24"/>
        </w:rPr>
        <w:t xml:space="preserve"> a temeljem </w:t>
      </w:r>
      <w:r w:rsidR="0027170E" w:rsidRPr="0046599E">
        <w:rPr>
          <w:rFonts w:ascii="Arial" w:hAnsi="Arial" w:cs="Arial"/>
          <w:sz w:val="24"/>
          <w:szCs w:val="24"/>
        </w:rPr>
        <w:t>Internog oglasa</w:t>
      </w:r>
      <w:r w:rsidR="00AB32C1" w:rsidRPr="0046599E">
        <w:rPr>
          <w:rFonts w:ascii="Arial" w:hAnsi="Arial" w:cs="Arial"/>
          <w:sz w:val="24"/>
          <w:szCs w:val="24"/>
        </w:rPr>
        <w:t xml:space="preserve"> za prijam službenika u državnu službu na neodređeno vrijeme za radno mjesto </w:t>
      </w:r>
      <w:r w:rsidR="004F2405" w:rsidRPr="0046599E">
        <w:rPr>
          <w:rFonts w:ascii="Arial" w:hAnsi="Arial" w:cs="Arial"/>
          <w:sz w:val="24"/>
          <w:szCs w:val="24"/>
        </w:rPr>
        <w:t>administrativni referent - sudski zapisničar</w:t>
      </w:r>
      <w:r w:rsidR="0027170E" w:rsidRPr="0046599E">
        <w:rPr>
          <w:rFonts w:ascii="Arial" w:hAnsi="Arial" w:cs="Arial"/>
          <w:sz w:val="24"/>
          <w:szCs w:val="24"/>
        </w:rPr>
        <w:t xml:space="preserve"> </w:t>
      </w:r>
      <w:r w:rsidR="001F73C4">
        <w:rPr>
          <w:rFonts w:ascii="Arial" w:hAnsi="Arial" w:cs="Arial"/>
          <w:sz w:val="24"/>
          <w:szCs w:val="24"/>
        </w:rPr>
        <w:t>1</w:t>
      </w:r>
      <w:r w:rsidR="00AB32C1" w:rsidRPr="0046599E">
        <w:rPr>
          <w:rFonts w:ascii="Arial" w:hAnsi="Arial" w:cs="Arial"/>
          <w:sz w:val="24"/>
          <w:szCs w:val="24"/>
        </w:rPr>
        <w:t xml:space="preserve"> (</w:t>
      </w:r>
      <w:r w:rsidR="006E4CD9">
        <w:rPr>
          <w:rFonts w:ascii="Arial" w:hAnsi="Arial" w:cs="Arial"/>
          <w:sz w:val="24"/>
          <w:szCs w:val="24"/>
        </w:rPr>
        <w:t>jedan</w:t>
      </w:r>
      <w:r w:rsidR="00AB32C1" w:rsidRPr="0046599E">
        <w:rPr>
          <w:rFonts w:ascii="Arial" w:hAnsi="Arial" w:cs="Arial"/>
          <w:sz w:val="24"/>
          <w:szCs w:val="24"/>
        </w:rPr>
        <w:t>) izvršitelj/</w:t>
      </w:r>
      <w:proofErr w:type="spellStart"/>
      <w:r w:rsidR="00AB32C1" w:rsidRPr="0046599E">
        <w:rPr>
          <w:rFonts w:ascii="Arial" w:hAnsi="Arial" w:cs="Arial"/>
          <w:sz w:val="24"/>
          <w:szCs w:val="24"/>
        </w:rPr>
        <w:t>ica</w:t>
      </w:r>
      <w:proofErr w:type="spellEnd"/>
      <w:r w:rsidR="00990915" w:rsidRPr="0046599E">
        <w:rPr>
          <w:rFonts w:ascii="Arial" w:hAnsi="Arial" w:cs="Arial"/>
          <w:sz w:val="24"/>
          <w:szCs w:val="24"/>
        </w:rPr>
        <w:t xml:space="preserve"> objavljenog</w:t>
      </w:r>
      <w:r w:rsidR="00885083" w:rsidRPr="0046599E">
        <w:rPr>
          <w:rFonts w:ascii="Arial" w:hAnsi="Arial" w:cs="Arial"/>
          <w:sz w:val="24"/>
          <w:szCs w:val="24"/>
        </w:rPr>
        <w:t xml:space="preserve"> </w:t>
      </w:r>
      <w:r w:rsidR="0027170E" w:rsidRPr="0046599E">
        <w:rPr>
          <w:rFonts w:ascii="Arial" w:hAnsi="Arial" w:cs="Arial"/>
          <w:sz w:val="24"/>
          <w:szCs w:val="24"/>
        </w:rPr>
        <w:t>na</w:t>
      </w:r>
      <w:r w:rsidR="004A32B2" w:rsidRPr="0046599E">
        <w:rPr>
          <w:rFonts w:ascii="Arial" w:hAnsi="Arial" w:cs="Arial"/>
          <w:sz w:val="24"/>
          <w:szCs w:val="24"/>
        </w:rPr>
        <w:t xml:space="preserve"> we</w:t>
      </w:r>
      <w:r w:rsidR="00885083" w:rsidRPr="0046599E">
        <w:rPr>
          <w:rFonts w:ascii="Arial" w:hAnsi="Arial" w:cs="Arial"/>
          <w:sz w:val="24"/>
          <w:szCs w:val="24"/>
        </w:rPr>
        <w:t>b stranicama</w:t>
      </w:r>
      <w:r w:rsidR="004A32B2" w:rsidRPr="0046599E">
        <w:rPr>
          <w:rFonts w:ascii="Arial" w:hAnsi="Arial" w:cs="Arial"/>
          <w:sz w:val="24"/>
          <w:szCs w:val="24"/>
        </w:rPr>
        <w:t xml:space="preserve"> Ministarstva </w:t>
      </w:r>
      <w:r w:rsidR="00D56413" w:rsidRPr="0046599E">
        <w:rPr>
          <w:rFonts w:ascii="Arial" w:hAnsi="Arial" w:cs="Arial"/>
          <w:sz w:val="24"/>
          <w:szCs w:val="24"/>
        </w:rPr>
        <w:t xml:space="preserve">pravosuđa i </w:t>
      </w:r>
      <w:r w:rsidR="004A32B2" w:rsidRPr="0046599E">
        <w:rPr>
          <w:rFonts w:ascii="Arial" w:hAnsi="Arial" w:cs="Arial"/>
          <w:sz w:val="24"/>
          <w:szCs w:val="24"/>
        </w:rPr>
        <w:t>uprave, te na</w:t>
      </w:r>
      <w:r w:rsidR="00885083" w:rsidRPr="0046599E">
        <w:rPr>
          <w:rFonts w:ascii="Arial" w:hAnsi="Arial" w:cs="Arial"/>
          <w:sz w:val="24"/>
          <w:szCs w:val="24"/>
        </w:rPr>
        <w:t xml:space="preserve"> web</w:t>
      </w:r>
      <w:r w:rsidR="004A32B2" w:rsidRPr="0046599E">
        <w:rPr>
          <w:rFonts w:ascii="Arial" w:hAnsi="Arial" w:cs="Arial"/>
          <w:sz w:val="24"/>
          <w:szCs w:val="24"/>
        </w:rPr>
        <w:t xml:space="preserve"> stranici </w:t>
      </w:r>
      <w:r w:rsidR="0027170E" w:rsidRPr="0046599E">
        <w:rPr>
          <w:rFonts w:ascii="Arial" w:hAnsi="Arial" w:cs="Arial"/>
          <w:sz w:val="24"/>
          <w:szCs w:val="24"/>
        </w:rPr>
        <w:t>Općinskog kaznenog suda u Zagrebu</w:t>
      </w:r>
      <w:r w:rsidR="00885083" w:rsidRPr="0046599E">
        <w:rPr>
          <w:rFonts w:ascii="Arial" w:hAnsi="Arial" w:cs="Arial"/>
          <w:sz w:val="24"/>
          <w:szCs w:val="24"/>
        </w:rPr>
        <w:t xml:space="preserve"> od </w:t>
      </w:r>
      <w:r w:rsidR="004A32B2" w:rsidRPr="0046599E">
        <w:rPr>
          <w:rFonts w:ascii="Arial" w:hAnsi="Arial" w:cs="Arial"/>
          <w:sz w:val="24"/>
          <w:szCs w:val="24"/>
        </w:rPr>
        <w:t xml:space="preserve">dana </w:t>
      </w:r>
      <w:r w:rsidR="00A07C6E">
        <w:rPr>
          <w:rFonts w:ascii="Arial" w:hAnsi="Arial" w:cs="Arial"/>
          <w:sz w:val="24"/>
          <w:szCs w:val="24"/>
        </w:rPr>
        <w:t>19. prosinca</w:t>
      </w:r>
      <w:r w:rsidR="006E4CD9">
        <w:rPr>
          <w:rFonts w:ascii="Arial" w:hAnsi="Arial" w:cs="Arial"/>
          <w:sz w:val="24"/>
          <w:szCs w:val="24"/>
        </w:rPr>
        <w:t xml:space="preserve"> 2022</w:t>
      </w:r>
      <w:r w:rsidR="004A32B2" w:rsidRPr="0046599E">
        <w:rPr>
          <w:rFonts w:ascii="Arial" w:hAnsi="Arial" w:cs="Arial"/>
          <w:sz w:val="24"/>
          <w:szCs w:val="24"/>
        </w:rPr>
        <w:t xml:space="preserve">. </w:t>
      </w:r>
      <w:r w:rsidR="00990915" w:rsidRPr="0046599E">
        <w:rPr>
          <w:rFonts w:ascii="Arial" w:hAnsi="Arial" w:cs="Arial"/>
          <w:sz w:val="24"/>
          <w:szCs w:val="24"/>
        </w:rPr>
        <w:t>g</w:t>
      </w:r>
      <w:r w:rsidR="004A32B2" w:rsidRPr="0046599E">
        <w:rPr>
          <w:rFonts w:ascii="Arial" w:hAnsi="Arial" w:cs="Arial"/>
          <w:sz w:val="24"/>
          <w:szCs w:val="24"/>
        </w:rPr>
        <w:t>odine objavljuje</w:t>
      </w:r>
      <w:r w:rsidR="00234F41" w:rsidRPr="0046599E">
        <w:rPr>
          <w:rFonts w:ascii="Arial" w:hAnsi="Arial" w:cs="Arial"/>
          <w:sz w:val="24"/>
          <w:szCs w:val="24"/>
        </w:rPr>
        <w:t>;</w:t>
      </w:r>
    </w:p>
    <w:p w:rsidR="004A32B2" w:rsidRPr="0046599E" w:rsidRDefault="004A32B2" w:rsidP="00B17EF4">
      <w:pPr>
        <w:jc w:val="center"/>
        <w:rPr>
          <w:rFonts w:ascii="Arial" w:hAnsi="Arial" w:cs="Arial"/>
          <w:b/>
          <w:sz w:val="24"/>
          <w:szCs w:val="24"/>
        </w:rPr>
      </w:pPr>
      <w:r w:rsidRPr="0046599E">
        <w:rPr>
          <w:rFonts w:ascii="Arial" w:hAnsi="Arial" w:cs="Arial"/>
          <w:b/>
          <w:sz w:val="24"/>
          <w:szCs w:val="24"/>
        </w:rPr>
        <w:t>OBAVIJEST KANDIDATIMA O DANU ODRŽAVANJA I NAČINU PROVEDBE POSTUPKA TESTIRANJA I RAZGOVORA</w:t>
      </w:r>
    </w:p>
    <w:p w:rsidR="004A32B2" w:rsidRPr="0046599E" w:rsidRDefault="004A32B2" w:rsidP="004A32B2">
      <w:pPr>
        <w:jc w:val="both"/>
        <w:rPr>
          <w:rFonts w:ascii="Arial" w:hAnsi="Arial" w:cs="Arial"/>
          <w:b/>
          <w:sz w:val="24"/>
          <w:szCs w:val="24"/>
        </w:rPr>
      </w:pPr>
      <w:r w:rsidRPr="0046599E">
        <w:rPr>
          <w:rFonts w:ascii="Arial" w:hAnsi="Arial" w:cs="Arial"/>
          <w:sz w:val="24"/>
          <w:szCs w:val="24"/>
          <w:u w:val="single"/>
        </w:rPr>
        <w:t>Testiranje (pisana provjera znanja)</w:t>
      </w:r>
      <w:r w:rsidRPr="0046599E">
        <w:rPr>
          <w:rFonts w:ascii="Arial" w:hAnsi="Arial" w:cs="Arial"/>
          <w:sz w:val="24"/>
          <w:szCs w:val="24"/>
        </w:rPr>
        <w:t xml:space="preserve"> </w:t>
      </w:r>
      <w:r w:rsidRPr="0046599E">
        <w:rPr>
          <w:rFonts w:ascii="Arial" w:hAnsi="Arial" w:cs="Arial"/>
          <w:sz w:val="24"/>
          <w:szCs w:val="24"/>
          <w:u w:val="single"/>
        </w:rPr>
        <w:t>i razgovor (intervju</w:t>
      </w:r>
      <w:r w:rsidRPr="0046599E">
        <w:rPr>
          <w:rFonts w:ascii="Arial" w:hAnsi="Arial" w:cs="Arial"/>
          <w:sz w:val="24"/>
          <w:szCs w:val="24"/>
        </w:rPr>
        <w:t xml:space="preserve">) u postupku prijma u državnu službu za kandidate koji ispunjavaju formalne uvjete za radno mjesto </w:t>
      </w:r>
      <w:r w:rsidR="004F2405" w:rsidRPr="0046599E">
        <w:rPr>
          <w:rFonts w:ascii="Arial" w:hAnsi="Arial" w:cs="Arial"/>
          <w:b/>
          <w:sz w:val="24"/>
          <w:szCs w:val="24"/>
        </w:rPr>
        <w:t>administrativni referent - sudski zapisničar</w:t>
      </w:r>
      <w:r w:rsidR="006E4CD9">
        <w:rPr>
          <w:rFonts w:ascii="Arial" w:hAnsi="Arial" w:cs="Arial"/>
          <w:sz w:val="24"/>
          <w:szCs w:val="24"/>
        </w:rPr>
        <w:t xml:space="preserve"> - 1</w:t>
      </w:r>
      <w:r w:rsidRPr="0046599E">
        <w:rPr>
          <w:rFonts w:ascii="Arial" w:hAnsi="Arial" w:cs="Arial"/>
          <w:sz w:val="24"/>
          <w:szCs w:val="24"/>
        </w:rPr>
        <w:t xml:space="preserve"> (</w:t>
      </w:r>
      <w:r w:rsidR="006E4CD9">
        <w:rPr>
          <w:rFonts w:ascii="Arial" w:hAnsi="Arial" w:cs="Arial"/>
          <w:sz w:val="24"/>
          <w:szCs w:val="24"/>
        </w:rPr>
        <w:t>jedan</w:t>
      </w:r>
      <w:r w:rsidRPr="0046599E">
        <w:rPr>
          <w:rFonts w:ascii="Arial" w:hAnsi="Arial" w:cs="Arial"/>
          <w:sz w:val="24"/>
          <w:szCs w:val="24"/>
        </w:rPr>
        <w:t>) izvršitelj/</w:t>
      </w:r>
      <w:proofErr w:type="spellStart"/>
      <w:r w:rsidRPr="0046599E">
        <w:rPr>
          <w:rFonts w:ascii="Arial" w:hAnsi="Arial" w:cs="Arial"/>
          <w:sz w:val="24"/>
          <w:szCs w:val="24"/>
        </w:rPr>
        <w:t>ica</w:t>
      </w:r>
      <w:proofErr w:type="spellEnd"/>
      <w:r w:rsidRPr="0046599E">
        <w:rPr>
          <w:rFonts w:ascii="Arial" w:hAnsi="Arial" w:cs="Arial"/>
          <w:sz w:val="24"/>
          <w:szCs w:val="24"/>
        </w:rPr>
        <w:t xml:space="preserve"> i čije su prijave pravovr</w:t>
      </w:r>
      <w:r w:rsidR="004F2405" w:rsidRPr="0046599E">
        <w:rPr>
          <w:rFonts w:ascii="Arial" w:hAnsi="Arial" w:cs="Arial"/>
          <w:sz w:val="24"/>
          <w:szCs w:val="24"/>
        </w:rPr>
        <w:t xml:space="preserve">emene i potpune, održat će se </w:t>
      </w:r>
      <w:r w:rsidRPr="0046599E">
        <w:rPr>
          <w:rFonts w:ascii="Arial" w:hAnsi="Arial" w:cs="Arial"/>
          <w:sz w:val="24"/>
          <w:szCs w:val="24"/>
        </w:rPr>
        <w:t xml:space="preserve">dana </w:t>
      </w:r>
      <w:r w:rsidR="00A07C6E">
        <w:rPr>
          <w:rFonts w:ascii="Arial" w:hAnsi="Arial" w:cs="Arial"/>
          <w:b/>
          <w:sz w:val="24"/>
          <w:szCs w:val="24"/>
          <w:u w:val="single"/>
        </w:rPr>
        <w:t>03</w:t>
      </w:r>
      <w:r w:rsidR="000B068F" w:rsidRPr="0046599E">
        <w:rPr>
          <w:rFonts w:ascii="Arial" w:hAnsi="Arial" w:cs="Arial"/>
          <w:b/>
          <w:sz w:val="24"/>
          <w:szCs w:val="24"/>
          <w:u w:val="single"/>
        </w:rPr>
        <w:t xml:space="preserve">. </w:t>
      </w:r>
      <w:r w:rsidR="00774842">
        <w:rPr>
          <w:rFonts w:ascii="Arial" w:hAnsi="Arial" w:cs="Arial"/>
          <w:b/>
          <w:sz w:val="24"/>
          <w:szCs w:val="24"/>
          <w:u w:val="single"/>
        </w:rPr>
        <w:t>siječnja</w:t>
      </w:r>
      <w:r w:rsidR="00885083" w:rsidRPr="0046599E">
        <w:rPr>
          <w:rFonts w:ascii="Arial" w:hAnsi="Arial" w:cs="Arial"/>
          <w:b/>
          <w:sz w:val="24"/>
          <w:szCs w:val="24"/>
          <w:u w:val="single"/>
        </w:rPr>
        <w:t xml:space="preserve"> </w:t>
      </w:r>
      <w:r w:rsidR="00774842">
        <w:rPr>
          <w:rFonts w:ascii="Arial" w:hAnsi="Arial" w:cs="Arial"/>
          <w:b/>
          <w:sz w:val="24"/>
          <w:szCs w:val="24"/>
          <w:u w:val="single"/>
        </w:rPr>
        <w:t>2023</w:t>
      </w:r>
      <w:r w:rsidRPr="0046599E">
        <w:rPr>
          <w:rFonts w:ascii="Arial" w:hAnsi="Arial" w:cs="Arial"/>
          <w:b/>
          <w:sz w:val="24"/>
          <w:szCs w:val="24"/>
          <w:u w:val="single"/>
        </w:rPr>
        <w:t xml:space="preserve">. </w:t>
      </w:r>
      <w:r w:rsidR="00234F41" w:rsidRPr="0046599E">
        <w:rPr>
          <w:rFonts w:ascii="Arial" w:hAnsi="Arial" w:cs="Arial"/>
          <w:b/>
          <w:sz w:val="24"/>
          <w:szCs w:val="24"/>
          <w:u w:val="single"/>
        </w:rPr>
        <w:t>g</w:t>
      </w:r>
      <w:r w:rsidRPr="0046599E">
        <w:rPr>
          <w:rFonts w:ascii="Arial" w:hAnsi="Arial" w:cs="Arial"/>
          <w:b/>
          <w:sz w:val="24"/>
          <w:szCs w:val="24"/>
          <w:u w:val="single"/>
        </w:rPr>
        <w:t>odine</w:t>
      </w:r>
      <w:r w:rsidR="00234F41" w:rsidRPr="0046599E">
        <w:rPr>
          <w:rFonts w:ascii="Arial" w:hAnsi="Arial" w:cs="Arial"/>
          <w:b/>
          <w:sz w:val="24"/>
          <w:szCs w:val="24"/>
          <w:u w:val="single"/>
        </w:rPr>
        <w:t xml:space="preserve"> s početkom</w:t>
      </w:r>
      <w:r w:rsidR="0049768A" w:rsidRPr="0046599E">
        <w:rPr>
          <w:rFonts w:ascii="Arial" w:hAnsi="Arial" w:cs="Arial"/>
          <w:b/>
          <w:sz w:val="24"/>
          <w:szCs w:val="24"/>
          <w:u w:val="single"/>
        </w:rPr>
        <w:t xml:space="preserve"> u </w:t>
      </w:r>
      <w:r w:rsidR="00A07C6E">
        <w:rPr>
          <w:rFonts w:ascii="Arial" w:hAnsi="Arial" w:cs="Arial"/>
          <w:b/>
          <w:sz w:val="24"/>
          <w:szCs w:val="24"/>
          <w:u w:val="single"/>
        </w:rPr>
        <w:t>09:0</w:t>
      </w:r>
      <w:r w:rsidR="00204263" w:rsidRPr="0046599E">
        <w:rPr>
          <w:rFonts w:ascii="Arial" w:hAnsi="Arial" w:cs="Arial"/>
          <w:b/>
          <w:sz w:val="24"/>
          <w:szCs w:val="24"/>
          <w:u w:val="single"/>
        </w:rPr>
        <w:t>0</w:t>
      </w:r>
      <w:r w:rsidR="0027170E" w:rsidRPr="0046599E">
        <w:rPr>
          <w:rFonts w:ascii="Arial" w:hAnsi="Arial" w:cs="Arial"/>
          <w:b/>
          <w:sz w:val="24"/>
          <w:szCs w:val="24"/>
          <w:u w:val="single"/>
        </w:rPr>
        <w:t xml:space="preserve"> </w:t>
      </w:r>
      <w:r w:rsidRPr="0046599E">
        <w:rPr>
          <w:rFonts w:ascii="Arial" w:hAnsi="Arial" w:cs="Arial"/>
          <w:b/>
          <w:sz w:val="24"/>
          <w:szCs w:val="24"/>
          <w:u w:val="single"/>
        </w:rPr>
        <w:t>sati</w:t>
      </w:r>
      <w:r w:rsidRPr="0046599E">
        <w:rPr>
          <w:rFonts w:ascii="Arial" w:hAnsi="Arial" w:cs="Arial"/>
          <w:sz w:val="24"/>
          <w:szCs w:val="24"/>
        </w:rPr>
        <w:t xml:space="preserve"> u prostorijama Općinskog kaznenog suda u Zagrebu, Ilica 207, Zagreb </w:t>
      </w:r>
      <w:r w:rsidRPr="0046599E">
        <w:rPr>
          <w:rFonts w:ascii="Arial" w:hAnsi="Arial" w:cs="Arial"/>
          <w:b/>
          <w:sz w:val="24"/>
          <w:szCs w:val="24"/>
        </w:rPr>
        <w:t>(</w:t>
      </w:r>
      <w:r w:rsidR="0056505C" w:rsidRPr="0046599E">
        <w:rPr>
          <w:rFonts w:ascii="Arial" w:hAnsi="Arial" w:cs="Arial"/>
          <w:b/>
          <w:sz w:val="24"/>
          <w:szCs w:val="24"/>
        </w:rPr>
        <w:t>sudnica</w:t>
      </w:r>
      <w:r w:rsidRPr="0046599E">
        <w:rPr>
          <w:rFonts w:ascii="Arial" w:hAnsi="Arial" w:cs="Arial"/>
          <w:b/>
          <w:sz w:val="24"/>
          <w:szCs w:val="24"/>
        </w:rPr>
        <w:t xml:space="preserve"> </w:t>
      </w:r>
      <w:r w:rsidR="00204263" w:rsidRPr="0046599E">
        <w:rPr>
          <w:rFonts w:ascii="Arial" w:hAnsi="Arial" w:cs="Arial"/>
          <w:b/>
          <w:sz w:val="24"/>
          <w:szCs w:val="24"/>
        </w:rPr>
        <w:t>315</w:t>
      </w:r>
      <w:r w:rsidRPr="0046599E">
        <w:rPr>
          <w:rFonts w:ascii="Arial" w:hAnsi="Arial" w:cs="Arial"/>
          <w:b/>
          <w:sz w:val="24"/>
          <w:szCs w:val="24"/>
        </w:rPr>
        <w:t xml:space="preserve">, </w:t>
      </w:r>
      <w:r w:rsidR="00204263" w:rsidRPr="0046599E">
        <w:rPr>
          <w:rFonts w:ascii="Arial" w:hAnsi="Arial" w:cs="Arial"/>
          <w:b/>
          <w:sz w:val="24"/>
          <w:szCs w:val="24"/>
        </w:rPr>
        <w:t>3.</w:t>
      </w:r>
      <w:r w:rsidR="00E055A4" w:rsidRPr="0046599E">
        <w:rPr>
          <w:rFonts w:ascii="Arial" w:hAnsi="Arial" w:cs="Arial"/>
          <w:b/>
          <w:sz w:val="24"/>
          <w:szCs w:val="24"/>
        </w:rPr>
        <w:t xml:space="preserve"> </w:t>
      </w:r>
      <w:r w:rsidR="00B17EF4" w:rsidRPr="0046599E">
        <w:rPr>
          <w:rFonts w:ascii="Arial" w:hAnsi="Arial" w:cs="Arial"/>
          <w:b/>
          <w:sz w:val="24"/>
          <w:szCs w:val="24"/>
        </w:rPr>
        <w:t>kat</w:t>
      </w:r>
      <w:r w:rsidRPr="0046599E">
        <w:rPr>
          <w:rFonts w:ascii="Arial" w:hAnsi="Arial" w:cs="Arial"/>
          <w:b/>
          <w:sz w:val="24"/>
          <w:szCs w:val="24"/>
        </w:rPr>
        <w:t>).</w:t>
      </w:r>
      <w:r w:rsidRPr="0046599E">
        <w:rPr>
          <w:rFonts w:ascii="Arial" w:hAnsi="Arial" w:cs="Arial"/>
          <w:sz w:val="24"/>
          <w:szCs w:val="24"/>
        </w:rPr>
        <w:t xml:space="preserve"> </w:t>
      </w:r>
      <w:r w:rsidR="00A5034C" w:rsidRPr="0046599E">
        <w:rPr>
          <w:rFonts w:ascii="Arial" w:hAnsi="Arial" w:cs="Arial"/>
          <w:sz w:val="24"/>
          <w:szCs w:val="24"/>
        </w:rPr>
        <w:t>Usmeni dio testiranja</w:t>
      </w:r>
      <w:r w:rsidR="004115CC" w:rsidRPr="0046599E">
        <w:rPr>
          <w:rFonts w:ascii="Arial" w:hAnsi="Arial" w:cs="Arial"/>
          <w:sz w:val="24"/>
          <w:szCs w:val="24"/>
        </w:rPr>
        <w:t xml:space="preserve"> </w:t>
      </w:r>
      <w:r w:rsidR="00A5034C" w:rsidRPr="0046599E">
        <w:rPr>
          <w:rFonts w:ascii="Arial" w:hAnsi="Arial" w:cs="Arial"/>
          <w:sz w:val="24"/>
          <w:szCs w:val="24"/>
        </w:rPr>
        <w:t>(</w:t>
      </w:r>
      <w:r w:rsidRPr="0046599E">
        <w:rPr>
          <w:rFonts w:ascii="Arial" w:hAnsi="Arial" w:cs="Arial"/>
          <w:sz w:val="24"/>
          <w:szCs w:val="24"/>
        </w:rPr>
        <w:t xml:space="preserve">intervju) </w:t>
      </w:r>
      <w:r w:rsidR="00B16DA7" w:rsidRPr="0046599E">
        <w:rPr>
          <w:rFonts w:ascii="Arial" w:hAnsi="Arial" w:cs="Arial"/>
          <w:sz w:val="24"/>
          <w:szCs w:val="24"/>
        </w:rPr>
        <w:t xml:space="preserve">za kandidate koji su zadovoljili na pismenom dijelu testiranja </w:t>
      </w:r>
      <w:r w:rsidRPr="0046599E">
        <w:rPr>
          <w:rFonts w:ascii="Arial" w:hAnsi="Arial" w:cs="Arial"/>
          <w:sz w:val="24"/>
          <w:szCs w:val="24"/>
        </w:rPr>
        <w:t xml:space="preserve">održat će se </w:t>
      </w:r>
      <w:r w:rsidR="00234F41" w:rsidRPr="0046599E">
        <w:rPr>
          <w:rFonts w:ascii="Arial" w:hAnsi="Arial" w:cs="Arial"/>
          <w:sz w:val="24"/>
          <w:szCs w:val="24"/>
        </w:rPr>
        <w:t>neposredno nakon pismenog testiranja.</w:t>
      </w:r>
    </w:p>
    <w:p w:rsidR="004A32B2" w:rsidRPr="0046599E" w:rsidRDefault="00234F41" w:rsidP="004A32B2">
      <w:pPr>
        <w:jc w:val="both"/>
        <w:rPr>
          <w:rFonts w:ascii="Arial" w:hAnsi="Arial" w:cs="Arial"/>
          <w:sz w:val="24"/>
          <w:szCs w:val="24"/>
        </w:rPr>
      </w:pPr>
      <w:r w:rsidRPr="0046599E">
        <w:rPr>
          <w:rFonts w:ascii="Arial" w:hAnsi="Arial" w:cs="Arial"/>
          <w:sz w:val="24"/>
          <w:szCs w:val="24"/>
        </w:rPr>
        <w:t>K</w:t>
      </w:r>
      <w:r w:rsidR="004A32B2" w:rsidRPr="0046599E">
        <w:rPr>
          <w:rFonts w:ascii="Arial" w:hAnsi="Arial" w:cs="Arial"/>
          <w:sz w:val="24"/>
          <w:szCs w:val="24"/>
        </w:rPr>
        <w:t>andidat/</w:t>
      </w:r>
      <w:proofErr w:type="spellStart"/>
      <w:r w:rsidR="004A32B2" w:rsidRPr="0046599E">
        <w:rPr>
          <w:rFonts w:ascii="Arial" w:hAnsi="Arial" w:cs="Arial"/>
          <w:sz w:val="24"/>
          <w:szCs w:val="24"/>
        </w:rPr>
        <w:t>kinja</w:t>
      </w:r>
      <w:proofErr w:type="spellEnd"/>
      <w:r w:rsidR="004A32B2" w:rsidRPr="0046599E">
        <w:rPr>
          <w:rFonts w:ascii="Arial" w:hAnsi="Arial" w:cs="Arial"/>
          <w:sz w:val="24"/>
          <w:szCs w:val="24"/>
        </w:rPr>
        <w:t xml:space="preserve"> koji ne pristupi testiranju u zakazanom terminu više se ne smatra kandidatom u postupku. Opis poslova radnog mjesta, podaci o plaći i pravni izvori za pripremanje kandidata za testiranje objavljeni su na web stranici Općinskog kaznenog suda u Zagrebu </w:t>
      </w:r>
      <w:r w:rsidR="00885083" w:rsidRPr="0046599E">
        <w:rPr>
          <w:rFonts w:ascii="Arial" w:hAnsi="Arial" w:cs="Arial"/>
          <w:sz w:val="24"/>
          <w:szCs w:val="24"/>
        </w:rPr>
        <w:t xml:space="preserve">https://sudovi.hr/okszg </w:t>
      </w:r>
      <w:r w:rsidR="004A32B2" w:rsidRPr="0046599E">
        <w:rPr>
          <w:rFonts w:ascii="Arial" w:hAnsi="Arial" w:cs="Arial"/>
          <w:sz w:val="24"/>
          <w:szCs w:val="24"/>
        </w:rPr>
        <w:t xml:space="preserve">istovremeno s objavom </w:t>
      </w:r>
      <w:r w:rsidR="005164BC" w:rsidRPr="0046599E">
        <w:rPr>
          <w:rFonts w:ascii="Arial" w:hAnsi="Arial" w:cs="Arial"/>
          <w:sz w:val="24"/>
          <w:szCs w:val="24"/>
        </w:rPr>
        <w:t>internog natječaja</w:t>
      </w:r>
      <w:r w:rsidR="004A32B2" w:rsidRPr="0046599E">
        <w:rPr>
          <w:rFonts w:ascii="Arial" w:hAnsi="Arial" w:cs="Arial"/>
          <w:sz w:val="24"/>
          <w:szCs w:val="24"/>
        </w:rPr>
        <w:t xml:space="preserve">. </w:t>
      </w:r>
    </w:p>
    <w:p w:rsidR="00BF4800" w:rsidRPr="0046599E" w:rsidRDefault="004A32B2" w:rsidP="004A32B2">
      <w:pPr>
        <w:jc w:val="both"/>
        <w:rPr>
          <w:rFonts w:ascii="Arial" w:hAnsi="Arial" w:cs="Arial"/>
          <w:sz w:val="24"/>
          <w:szCs w:val="24"/>
        </w:rPr>
      </w:pPr>
      <w:r w:rsidRPr="0046599E">
        <w:rPr>
          <w:rFonts w:ascii="Arial" w:hAnsi="Arial" w:cs="Arial"/>
          <w:sz w:val="24"/>
          <w:szCs w:val="24"/>
        </w:rPr>
        <w:t>Sadržaj i način testiranja:</w:t>
      </w:r>
      <w:r w:rsidR="002B610A" w:rsidRPr="0046599E">
        <w:rPr>
          <w:rFonts w:ascii="Arial" w:hAnsi="Arial" w:cs="Arial"/>
          <w:sz w:val="24"/>
          <w:szCs w:val="24"/>
        </w:rPr>
        <w:t xml:space="preserve"> kandidati s liste objavljene na web stranicama suda pristupaju </w:t>
      </w:r>
      <w:r w:rsidR="00990915" w:rsidRPr="0046599E">
        <w:rPr>
          <w:rFonts w:ascii="Arial" w:hAnsi="Arial" w:cs="Arial"/>
          <w:sz w:val="24"/>
          <w:szCs w:val="24"/>
        </w:rPr>
        <w:t xml:space="preserve"> </w:t>
      </w:r>
      <w:r w:rsidRPr="0046599E">
        <w:rPr>
          <w:rFonts w:ascii="Arial" w:hAnsi="Arial" w:cs="Arial"/>
          <w:sz w:val="24"/>
          <w:szCs w:val="24"/>
        </w:rPr>
        <w:t>prv</w:t>
      </w:r>
      <w:r w:rsidR="002B610A" w:rsidRPr="0046599E">
        <w:rPr>
          <w:rFonts w:ascii="Arial" w:hAnsi="Arial" w:cs="Arial"/>
          <w:sz w:val="24"/>
          <w:szCs w:val="24"/>
        </w:rPr>
        <w:t>om</w:t>
      </w:r>
      <w:r w:rsidRPr="0046599E">
        <w:rPr>
          <w:rFonts w:ascii="Arial" w:hAnsi="Arial" w:cs="Arial"/>
          <w:sz w:val="24"/>
          <w:szCs w:val="24"/>
        </w:rPr>
        <w:t xml:space="preserve"> </w:t>
      </w:r>
      <w:r w:rsidR="00BF4800" w:rsidRPr="0046599E">
        <w:rPr>
          <w:rFonts w:ascii="Arial" w:hAnsi="Arial" w:cs="Arial"/>
          <w:sz w:val="24"/>
          <w:szCs w:val="24"/>
        </w:rPr>
        <w:t>krug</w:t>
      </w:r>
      <w:r w:rsidRPr="0046599E">
        <w:rPr>
          <w:rFonts w:ascii="Arial" w:hAnsi="Arial" w:cs="Arial"/>
          <w:sz w:val="24"/>
          <w:szCs w:val="24"/>
        </w:rPr>
        <w:t xml:space="preserve"> testiranja</w:t>
      </w:r>
      <w:r w:rsidR="002B610A" w:rsidRPr="0046599E">
        <w:rPr>
          <w:rFonts w:ascii="Arial" w:hAnsi="Arial" w:cs="Arial"/>
          <w:sz w:val="24"/>
          <w:szCs w:val="24"/>
        </w:rPr>
        <w:t xml:space="preserve"> koji se</w:t>
      </w:r>
      <w:r w:rsidRPr="0046599E">
        <w:rPr>
          <w:rFonts w:ascii="Arial" w:hAnsi="Arial" w:cs="Arial"/>
          <w:sz w:val="24"/>
          <w:szCs w:val="24"/>
        </w:rPr>
        <w:t xml:space="preserve"> sastoji od pisane provjere </w:t>
      </w:r>
      <w:r w:rsidR="00BF4800" w:rsidRPr="0046599E">
        <w:rPr>
          <w:rFonts w:ascii="Arial" w:hAnsi="Arial" w:cs="Arial"/>
          <w:sz w:val="24"/>
          <w:szCs w:val="24"/>
        </w:rPr>
        <w:t>sposobnosti i vještina (daktilograf</w:t>
      </w:r>
      <w:r w:rsidR="002B610A" w:rsidRPr="0046599E">
        <w:rPr>
          <w:rFonts w:ascii="Arial" w:hAnsi="Arial" w:cs="Arial"/>
          <w:sz w:val="24"/>
          <w:szCs w:val="24"/>
        </w:rPr>
        <w:t>sko testiranje). K</w:t>
      </w:r>
      <w:r w:rsidR="00BF4800" w:rsidRPr="0046599E">
        <w:rPr>
          <w:rFonts w:ascii="Arial" w:hAnsi="Arial" w:cs="Arial"/>
          <w:sz w:val="24"/>
          <w:szCs w:val="24"/>
        </w:rPr>
        <w:t xml:space="preserve">andidati koji ostvare </w:t>
      </w:r>
      <w:r w:rsidR="002B610A" w:rsidRPr="0046599E">
        <w:rPr>
          <w:rFonts w:ascii="Arial" w:hAnsi="Arial" w:cs="Arial"/>
          <w:sz w:val="24"/>
          <w:szCs w:val="24"/>
        </w:rPr>
        <w:t>najmanje</w:t>
      </w:r>
      <w:r w:rsidR="00BF4800" w:rsidRPr="0046599E">
        <w:rPr>
          <w:rFonts w:ascii="Arial" w:hAnsi="Arial" w:cs="Arial"/>
          <w:sz w:val="24"/>
          <w:szCs w:val="24"/>
        </w:rPr>
        <w:t xml:space="preserve"> 5 bodova</w:t>
      </w:r>
      <w:r w:rsidR="002B610A" w:rsidRPr="0046599E">
        <w:rPr>
          <w:rFonts w:ascii="Arial" w:hAnsi="Arial" w:cs="Arial"/>
          <w:sz w:val="24"/>
          <w:szCs w:val="24"/>
        </w:rPr>
        <w:t xml:space="preserve"> na provjeri sposobnosti i vještina</w:t>
      </w:r>
      <w:r w:rsidR="00BF4800" w:rsidRPr="0046599E">
        <w:rPr>
          <w:rFonts w:ascii="Arial" w:hAnsi="Arial" w:cs="Arial"/>
          <w:sz w:val="24"/>
          <w:szCs w:val="24"/>
        </w:rPr>
        <w:t xml:space="preserve"> pristupaju pisanoj provjeri znanja.</w:t>
      </w:r>
    </w:p>
    <w:p w:rsidR="002B610A" w:rsidRPr="0046599E" w:rsidRDefault="002B610A" w:rsidP="004A32B2">
      <w:pPr>
        <w:jc w:val="both"/>
        <w:rPr>
          <w:rFonts w:ascii="Arial" w:hAnsi="Arial" w:cs="Arial"/>
          <w:sz w:val="24"/>
          <w:szCs w:val="24"/>
        </w:rPr>
      </w:pPr>
      <w:r w:rsidRPr="0046599E">
        <w:rPr>
          <w:rFonts w:ascii="Arial" w:hAnsi="Arial" w:cs="Arial"/>
          <w:sz w:val="24"/>
          <w:szCs w:val="24"/>
        </w:rPr>
        <w:t xml:space="preserve">Kandidat koji ne zadovolji na provedenoj pisanoj provjeri, odnosno dijelu provedene provjere, ne može sudjelovati u daljnjem postupku. </w:t>
      </w:r>
    </w:p>
    <w:p w:rsidR="002B610A" w:rsidRPr="0046599E" w:rsidRDefault="002B610A" w:rsidP="00BF4800">
      <w:pPr>
        <w:jc w:val="both"/>
        <w:rPr>
          <w:rFonts w:ascii="Arial" w:hAnsi="Arial" w:cs="Arial"/>
          <w:sz w:val="24"/>
          <w:szCs w:val="24"/>
        </w:rPr>
      </w:pPr>
      <w:r w:rsidRPr="0046599E">
        <w:rPr>
          <w:rFonts w:ascii="Arial" w:hAnsi="Arial" w:cs="Arial"/>
          <w:sz w:val="24"/>
          <w:szCs w:val="24"/>
        </w:rPr>
        <w:t>Kandidati koji su ostvarili ukupno najviše bodova u svim područjima pristupaju drugom krugu testiranja koji se sastoji od razgovora sa kandidatima (intervju).</w:t>
      </w:r>
    </w:p>
    <w:p w:rsidR="00BF4800" w:rsidRPr="0046599E" w:rsidRDefault="002B610A" w:rsidP="004A32B2">
      <w:pPr>
        <w:jc w:val="both"/>
        <w:rPr>
          <w:rFonts w:ascii="Arial" w:hAnsi="Arial" w:cs="Arial"/>
          <w:sz w:val="24"/>
          <w:szCs w:val="24"/>
        </w:rPr>
      </w:pPr>
      <w:r w:rsidRPr="0046599E">
        <w:rPr>
          <w:rFonts w:ascii="Arial" w:hAnsi="Arial" w:cs="Arial"/>
          <w:sz w:val="24"/>
          <w:szCs w:val="24"/>
        </w:rPr>
        <w:t xml:space="preserve">Osobe koje su dobile obavijest da se ne smatraju kandidatima prijavljenim na </w:t>
      </w:r>
      <w:r w:rsidR="00217A60" w:rsidRPr="0046599E">
        <w:rPr>
          <w:rFonts w:ascii="Arial" w:hAnsi="Arial" w:cs="Arial"/>
          <w:sz w:val="24"/>
          <w:szCs w:val="24"/>
        </w:rPr>
        <w:t>interni oglas</w:t>
      </w:r>
      <w:r w:rsidRPr="0046599E">
        <w:rPr>
          <w:rFonts w:ascii="Arial" w:hAnsi="Arial" w:cs="Arial"/>
          <w:sz w:val="24"/>
          <w:szCs w:val="24"/>
        </w:rPr>
        <w:t xml:space="preserve"> ne pristupaju testiranju.</w:t>
      </w:r>
    </w:p>
    <w:p w:rsidR="004A32B2" w:rsidRPr="0046599E" w:rsidRDefault="004A32B2" w:rsidP="004A32B2">
      <w:pPr>
        <w:jc w:val="both"/>
        <w:rPr>
          <w:rFonts w:ascii="Arial" w:hAnsi="Arial" w:cs="Arial"/>
          <w:sz w:val="24"/>
          <w:szCs w:val="24"/>
        </w:rPr>
      </w:pPr>
      <w:r w:rsidRPr="0046599E">
        <w:rPr>
          <w:rFonts w:ascii="Arial" w:hAnsi="Arial" w:cs="Arial"/>
          <w:sz w:val="24"/>
          <w:szCs w:val="24"/>
        </w:rPr>
        <w:t xml:space="preserve">Po dolasku na testiranje, od kandidata će biti zatraženo predočenje isprave radi utvrđivanja identiteta (važeća osobna iskaznica ili putovnica). Kandidati koji ne mogu dokazati identitet, ne mogu pristupiti testiranju. Nakon utvrđivanja identiteta, kandidatima će biti podijeljeni testovi za pisanu provjeru znanja bitnih za obavljanje poslova radnog mjesta. Kandidati su dužni pridržavati se utvrđenog vremena i rasporeda testiranja. Za vrijeme pisane provjere znanja, kandidati se ne smiju koristiti literaturom i zabilješkama, ne smiju napuštati prostoriju u kojoj se obavlja testiranje i moraju obavezno isključiti mobitele. Kandidati koji bi se ponašali neprimjereno ili bi prekršili jedno od gore navedenih pravila biti će udaljeni s testiranja i njihov rezultat i rad Komisija neće bodovati. Za pisanu provjeru znanja kandidatima se dodjeljuje od 0 do 10 bodova za svako područje testiranja. </w:t>
      </w:r>
    </w:p>
    <w:p w:rsidR="004A32B2" w:rsidRPr="0046599E" w:rsidRDefault="004A32B2" w:rsidP="004A32B2">
      <w:pPr>
        <w:jc w:val="both"/>
        <w:rPr>
          <w:rFonts w:ascii="Arial" w:hAnsi="Arial" w:cs="Arial"/>
          <w:sz w:val="24"/>
          <w:szCs w:val="24"/>
        </w:rPr>
      </w:pPr>
      <w:r w:rsidRPr="0046599E">
        <w:rPr>
          <w:rFonts w:ascii="Arial" w:hAnsi="Arial" w:cs="Arial"/>
          <w:sz w:val="24"/>
          <w:szCs w:val="24"/>
        </w:rPr>
        <w:t xml:space="preserve">Komisija će kroz razgovor s kandidatima utvrditi interese, profesionalne ciljeve i motivaciju kandidata za rad u državnoj službi. Rezultat intervjua vrednuje se bodovima od 0 do 10. Smatra se da je kandidat zadovoljio na intervjuu ako je dobio najmanje 5 bodova. </w:t>
      </w:r>
    </w:p>
    <w:p w:rsidR="004A32B2" w:rsidRPr="0046599E" w:rsidRDefault="004A32B2" w:rsidP="004A32B2">
      <w:pPr>
        <w:jc w:val="both"/>
        <w:rPr>
          <w:rFonts w:ascii="Arial" w:hAnsi="Arial" w:cs="Arial"/>
          <w:sz w:val="24"/>
          <w:szCs w:val="24"/>
        </w:rPr>
      </w:pPr>
      <w:r w:rsidRPr="0046599E">
        <w:rPr>
          <w:rFonts w:ascii="Arial" w:hAnsi="Arial" w:cs="Arial"/>
          <w:sz w:val="24"/>
          <w:szCs w:val="24"/>
        </w:rPr>
        <w:t>Nakon provedenog razgovora</w:t>
      </w:r>
      <w:r w:rsidR="00990915" w:rsidRPr="0046599E">
        <w:rPr>
          <w:rFonts w:ascii="Arial" w:hAnsi="Arial" w:cs="Arial"/>
          <w:sz w:val="24"/>
          <w:szCs w:val="24"/>
        </w:rPr>
        <w:t xml:space="preserve"> </w:t>
      </w:r>
      <w:r w:rsidRPr="0046599E">
        <w:rPr>
          <w:rFonts w:ascii="Arial" w:hAnsi="Arial" w:cs="Arial"/>
          <w:sz w:val="24"/>
          <w:szCs w:val="24"/>
        </w:rPr>
        <w:t xml:space="preserve">Komisija utvrđuje rang listu kandidata prema ukupnom broju bodova ostvarenih na testiranju i intervjuu za radno mjesto. </w:t>
      </w:r>
    </w:p>
    <w:p w:rsidR="004A32B2" w:rsidRPr="0046599E" w:rsidRDefault="004A32B2" w:rsidP="004A32B2">
      <w:pPr>
        <w:jc w:val="both"/>
        <w:rPr>
          <w:rFonts w:ascii="Arial" w:hAnsi="Arial" w:cs="Arial"/>
          <w:sz w:val="24"/>
          <w:szCs w:val="24"/>
        </w:rPr>
      </w:pPr>
      <w:r w:rsidRPr="0046599E">
        <w:rPr>
          <w:rFonts w:ascii="Arial" w:hAnsi="Arial" w:cs="Arial"/>
          <w:sz w:val="24"/>
          <w:szCs w:val="24"/>
        </w:rPr>
        <w:t xml:space="preserve">Komisija dostavlja </w:t>
      </w:r>
      <w:r w:rsidR="002E07AD" w:rsidRPr="0046599E">
        <w:rPr>
          <w:rFonts w:ascii="Arial" w:hAnsi="Arial" w:cs="Arial"/>
          <w:sz w:val="24"/>
          <w:szCs w:val="24"/>
        </w:rPr>
        <w:t xml:space="preserve">čelniku tijela </w:t>
      </w:r>
      <w:r w:rsidRPr="0046599E">
        <w:rPr>
          <w:rFonts w:ascii="Arial" w:hAnsi="Arial" w:cs="Arial"/>
          <w:sz w:val="24"/>
          <w:szCs w:val="24"/>
        </w:rPr>
        <w:t xml:space="preserve">izvješće o provedenom postupku koji potpisuju svi članovi Komisije. Uz izvješće se prilaže rang lista kandidata prema ukupnom broju bodova ostvarenih na testiranju i intervjuu. </w:t>
      </w:r>
    </w:p>
    <w:p w:rsidR="004A32B2" w:rsidRPr="0046599E" w:rsidRDefault="00725FF1" w:rsidP="004A32B2">
      <w:pPr>
        <w:jc w:val="both"/>
        <w:rPr>
          <w:rFonts w:ascii="Arial" w:hAnsi="Arial" w:cs="Arial"/>
          <w:sz w:val="24"/>
          <w:szCs w:val="24"/>
        </w:rPr>
      </w:pPr>
      <w:r w:rsidRPr="0046599E">
        <w:rPr>
          <w:rFonts w:ascii="Arial" w:hAnsi="Arial" w:cs="Arial"/>
          <w:sz w:val="24"/>
          <w:szCs w:val="24"/>
        </w:rPr>
        <w:t>Čelnik tijela</w:t>
      </w:r>
      <w:r w:rsidR="004A32B2" w:rsidRPr="0046599E">
        <w:rPr>
          <w:rFonts w:ascii="Arial" w:hAnsi="Arial" w:cs="Arial"/>
          <w:sz w:val="24"/>
          <w:szCs w:val="24"/>
        </w:rPr>
        <w:t xml:space="preserve"> donosi rješenje o </w:t>
      </w:r>
      <w:r w:rsidR="00204263" w:rsidRPr="0046599E">
        <w:rPr>
          <w:rFonts w:ascii="Arial" w:hAnsi="Arial" w:cs="Arial"/>
          <w:sz w:val="24"/>
          <w:szCs w:val="24"/>
        </w:rPr>
        <w:t>izboru</w:t>
      </w:r>
      <w:r w:rsidR="004A32B2" w:rsidRPr="0046599E">
        <w:rPr>
          <w:rFonts w:ascii="Arial" w:hAnsi="Arial" w:cs="Arial"/>
          <w:sz w:val="24"/>
          <w:szCs w:val="24"/>
        </w:rPr>
        <w:t xml:space="preserve"> kandidata izabranih u državnu službu koje se dostavlja javnom objavom svim kandidatima prijavljenim na </w:t>
      </w:r>
      <w:r w:rsidR="000061DB" w:rsidRPr="0046599E">
        <w:rPr>
          <w:rFonts w:ascii="Arial" w:hAnsi="Arial" w:cs="Arial"/>
          <w:sz w:val="24"/>
          <w:szCs w:val="24"/>
        </w:rPr>
        <w:t>I</w:t>
      </w:r>
      <w:r w:rsidR="00217A60" w:rsidRPr="0046599E">
        <w:rPr>
          <w:rFonts w:ascii="Arial" w:hAnsi="Arial" w:cs="Arial"/>
          <w:sz w:val="24"/>
          <w:szCs w:val="24"/>
        </w:rPr>
        <w:t>nterni oglas</w:t>
      </w:r>
      <w:r w:rsidR="004A32B2" w:rsidRPr="0046599E">
        <w:rPr>
          <w:rFonts w:ascii="Arial" w:hAnsi="Arial" w:cs="Arial"/>
          <w:sz w:val="24"/>
          <w:szCs w:val="24"/>
        </w:rPr>
        <w:t xml:space="preserve"> putem web stranice Ministarstva</w:t>
      </w:r>
      <w:r w:rsidR="00E65B7C" w:rsidRPr="0046599E">
        <w:rPr>
          <w:rFonts w:ascii="Arial" w:hAnsi="Arial" w:cs="Arial"/>
          <w:sz w:val="24"/>
          <w:szCs w:val="24"/>
        </w:rPr>
        <w:t xml:space="preserve"> pravosuđa i</w:t>
      </w:r>
      <w:r w:rsidR="004A32B2" w:rsidRPr="0046599E">
        <w:rPr>
          <w:rFonts w:ascii="Arial" w:hAnsi="Arial" w:cs="Arial"/>
          <w:sz w:val="24"/>
          <w:szCs w:val="24"/>
        </w:rPr>
        <w:t xml:space="preserve"> uprave i web stranice Općinskog kaznenog suda u Zagrebu</w:t>
      </w:r>
      <w:r w:rsidR="00284EF6" w:rsidRPr="0046599E">
        <w:rPr>
          <w:rFonts w:ascii="Arial" w:hAnsi="Arial" w:cs="Arial"/>
          <w:sz w:val="24"/>
          <w:szCs w:val="24"/>
        </w:rPr>
        <w:t>.</w:t>
      </w:r>
      <w:r w:rsidR="004A32B2" w:rsidRPr="0046599E">
        <w:rPr>
          <w:rFonts w:ascii="Arial" w:hAnsi="Arial" w:cs="Arial"/>
          <w:sz w:val="24"/>
          <w:szCs w:val="24"/>
        </w:rPr>
        <w:t xml:space="preserve"> Dostava rješenja smatra se obavljenom istekom osmog dana od dana objave na web</w:t>
      </w:r>
      <w:r w:rsidR="00990915" w:rsidRPr="0046599E">
        <w:rPr>
          <w:rFonts w:ascii="Arial" w:hAnsi="Arial" w:cs="Arial"/>
          <w:sz w:val="24"/>
          <w:szCs w:val="24"/>
        </w:rPr>
        <w:t xml:space="preserve"> stranici Ministarstva</w:t>
      </w:r>
      <w:r w:rsidR="00284EF6" w:rsidRPr="0046599E">
        <w:rPr>
          <w:rFonts w:ascii="Arial" w:hAnsi="Arial" w:cs="Arial"/>
          <w:sz w:val="24"/>
          <w:szCs w:val="24"/>
        </w:rPr>
        <w:t xml:space="preserve"> pravosuđa i</w:t>
      </w:r>
      <w:r w:rsidR="00990915" w:rsidRPr="0046599E">
        <w:rPr>
          <w:rFonts w:ascii="Arial" w:hAnsi="Arial" w:cs="Arial"/>
          <w:sz w:val="24"/>
          <w:szCs w:val="24"/>
        </w:rPr>
        <w:t xml:space="preserve"> uprave.  </w:t>
      </w:r>
      <w:r w:rsidR="004A32B2" w:rsidRPr="0046599E">
        <w:rPr>
          <w:rFonts w:ascii="Arial" w:hAnsi="Arial" w:cs="Arial"/>
          <w:sz w:val="24"/>
          <w:szCs w:val="24"/>
        </w:rPr>
        <w:t xml:space="preserve">Svi kandidati prijavljeni na </w:t>
      </w:r>
      <w:r w:rsidR="000061DB" w:rsidRPr="0046599E">
        <w:rPr>
          <w:rFonts w:ascii="Arial" w:hAnsi="Arial" w:cs="Arial"/>
          <w:sz w:val="24"/>
          <w:szCs w:val="24"/>
        </w:rPr>
        <w:t>Interni</w:t>
      </w:r>
      <w:r w:rsidR="0017605E" w:rsidRPr="0046599E">
        <w:rPr>
          <w:rFonts w:ascii="Arial" w:hAnsi="Arial" w:cs="Arial"/>
          <w:sz w:val="24"/>
          <w:szCs w:val="24"/>
        </w:rPr>
        <w:t xml:space="preserve"> </w:t>
      </w:r>
      <w:r w:rsidR="000061DB" w:rsidRPr="0046599E">
        <w:rPr>
          <w:rFonts w:ascii="Arial" w:hAnsi="Arial" w:cs="Arial"/>
          <w:sz w:val="24"/>
          <w:szCs w:val="24"/>
        </w:rPr>
        <w:t>oglas</w:t>
      </w:r>
      <w:r w:rsidR="004A32B2" w:rsidRPr="0046599E">
        <w:rPr>
          <w:rFonts w:ascii="Arial" w:hAnsi="Arial" w:cs="Arial"/>
          <w:sz w:val="24"/>
          <w:szCs w:val="24"/>
        </w:rPr>
        <w:t xml:space="preserve"> imaju pravo uvida u dokumentaciju koja se odnosi na navedeni postupak prijema. </w:t>
      </w:r>
    </w:p>
    <w:p w:rsidR="004A32B2" w:rsidRPr="0046599E" w:rsidRDefault="004A32B2" w:rsidP="008851F3">
      <w:pPr>
        <w:pStyle w:val="Bezproreda"/>
        <w:rPr>
          <w:rFonts w:ascii="Arial" w:hAnsi="Arial" w:cs="Arial"/>
          <w:sz w:val="24"/>
          <w:szCs w:val="24"/>
        </w:rPr>
      </w:pPr>
      <w:r w:rsidRPr="0046599E">
        <w:rPr>
          <w:rFonts w:ascii="Arial" w:hAnsi="Arial" w:cs="Arial"/>
          <w:sz w:val="24"/>
          <w:szCs w:val="24"/>
        </w:rPr>
        <w:t>Lista kandidata za radno mjesto</w:t>
      </w:r>
      <w:r w:rsidR="00206512" w:rsidRPr="0046599E">
        <w:rPr>
          <w:rFonts w:ascii="Arial" w:hAnsi="Arial" w:cs="Arial"/>
          <w:sz w:val="24"/>
          <w:szCs w:val="24"/>
        </w:rPr>
        <w:t xml:space="preserve"> </w:t>
      </w:r>
      <w:r w:rsidR="004F2405" w:rsidRPr="0046599E">
        <w:rPr>
          <w:rFonts w:ascii="Arial" w:hAnsi="Arial" w:cs="Arial"/>
          <w:sz w:val="24"/>
          <w:szCs w:val="24"/>
        </w:rPr>
        <w:t>administrativni referent - sudski zapisničar</w:t>
      </w:r>
      <w:r w:rsidR="00566C3C" w:rsidRPr="0046599E">
        <w:rPr>
          <w:rFonts w:ascii="Arial" w:hAnsi="Arial" w:cs="Arial"/>
          <w:sz w:val="24"/>
          <w:szCs w:val="24"/>
        </w:rPr>
        <w:t xml:space="preserve"> (prezime, ime)</w:t>
      </w:r>
      <w:r w:rsidRPr="0046599E">
        <w:rPr>
          <w:rFonts w:ascii="Arial" w:hAnsi="Arial" w:cs="Arial"/>
          <w:sz w:val="24"/>
          <w:szCs w:val="24"/>
        </w:rPr>
        <w:t xml:space="preserve">: </w:t>
      </w:r>
    </w:p>
    <w:p w:rsidR="008851F3" w:rsidRPr="0046599E" w:rsidRDefault="008851F3" w:rsidP="008851F3">
      <w:pPr>
        <w:pStyle w:val="Bezproreda"/>
        <w:rPr>
          <w:rFonts w:ascii="Arial" w:hAnsi="Arial" w:cs="Arial"/>
          <w:sz w:val="24"/>
          <w:szCs w:val="24"/>
        </w:rPr>
      </w:pPr>
    </w:p>
    <w:p w:rsidR="00FD5080" w:rsidRPr="0046599E" w:rsidRDefault="00774842" w:rsidP="00FD5080">
      <w:pPr>
        <w:pStyle w:val="Odlomakpopisa"/>
        <w:numPr>
          <w:ilvl w:val="0"/>
          <w:numId w:val="3"/>
        </w:numPr>
        <w:spacing w:after="0"/>
        <w:jc w:val="both"/>
        <w:rPr>
          <w:rFonts w:ascii="Arial" w:hAnsi="Arial" w:cs="Arial"/>
          <w:color w:val="000000" w:themeColor="text1"/>
          <w:sz w:val="24"/>
          <w:szCs w:val="24"/>
        </w:rPr>
      </w:pPr>
      <w:r>
        <w:rPr>
          <w:rFonts w:ascii="Arial" w:hAnsi="Arial" w:cs="Arial"/>
          <w:color w:val="000000" w:themeColor="text1"/>
          <w:sz w:val="24"/>
          <w:szCs w:val="24"/>
        </w:rPr>
        <w:t>P. M.</w:t>
      </w:r>
    </w:p>
    <w:p w:rsidR="008851F3" w:rsidRPr="0046599E" w:rsidRDefault="008851F3" w:rsidP="008851F3">
      <w:pPr>
        <w:pStyle w:val="Bezproreda"/>
        <w:rPr>
          <w:rFonts w:ascii="Arial" w:hAnsi="Arial" w:cs="Arial"/>
          <w:sz w:val="24"/>
          <w:szCs w:val="24"/>
        </w:rPr>
      </w:pPr>
    </w:p>
    <w:p w:rsidR="00206512" w:rsidRPr="0046599E" w:rsidRDefault="008851F3" w:rsidP="008851F3">
      <w:pPr>
        <w:jc w:val="right"/>
        <w:rPr>
          <w:rFonts w:ascii="Arial" w:hAnsi="Arial" w:cs="Arial"/>
          <w:sz w:val="24"/>
          <w:szCs w:val="24"/>
        </w:rPr>
      </w:pPr>
      <w:r w:rsidRPr="0046599E">
        <w:rPr>
          <w:rFonts w:ascii="Arial" w:hAnsi="Arial" w:cs="Arial"/>
          <w:sz w:val="24"/>
          <w:szCs w:val="24"/>
        </w:rPr>
        <w:t xml:space="preserve">Komisija za provedbu </w:t>
      </w:r>
      <w:r w:rsidR="006E4CD9">
        <w:rPr>
          <w:rFonts w:ascii="Arial" w:hAnsi="Arial" w:cs="Arial"/>
          <w:sz w:val="24"/>
          <w:szCs w:val="24"/>
        </w:rPr>
        <w:t>internog oglasa</w:t>
      </w:r>
    </w:p>
    <w:p w:rsidR="00D51201" w:rsidRPr="0046599E" w:rsidRDefault="00D51201">
      <w:pPr>
        <w:rPr>
          <w:rFonts w:ascii="Arial" w:hAnsi="Arial" w:cs="Arial"/>
          <w:sz w:val="24"/>
          <w:szCs w:val="24"/>
        </w:rPr>
      </w:pPr>
    </w:p>
    <w:sectPr w:rsidR="00D51201" w:rsidRPr="00465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17F"/>
    <w:multiLevelType w:val="hybridMultilevel"/>
    <w:tmpl w:val="B226E19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40BB770C"/>
    <w:multiLevelType w:val="hybridMultilevel"/>
    <w:tmpl w:val="99EC7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3B905A2"/>
    <w:multiLevelType w:val="hybridMultilevel"/>
    <w:tmpl w:val="9892B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2"/>
    <w:rsid w:val="000061DB"/>
    <w:rsid w:val="000B068F"/>
    <w:rsid w:val="0017605E"/>
    <w:rsid w:val="001F73C4"/>
    <w:rsid w:val="00204263"/>
    <w:rsid w:val="00206512"/>
    <w:rsid w:val="00217A60"/>
    <w:rsid w:val="00234F41"/>
    <w:rsid w:val="0027170E"/>
    <w:rsid w:val="00284EF6"/>
    <w:rsid w:val="002B35FF"/>
    <w:rsid w:val="002B610A"/>
    <w:rsid w:val="002C409D"/>
    <w:rsid w:val="002E07AD"/>
    <w:rsid w:val="003B39E1"/>
    <w:rsid w:val="004115CC"/>
    <w:rsid w:val="004325C1"/>
    <w:rsid w:val="00457560"/>
    <w:rsid w:val="0046599E"/>
    <w:rsid w:val="0049768A"/>
    <w:rsid w:val="004A32B2"/>
    <w:rsid w:val="004F2405"/>
    <w:rsid w:val="004F4095"/>
    <w:rsid w:val="005164BC"/>
    <w:rsid w:val="0056505C"/>
    <w:rsid w:val="00566C3C"/>
    <w:rsid w:val="006065BD"/>
    <w:rsid w:val="006E4CD9"/>
    <w:rsid w:val="00725FF1"/>
    <w:rsid w:val="00774842"/>
    <w:rsid w:val="00843302"/>
    <w:rsid w:val="00885083"/>
    <w:rsid w:val="008851F3"/>
    <w:rsid w:val="00887950"/>
    <w:rsid w:val="00990915"/>
    <w:rsid w:val="00A07C6E"/>
    <w:rsid w:val="00A437A9"/>
    <w:rsid w:val="00A5034C"/>
    <w:rsid w:val="00AB32C1"/>
    <w:rsid w:val="00B07509"/>
    <w:rsid w:val="00B16DA7"/>
    <w:rsid w:val="00B17EF4"/>
    <w:rsid w:val="00B82B20"/>
    <w:rsid w:val="00BF4800"/>
    <w:rsid w:val="00CA0738"/>
    <w:rsid w:val="00CE3B63"/>
    <w:rsid w:val="00D51201"/>
    <w:rsid w:val="00D56413"/>
    <w:rsid w:val="00DA0DB4"/>
    <w:rsid w:val="00E055A4"/>
    <w:rsid w:val="00E077B7"/>
    <w:rsid w:val="00E21C9A"/>
    <w:rsid w:val="00E41E63"/>
    <w:rsid w:val="00E65B7C"/>
    <w:rsid w:val="00FD5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0915"/>
    <w:pPr>
      <w:spacing w:after="0" w:line="240" w:lineRule="auto"/>
    </w:pPr>
  </w:style>
  <w:style w:type="paragraph" w:styleId="Odlomakpopisa">
    <w:name w:val="List Paragraph"/>
    <w:basedOn w:val="Normal"/>
    <w:uiPriority w:val="34"/>
    <w:qFormat/>
    <w:rsid w:val="00566C3C"/>
    <w:pPr>
      <w:ind w:left="720"/>
      <w:contextualSpacing/>
    </w:pPr>
  </w:style>
  <w:style w:type="paragraph" w:styleId="Tekstbalonia">
    <w:name w:val="Balloon Text"/>
    <w:basedOn w:val="Normal"/>
    <w:link w:val="TekstbaloniaChar"/>
    <w:uiPriority w:val="99"/>
    <w:semiHidden/>
    <w:unhideWhenUsed/>
    <w:rsid w:val="00DA0DB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676</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Brlas Matuš</dc:creator>
  <cp:lastModifiedBy>Danijela Stipić</cp:lastModifiedBy>
  <cp:revision>8</cp:revision>
  <cp:lastPrinted>2022-12-28T12:36:00Z</cp:lastPrinted>
  <dcterms:created xsi:type="dcterms:W3CDTF">2021-08-31T09:27:00Z</dcterms:created>
  <dcterms:modified xsi:type="dcterms:W3CDTF">2022-12-28T07:18:00Z</dcterms:modified>
</cp:coreProperties>
</file>