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F74CB1" w:rsidRPr="00F64A17" w:rsidTr="001F3A82">
        <w:tc>
          <w:tcPr>
            <w:tcW w:w="3369" w:type="dxa"/>
            <w:shd w:val="clear" w:color="auto" w:fill="auto"/>
          </w:tcPr>
          <w:p w:rsidR="00F74CB1" w:rsidRPr="00F64A17" w:rsidRDefault="001751E5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hr-HR"/>
              </w:rPr>
            </w:pPr>
            <w:r w:rsidRPr="00F64A1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36575" cy="6064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4CB1" w:rsidRPr="00F64A1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 xml:space="preserve">  </w:t>
            </w:r>
          </w:p>
          <w:p w:rsidR="00F74CB1" w:rsidRPr="00F64A17" w:rsidRDefault="00F74CB1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74CB1" w:rsidRPr="00F64A17" w:rsidRDefault="00F74CB1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i/>
              </w:rPr>
            </w:pPr>
            <w:r w:rsidRPr="00F64A17">
              <w:rPr>
                <w:rFonts w:ascii="Arial" w:hAnsi="Arial" w:cs="Arial"/>
                <w:i/>
              </w:rPr>
              <w:t xml:space="preserve"> REPUBLIKA HRVATSKA</w:t>
            </w:r>
          </w:p>
          <w:p w:rsidR="00F74CB1" w:rsidRPr="00F64A17" w:rsidRDefault="00F74CB1" w:rsidP="00F64A17">
            <w:pPr>
              <w:spacing w:before="0" w:beforeAutospacing="0" w:after="0" w:afterAutospacing="0" w:line="240" w:lineRule="auto"/>
              <w:ind w:left="-105" w:right="-147"/>
              <w:jc w:val="center"/>
              <w:rPr>
                <w:rFonts w:ascii="Arial" w:hAnsi="Arial" w:cs="Arial"/>
                <w:i/>
              </w:rPr>
            </w:pPr>
            <w:r w:rsidRPr="00F64A17">
              <w:rPr>
                <w:rFonts w:ascii="Arial" w:hAnsi="Arial" w:cs="Arial"/>
                <w:i/>
                <w:sz w:val="24"/>
                <w:szCs w:val="24"/>
              </w:rPr>
              <w:t>ŽUPANIJSKI SUD U OSIJEKU</w:t>
            </w:r>
          </w:p>
          <w:p w:rsidR="00F74CB1" w:rsidRPr="00F64A17" w:rsidRDefault="00F74CB1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i/>
              </w:rPr>
            </w:pPr>
            <w:r w:rsidRPr="00F64A17">
              <w:rPr>
                <w:rFonts w:ascii="Arial" w:hAnsi="Arial" w:cs="Arial"/>
                <w:i/>
              </w:rPr>
              <w:t>URED PREDSJEDNIKA</w:t>
            </w:r>
          </w:p>
        </w:tc>
      </w:tr>
    </w:tbl>
    <w:p w:rsidR="00984581" w:rsidRPr="00F64A17" w:rsidRDefault="00984581" w:rsidP="0010034C">
      <w:pPr>
        <w:pStyle w:val="tekst"/>
        <w:spacing w:line="276" w:lineRule="auto"/>
        <w:rPr>
          <w:rFonts w:ascii="Arial" w:hAnsi="Arial" w:cs="Arial"/>
          <w:i/>
        </w:rPr>
      </w:pPr>
    </w:p>
    <w:p w:rsidR="00F74CB1" w:rsidRPr="00F64A1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F64A1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F64A1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F64A1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F64A1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0B3F9F" w:rsidRPr="00F64A1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 xml:space="preserve">Broj:    </w:t>
      </w:r>
      <w:r w:rsidR="00C26274">
        <w:rPr>
          <w:rFonts w:ascii="Arial" w:hAnsi="Arial" w:cs="Arial"/>
          <w:i/>
        </w:rPr>
        <w:t>7</w:t>
      </w:r>
      <w:r w:rsidRPr="00F64A17">
        <w:rPr>
          <w:rFonts w:ascii="Arial" w:hAnsi="Arial" w:cs="Arial"/>
          <w:i/>
        </w:rPr>
        <w:t>-Su-</w:t>
      </w:r>
      <w:r w:rsidR="00BF1E8A">
        <w:rPr>
          <w:rFonts w:ascii="Arial" w:hAnsi="Arial" w:cs="Arial"/>
          <w:i/>
        </w:rPr>
        <w:t>177/2023-3</w:t>
      </w:r>
      <w:bookmarkStart w:id="0" w:name="_GoBack"/>
      <w:bookmarkEnd w:id="0"/>
      <w:r w:rsidR="00C11560">
        <w:rPr>
          <w:rFonts w:ascii="Arial" w:hAnsi="Arial" w:cs="Arial"/>
          <w:i/>
        </w:rPr>
        <w:t>.</w:t>
      </w:r>
    </w:p>
    <w:p w:rsidR="00F74CB1" w:rsidRPr="00F64A17" w:rsidRDefault="006B40BE" w:rsidP="0010034C">
      <w:pPr>
        <w:pStyle w:val="tekst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Osijek, </w:t>
      </w:r>
      <w:r w:rsidR="00B023A7">
        <w:rPr>
          <w:rFonts w:ascii="Arial" w:hAnsi="Arial" w:cs="Arial"/>
          <w:i/>
        </w:rPr>
        <w:t>27. ožujka 2023.</w:t>
      </w:r>
    </w:p>
    <w:p w:rsidR="000B3F9F" w:rsidRPr="00F64A17" w:rsidRDefault="00F50ED1" w:rsidP="00305DB3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Sukladno</w:t>
      </w:r>
      <w:r w:rsidR="00C13FD7" w:rsidRPr="00F64A17">
        <w:rPr>
          <w:rFonts w:ascii="Arial" w:hAnsi="Arial" w:cs="Arial"/>
          <w:i/>
        </w:rPr>
        <w:t xml:space="preserve"> člank</w:t>
      </w:r>
      <w:r w:rsidRPr="00F64A17">
        <w:rPr>
          <w:rFonts w:ascii="Arial" w:hAnsi="Arial" w:cs="Arial"/>
          <w:i/>
        </w:rPr>
        <w:t>u</w:t>
      </w:r>
      <w:r w:rsidR="00C13FD7" w:rsidRPr="00F64A17">
        <w:rPr>
          <w:rFonts w:ascii="Arial" w:hAnsi="Arial" w:cs="Arial"/>
          <w:i/>
        </w:rPr>
        <w:t xml:space="preserve"> 45</w:t>
      </w:r>
      <w:r w:rsidR="000B3F9F" w:rsidRPr="00F64A17">
        <w:rPr>
          <w:rFonts w:ascii="Arial" w:hAnsi="Arial" w:cs="Arial"/>
          <w:i/>
        </w:rPr>
        <w:t>. Zakona o državnim službenicima (</w:t>
      </w:r>
      <w:r w:rsidR="00ED288A" w:rsidRPr="00F64A17">
        <w:rPr>
          <w:rFonts w:ascii="Arial" w:hAnsi="Arial" w:cs="Arial"/>
          <w:i/>
        </w:rPr>
        <w:t>„</w:t>
      </w:r>
      <w:r w:rsidR="000B3F9F" w:rsidRPr="00F64A17">
        <w:rPr>
          <w:rFonts w:ascii="Arial" w:hAnsi="Arial" w:cs="Arial"/>
          <w:i/>
        </w:rPr>
        <w:t>Narod</w:t>
      </w:r>
      <w:r w:rsidR="0010034C" w:rsidRPr="00F64A17">
        <w:rPr>
          <w:rFonts w:ascii="Arial" w:hAnsi="Arial" w:cs="Arial"/>
          <w:i/>
        </w:rPr>
        <w:t>ne novine</w:t>
      </w:r>
      <w:r w:rsidR="00ED288A" w:rsidRPr="00F64A17">
        <w:rPr>
          <w:rFonts w:ascii="Arial" w:hAnsi="Arial" w:cs="Arial"/>
          <w:i/>
        </w:rPr>
        <w:t>“</w:t>
      </w:r>
      <w:r w:rsidR="00755ABE" w:rsidRPr="00F64A17">
        <w:rPr>
          <w:rFonts w:ascii="Arial" w:hAnsi="Arial" w:cs="Arial"/>
          <w:i/>
        </w:rPr>
        <w:t xml:space="preserve">, </w:t>
      </w:r>
      <w:r w:rsidR="0010034C" w:rsidRPr="00F64A17">
        <w:rPr>
          <w:rFonts w:ascii="Arial" w:hAnsi="Arial" w:cs="Arial"/>
          <w:i/>
        </w:rPr>
        <w:t xml:space="preserve">broj </w:t>
      </w:r>
      <w:r w:rsidR="007937F6" w:rsidRPr="00F64A17">
        <w:rPr>
          <w:rFonts w:ascii="Arial" w:hAnsi="Arial" w:cs="Arial"/>
          <w:i/>
        </w:rPr>
        <w:t>92/05, 142/06, 77/07, 107/07, 27/08, 34/11, 49/11, 150/1</w:t>
      </w:r>
      <w:r w:rsidR="00F079E2" w:rsidRPr="00F64A17">
        <w:rPr>
          <w:rFonts w:ascii="Arial" w:hAnsi="Arial" w:cs="Arial"/>
          <w:i/>
        </w:rPr>
        <w:t xml:space="preserve">1, 34/12, 49/12, 37/13, 38/13, 1/15, </w:t>
      </w:r>
      <w:r w:rsidR="007937F6" w:rsidRPr="00F64A17">
        <w:rPr>
          <w:rFonts w:ascii="Arial" w:hAnsi="Arial" w:cs="Arial"/>
          <w:i/>
        </w:rPr>
        <w:t>138/15</w:t>
      </w:r>
      <w:r w:rsidR="00034416" w:rsidRPr="00F64A17">
        <w:rPr>
          <w:rFonts w:ascii="Arial" w:hAnsi="Arial" w:cs="Arial"/>
          <w:i/>
        </w:rPr>
        <w:t>,</w:t>
      </w:r>
      <w:r w:rsidR="00182804" w:rsidRPr="00F64A17">
        <w:rPr>
          <w:rFonts w:ascii="Arial" w:hAnsi="Arial" w:cs="Arial"/>
          <w:i/>
        </w:rPr>
        <w:t xml:space="preserve"> 61/17</w:t>
      </w:r>
      <w:r w:rsidR="00C2633D">
        <w:rPr>
          <w:rFonts w:ascii="Arial" w:hAnsi="Arial" w:cs="Arial"/>
          <w:i/>
        </w:rPr>
        <w:t xml:space="preserve">, 70/19, </w:t>
      </w:r>
      <w:r w:rsidR="00034416" w:rsidRPr="00F64A17">
        <w:rPr>
          <w:rFonts w:ascii="Arial" w:hAnsi="Arial" w:cs="Arial"/>
          <w:i/>
        </w:rPr>
        <w:t>98/19</w:t>
      </w:r>
      <w:r w:rsidR="00C2633D">
        <w:rPr>
          <w:rFonts w:ascii="Arial" w:hAnsi="Arial" w:cs="Arial"/>
          <w:i/>
        </w:rPr>
        <w:t>. i 141/22</w:t>
      </w:r>
      <w:r w:rsidR="0010034C" w:rsidRPr="00F64A17">
        <w:rPr>
          <w:rFonts w:ascii="Arial" w:hAnsi="Arial" w:cs="Arial"/>
          <w:i/>
        </w:rPr>
        <w:t>) i člank</w:t>
      </w:r>
      <w:r w:rsidRPr="00F64A17">
        <w:rPr>
          <w:rFonts w:ascii="Arial" w:hAnsi="Arial" w:cs="Arial"/>
          <w:i/>
        </w:rPr>
        <w:t>u</w:t>
      </w:r>
      <w:r w:rsidR="0010034C" w:rsidRPr="00F64A17">
        <w:rPr>
          <w:rFonts w:ascii="Arial" w:hAnsi="Arial" w:cs="Arial"/>
          <w:i/>
        </w:rPr>
        <w:t xml:space="preserve"> 2</w:t>
      </w:r>
      <w:r w:rsidR="000B3F9F" w:rsidRPr="00F64A17">
        <w:rPr>
          <w:rFonts w:ascii="Arial" w:hAnsi="Arial" w:cs="Arial"/>
          <w:i/>
        </w:rPr>
        <w:t>.</w:t>
      </w:r>
      <w:r w:rsidR="00EF128B" w:rsidRPr="00F64A17">
        <w:rPr>
          <w:rFonts w:ascii="Arial" w:hAnsi="Arial" w:cs="Arial"/>
          <w:i/>
        </w:rPr>
        <w:t xml:space="preserve"> i 4.</w:t>
      </w:r>
      <w:r w:rsidR="000B3F9F" w:rsidRPr="00F64A17">
        <w:rPr>
          <w:rFonts w:ascii="Arial" w:hAnsi="Arial" w:cs="Arial"/>
          <w:i/>
        </w:rPr>
        <w:t xml:space="preserve"> Uredbe o raspisivanju i provedbi javnog natječaja i internog oglasa u državnoj službi (</w:t>
      </w:r>
      <w:r w:rsidR="00ED288A" w:rsidRPr="00F64A17">
        <w:rPr>
          <w:rFonts w:ascii="Arial" w:hAnsi="Arial" w:cs="Arial"/>
          <w:i/>
        </w:rPr>
        <w:t>„</w:t>
      </w:r>
      <w:r w:rsidR="000B3F9F" w:rsidRPr="00F64A17">
        <w:rPr>
          <w:rFonts w:ascii="Arial" w:hAnsi="Arial" w:cs="Arial"/>
          <w:i/>
        </w:rPr>
        <w:t>Narodne novine</w:t>
      </w:r>
      <w:r w:rsidR="00ED288A" w:rsidRPr="00F64A17">
        <w:rPr>
          <w:rFonts w:ascii="Arial" w:hAnsi="Arial" w:cs="Arial"/>
          <w:i/>
        </w:rPr>
        <w:t>“</w:t>
      </w:r>
      <w:r w:rsidR="00D43EEA" w:rsidRPr="00F64A17">
        <w:rPr>
          <w:rFonts w:ascii="Arial" w:hAnsi="Arial" w:cs="Arial"/>
          <w:i/>
        </w:rPr>
        <w:t>,</w:t>
      </w:r>
      <w:r w:rsidR="000B3F9F" w:rsidRPr="00F64A17">
        <w:rPr>
          <w:rFonts w:ascii="Arial" w:hAnsi="Arial" w:cs="Arial"/>
          <w:i/>
        </w:rPr>
        <w:t xml:space="preserve"> broj </w:t>
      </w:r>
      <w:r w:rsidR="00034416" w:rsidRPr="00F64A17">
        <w:rPr>
          <w:rFonts w:ascii="Arial" w:hAnsi="Arial" w:cs="Arial"/>
          <w:i/>
        </w:rPr>
        <w:t>78/17. i 89/19</w:t>
      </w:r>
      <w:r w:rsidR="0010034C" w:rsidRPr="00F64A17">
        <w:rPr>
          <w:rFonts w:ascii="Arial" w:hAnsi="Arial" w:cs="Arial"/>
          <w:i/>
        </w:rPr>
        <w:t>)</w:t>
      </w:r>
      <w:r w:rsidR="007B76E5" w:rsidRPr="00F64A17">
        <w:rPr>
          <w:rFonts w:ascii="Arial" w:hAnsi="Arial" w:cs="Arial"/>
          <w:i/>
        </w:rPr>
        <w:t xml:space="preserve"> uz prethodno odobrenje Ministarstva prav</w:t>
      </w:r>
      <w:r w:rsidR="002E6A73" w:rsidRPr="00F64A17">
        <w:rPr>
          <w:rFonts w:ascii="Arial" w:hAnsi="Arial" w:cs="Arial"/>
          <w:i/>
        </w:rPr>
        <w:t xml:space="preserve">osuđa </w:t>
      </w:r>
      <w:r w:rsidR="00A86D97" w:rsidRPr="00F64A17">
        <w:rPr>
          <w:rFonts w:ascii="Arial" w:hAnsi="Arial" w:cs="Arial"/>
          <w:i/>
        </w:rPr>
        <w:t xml:space="preserve">i uprave </w:t>
      </w:r>
      <w:r w:rsidR="002E6A73" w:rsidRPr="00F64A17">
        <w:rPr>
          <w:rFonts w:ascii="Arial" w:hAnsi="Arial" w:cs="Arial"/>
          <w:i/>
        </w:rPr>
        <w:t>KLASA: 119-0</w:t>
      </w:r>
      <w:r w:rsidR="00C26274">
        <w:rPr>
          <w:rFonts w:ascii="Arial" w:hAnsi="Arial" w:cs="Arial"/>
          <w:i/>
        </w:rPr>
        <w:t>3</w:t>
      </w:r>
      <w:r w:rsidR="002E6A73" w:rsidRPr="00F64A17">
        <w:rPr>
          <w:rFonts w:ascii="Arial" w:hAnsi="Arial" w:cs="Arial"/>
          <w:i/>
        </w:rPr>
        <w:t>/2</w:t>
      </w:r>
      <w:r w:rsidR="00B023A7">
        <w:rPr>
          <w:rFonts w:ascii="Arial" w:hAnsi="Arial" w:cs="Arial"/>
          <w:i/>
        </w:rPr>
        <w:t>3</w:t>
      </w:r>
      <w:r w:rsidR="007B76E5" w:rsidRPr="00F64A17">
        <w:rPr>
          <w:rFonts w:ascii="Arial" w:hAnsi="Arial" w:cs="Arial"/>
          <w:i/>
        </w:rPr>
        <w:t>-04/</w:t>
      </w:r>
      <w:r w:rsidR="00B023A7">
        <w:rPr>
          <w:rFonts w:ascii="Arial" w:hAnsi="Arial" w:cs="Arial"/>
          <w:i/>
        </w:rPr>
        <w:t>80</w:t>
      </w:r>
      <w:r w:rsidR="007B76E5" w:rsidRPr="00F64A17">
        <w:rPr>
          <w:rFonts w:ascii="Arial" w:hAnsi="Arial" w:cs="Arial"/>
          <w:i/>
        </w:rPr>
        <w:t>, URBROJ: 514-0</w:t>
      </w:r>
      <w:r w:rsidR="00A86D97" w:rsidRPr="00F64A17">
        <w:rPr>
          <w:rFonts w:ascii="Arial" w:hAnsi="Arial" w:cs="Arial"/>
          <w:i/>
        </w:rPr>
        <w:t>8</w:t>
      </w:r>
      <w:r w:rsidR="007B76E5" w:rsidRPr="00F64A17">
        <w:rPr>
          <w:rFonts w:ascii="Arial" w:hAnsi="Arial" w:cs="Arial"/>
          <w:i/>
        </w:rPr>
        <w:t>-0</w:t>
      </w:r>
      <w:r w:rsidR="00A86D97" w:rsidRPr="00F64A17">
        <w:rPr>
          <w:rFonts w:ascii="Arial" w:hAnsi="Arial" w:cs="Arial"/>
          <w:i/>
        </w:rPr>
        <w:t>3</w:t>
      </w:r>
      <w:r w:rsidR="007B76E5" w:rsidRPr="00F64A17">
        <w:rPr>
          <w:rFonts w:ascii="Arial" w:hAnsi="Arial" w:cs="Arial"/>
          <w:i/>
        </w:rPr>
        <w:t>-0</w:t>
      </w:r>
      <w:r w:rsidR="00B023A7">
        <w:rPr>
          <w:rFonts w:ascii="Arial" w:hAnsi="Arial" w:cs="Arial"/>
          <w:i/>
        </w:rPr>
        <w:t>4</w:t>
      </w:r>
      <w:r w:rsidR="00126848" w:rsidRPr="00F64A17">
        <w:rPr>
          <w:rFonts w:ascii="Arial" w:hAnsi="Arial" w:cs="Arial"/>
          <w:i/>
        </w:rPr>
        <w:t>/</w:t>
      </w:r>
      <w:r w:rsidR="00A86D97" w:rsidRPr="00F64A17">
        <w:rPr>
          <w:rFonts w:ascii="Arial" w:hAnsi="Arial" w:cs="Arial"/>
          <w:i/>
        </w:rPr>
        <w:t>0</w:t>
      </w:r>
      <w:r w:rsidR="00B023A7">
        <w:rPr>
          <w:rFonts w:ascii="Arial" w:hAnsi="Arial" w:cs="Arial"/>
          <w:i/>
        </w:rPr>
        <w:t>1</w:t>
      </w:r>
      <w:r w:rsidR="007B76E5" w:rsidRPr="00F64A17">
        <w:rPr>
          <w:rFonts w:ascii="Arial" w:hAnsi="Arial" w:cs="Arial"/>
          <w:i/>
        </w:rPr>
        <w:t>-</w:t>
      </w:r>
      <w:r w:rsidR="00A27B6C" w:rsidRPr="00F64A17">
        <w:rPr>
          <w:rFonts w:ascii="Arial" w:hAnsi="Arial" w:cs="Arial"/>
          <w:i/>
        </w:rPr>
        <w:t>2</w:t>
      </w:r>
      <w:r w:rsidR="00B023A7">
        <w:rPr>
          <w:rFonts w:ascii="Arial" w:hAnsi="Arial" w:cs="Arial"/>
          <w:i/>
        </w:rPr>
        <w:t>3</w:t>
      </w:r>
      <w:r w:rsidR="007B76E5" w:rsidRPr="00F64A17">
        <w:rPr>
          <w:rFonts w:ascii="Arial" w:hAnsi="Arial" w:cs="Arial"/>
          <w:i/>
        </w:rPr>
        <w:t>-</w:t>
      </w:r>
      <w:r w:rsidR="00B023A7">
        <w:rPr>
          <w:rFonts w:ascii="Arial" w:hAnsi="Arial" w:cs="Arial"/>
          <w:i/>
        </w:rPr>
        <w:t>02</w:t>
      </w:r>
      <w:r w:rsidR="007B76E5" w:rsidRPr="00F64A17">
        <w:rPr>
          <w:rFonts w:ascii="Arial" w:hAnsi="Arial" w:cs="Arial"/>
          <w:i/>
        </w:rPr>
        <w:t xml:space="preserve"> od </w:t>
      </w:r>
      <w:r w:rsidR="00B023A7">
        <w:rPr>
          <w:rFonts w:ascii="Arial" w:hAnsi="Arial" w:cs="Arial"/>
          <w:i/>
        </w:rPr>
        <w:t>13</w:t>
      </w:r>
      <w:r w:rsidR="00A86D97" w:rsidRPr="00F64A17">
        <w:rPr>
          <w:rFonts w:ascii="Arial" w:hAnsi="Arial" w:cs="Arial"/>
          <w:i/>
        </w:rPr>
        <w:t xml:space="preserve">. </w:t>
      </w:r>
      <w:r w:rsidR="00B023A7">
        <w:rPr>
          <w:rFonts w:ascii="Arial" w:hAnsi="Arial" w:cs="Arial"/>
          <w:i/>
        </w:rPr>
        <w:t>ožujka</w:t>
      </w:r>
      <w:r w:rsidR="00A86D97" w:rsidRPr="00F64A17">
        <w:rPr>
          <w:rFonts w:ascii="Arial" w:hAnsi="Arial" w:cs="Arial"/>
          <w:i/>
        </w:rPr>
        <w:t xml:space="preserve"> 202</w:t>
      </w:r>
      <w:r w:rsidR="00B023A7">
        <w:rPr>
          <w:rFonts w:ascii="Arial" w:hAnsi="Arial" w:cs="Arial"/>
          <w:i/>
        </w:rPr>
        <w:t>3</w:t>
      </w:r>
      <w:r w:rsidR="00A86D97" w:rsidRPr="00F64A17">
        <w:rPr>
          <w:rFonts w:ascii="Arial" w:hAnsi="Arial" w:cs="Arial"/>
          <w:i/>
        </w:rPr>
        <w:t>.</w:t>
      </w:r>
      <w:r w:rsidR="0010034C" w:rsidRPr="00F64A17">
        <w:rPr>
          <w:rFonts w:ascii="Arial" w:hAnsi="Arial" w:cs="Arial"/>
          <w:i/>
        </w:rPr>
        <w:t xml:space="preserve"> </w:t>
      </w:r>
      <w:r w:rsidR="00FA563C" w:rsidRPr="00F64A17">
        <w:rPr>
          <w:rFonts w:ascii="Arial" w:hAnsi="Arial" w:cs="Arial"/>
          <w:i/>
        </w:rPr>
        <w:t>Županijski sud u Osijeku</w:t>
      </w:r>
      <w:r w:rsidR="005441F2" w:rsidRPr="00F64A17">
        <w:rPr>
          <w:rFonts w:ascii="Arial" w:hAnsi="Arial" w:cs="Arial"/>
          <w:i/>
        </w:rPr>
        <w:t xml:space="preserve"> </w:t>
      </w:r>
      <w:r w:rsidR="000B3F9F" w:rsidRPr="00F64A17">
        <w:rPr>
          <w:rFonts w:ascii="Arial" w:hAnsi="Arial" w:cs="Arial"/>
          <w:i/>
        </w:rPr>
        <w:t>raspisuje</w:t>
      </w:r>
    </w:p>
    <w:p w:rsidR="000B3F9F" w:rsidRPr="00F64A17" w:rsidRDefault="000B3F9F" w:rsidP="000C4E41">
      <w:pPr>
        <w:pStyle w:val="natjecaj"/>
        <w:spacing w:before="120" w:beforeAutospacing="0" w:after="0" w:afterAutospacing="0"/>
        <w:jc w:val="center"/>
        <w:rPr>
          <w:rFonts w:ascii="Arial" w:hAnsi="Arial" w:cs="Arial"/>
          <w:b/>
          <w:i/>
          <w:color w:val="000000"/>
        </w:rPr>
      </w:pPr>
      <w:r w:rsidRPr="00F64A17">
        <w:rPr>
          <w:rFonts w:ascii="Arial" w:hAnsi="Arial" w:cs="Arial"/>
          <w:b/>
          <w:i/>
          <w:color w:val="000000"/>
        </w:rPr>
        <w:t>JAVNI NATJEČAJ</w:t>
      </w:r>
    </w:p>
    <w:p w:rsidR="005441F2" w:rsidRPr="00F64A17" w:rsidRDefault="00F50ED1" w:rsidP="000C4E41">
      <w:pPr>
        <w:pStyle w:val="tekst"/>
        <w:spacing w:before="0" w:beforeAutospacing="0" w:after="0" w:afterAutospacing="0"/>
        <w:ind w:left="1416" w:firstLine="708"/>
        <w:rPr>
          <w:rFonts w:ascii="Arial" w:hAnsi="Arial" w:cs="Arial"/>
          <w:b/>
          <w:i/>
        </w:rPr>
      </w:pPr>
      <w:r w:rsidRPr="00F64A17">
        <w:rPr>
          <w:rFonts w:ascii="Arial" w:hAnsi="Arial" w:cs="Arial"/>
          <w:b/>
          <w:i/>
        </w:rPr>
        <w:t xml:space="preserve">za prijam </w:t>
      </w:r>
      <w:r w:rsidR="000B3F9F" w:rsidRPr="00F64A17">
        <w:rPr>
          <w:rFonts w:ascii="Arial" w:hAnsi="Arial" w:cs="Arial"/>
          <w:b/>
          <w:i/>
        </w:rPr>
        <w:t>u državnu službu</w:t>
      </w:r>
      <w:r w:rsidRPr="00F64A17">
        <w:rPr>
          <w:rFonts w:ascii="Arial" w:hAnsi="Arial" w:cs="Arial"/>
          <w:b/>
          <w:i/>
        </w:rPr>
        <w:t xml:space="preserve"> na neodređe</w:t>
      </w:r>
      <w:r w:rsidR="000C4E41" w:rsidRPr="00F64A17">
        <w:rPr>
          <w:rFonts w:ascii="Arial" w:hAnsi="Arial" w:cs="Arial"/>
          <w:b/>
          <w:i/>
        </w:rPr>
        <w:t>no vrijeme</w:t>
      </w:r>
    </w:p>
    <w:p w:rsidR="00F50ED1" w:rsidRPr="00F64A17" w:rsidRDefault="00F50ED1" w:rsidP="00D56E59">
      <w:pPr>
        <w:pStyle w:val="tekst"/>
        <w:spacing w:before="0" w:beforeAutospacing="0" w:after="0" w:afterAutospacing="0"/>
        <w:rPr>
          <w:rFonts w:ascii="Arial" w:hAnsi="Arial" w:cs="Arial"/>
          <w:b/>
          <w:i/>
        </w:rPr>
      </w:pPr>
    </w:p>
    <w:p w:rsidR="00D56E59" w:rsidRPr="00F64A17" w:rsidRDefault="00EF128B" w:rsidP="00267B4A">
      <w:pPr>
        <w:pStyle w:val="tekst"/>
        <w:spacing w:before="0" w:beforeAutospacing="0" w:after="0" w:afterAutospacing="0"/>
        <w:rPr>
          <w:rFonts w:ascii="Arial" w:hAnsi="Arial" w:cs="Arial"/>
          <w:b/>
          <w:i/>
        </w:rPr>
      </w:pPr>
      <w:r w:rsidRPr="00F64A17">
        <w:rPr>
          <w:rFonts w:ascii="Arial" w:hAnsi="Arial" w:cs="Arial"/>
          <w:b/>
          <w:i/>
        </w:rPr>
        <w:t>SUDSKA PISARNICA</w:t>
      </w:r>
    </w:p>
    <w:p w:rsidR="000B3F9F" w:rsidRPr="00F64A17" w:rsidRDefault="00EF128B" w:rsidP="00267B4A">
      <w:pPr>
        <w:pStyle w:val="tekst"/>
        <w:tabs>
          <w:tab w:val="left" w:pos="2160"/>
        </w:tabs>
        <w:rPr>
          <w:rFonts w:ascii="Arial" w:hAnsi="Arial" w:cs="Arial"/>
          <w:b/>
          <w:i/>
        </w:rPr>
      </w:pPr>
      <w:r w:rsidRPr="00F64A17">
        <w:rPr>
          <w:rFonts w:ascii="Arial" w:hAnsi="Arial" w:cs="Arial"/>
          <w:b/>
          <w:i/>
        </w:rPr>
        <w:t>administrativni</w:t>
      </w:r>
      <w:r w:rsidR="005024B8" w:rsidRPr="00F64A17">
        <w:rPr>
          <w:rFonts w:ascii="Arial" w:hAnsi="Arial" w:cs="Arial"/>
          <w:b/>
          <w:i/>
        </w:rPr>
        <w:t>/a</w:t>
      </w:r>
      <w:r w:rsidRPr="00F64A17">
        <w:rPr>
          <w:rFonts w:ascii="Arial" w:hAnsi="Arial" w:cs="Arial"/>
          <w:b/>
          <w:i/>
        </w:rPr>
        <w:t xml:space="preserve"> referent</w:t>
      </w:r>
      <w:r w:rsidR="005024B8" w:rsidRPr="00F64A17">
        <w:rPr>
          <w:rFonts w:ascii="Arial" w:hAnsi="Arial" w:cs="Arial"/>
          <w:b/>
          <w:i/>
        </w:rPr>
        <w:t>/</w:t>
      </w:r>
      <w:proofErr w:type="spellStart"/>
      <w:r w:rsidR="005024B8" w:rsidRPr="00F64A17">
        <w:rPr>
          <w:rFonts w:ascii="Arial" w:hAnsi="Arial" w:cs="Arial"/>
          <w:b/>
          <w:i/>
        </w:rPr>
        <w:t>ica</w:t>
      </w:r>
      <w:proofErr w:type="spellEnd"/>
      <w:r w:rsidRPr="00F64A17">
        <w:rPr>
          <w:rFonts w:ascii="Arial" w:hAnsi="Arial" w:cs="Arial"/>
          <w:b/>
          <w:i/>
        </w:rPr>
        <w:t xml:space="preserve"> – sudski</w:t>
      </w:r>
      <w:r w:rsidR="005024B8" w:rsidRPr="00F64A17">
        <w:rPr>
          <w:rFonts w:ascii="Arial" w:hAnsi="Arial" w:cs="Arial"/>
          <w:b/>
          <w:i/>
        </w:rPr>
        <w:t>/a</w:t>
      </w:r>
      <w:r w:rsidRPr="00F64A17">
        <w:rPr>
          <w:rFonts w:ascii="Arial" w:hAnsi="Arial" w:cs="Arial"/>
          <w:b/>
          <w:i/>
        </w:rPr>
        <w:t xml:space="preserve"> zapisničar</w:t>
      </w:r>
      <w:r w:rsidR="005024B8" w:rsidRPr="00F64A17">
        <w:rPr>
          <w:rFonts w:ascii="Arial" w:hAnsi="Arial" w:cs="Arial"/>
          <w:b/>
          <w:i/>
        </w:rPr>
        <w:t>/ka</w:t>
      </w:r>
      <w:r w:rsidR="00077313" w:rsidRPr="00F64A17">
        <w:rPr>
          <w:rFonts w:ascii="Arial" w:hAnsi="Arial" w:cs="Arial"/>
          <w:b/>
          <w:i/>
        </w:rPr>
        <w:t xml:space="preserve"> - </w:t>
      </w:r>
      <w:r w:rsidR="00FA563C" w:rsidRPr="00F64A17">
        <w:rPr>
          <w:rFonts w:ascii="Arial" w:hAnsi="Arial" w:cs="Arial"/>
          <w:b/>
          <w:i/>
        </w:rPr>
        <w:t xml:space="preserve"> </w:t>
      </w:r>
      <w:r w:rsidR="00C35A93">
        <w:rPr>
          <w:rFonts w:ascii="Arial" w:hAnsi="Arial" w:cs="Arial"/>
          <w:b/>
          <w:i/>
        </w:rPr>
        <w:t>3</w:t>
      </w:r>
      <w:r w:rsidR="00077313" w:rsidRPr="00F64A17">
        <w:rPr>
          <w:rFonts w:ascii="Arial" w:hAnsi="Arial" w:cs="Arial"/>
          <w:b/>
          <w:i/>
        </w:rPr>
        <w:t xml:space="preserve"> izvršitelj</w:t>
      </w:r>
      <w:r w:rsidR="005024B8" w:rsidRPr="00F64A17">
        <w:rPr>
          <w:rFonts w:ascii="Arial" w:hAnsi="Arial" w:cs="Arial"/>
          <w:b/>
          <w:i/>
        </w:rPr>
        <w:t>/</w:t>
      </w:r>
      <w:proofErr w:type="spellStart"/>
      <w:r w:rsidR="005024B8" w:rsidRPr="00F64A17">
        <w:rPr>
          <w:rFonts w:ascii="Arial" w:hAnsi="Arial" w:cs="Arial"/>
          <w:b/>
          <w:i/>
        </w:rPr>
        <w:t>ica</w:t>
      </w:r>
      <w:proofErr w:type="spellEnd"/>
    </w:p>
    <w:p w:rsidR="00FA563C" w:rsidRPr="00F64A17" w:rsidRDefault="00077313" w:rsidP="00D2012D">
      <w:pPr>
        <w:tabs>
          <w:tab w:val="left" w:pos="-720"/>
        </w:tabs>
        <w:suppressAutoHyphens/>
        <w:spacing w:before="0" w:beforeAutospacing="0" w:after="0" w:afterAutospacing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b/>
          <w:i/>
          <w:color w:val="000000"/>
          <w:sz w:val="24"/>
          <w:szCs w:val="24"/>
        </w:rPr>
        <w:t>S</w:t>
      </w:r>
      <w:r w:rsidR="008D434D" w:rsidRPr="00F64A17">
        <w:rPr>
          <w:rFonts w:ascii="Arial" w:hAnsi="Arial" w:cs="Arial"/>
          <w:b/>
          <w:i/>
          <w:color w:val="000000"/>
          <w:sz w:val="24"/>
          <w:szCs w:val="24"/>
        </w:rPr>
        <w:t>tručn</w:t>
      </w:r>
      <w:r w:rsidRPr="00F64A17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="008D434D" w:rsidRPr="00F64A17">
        <w:rPr>
          <w:rFonts w:ascii="Arial" w:hAnsi="Arial" w:cs="Arial"/>
          <w:b/>
          <w:i/>
          <w:color w:val="000000"/>
          <w:sz w:val="24"/>
          <w:szCs w:val="24"/>
        </w:rPr>
        <w:t xml:space="preserve"> uvjet</w:t>
      </w:r>
      <w:r w:rsidRPr="00F64A17">
        <w:rPr>
          <w:rFonts w:ascii="Arial" w:hAnsi="Arial" w:cs="Arial"/>
          <w:b/>
          <w:i/>
          <w:color w:val="000000"/>
          <w:sz w:val="24"/>
          <w:szCs w:val="24"/>
        </w:rPr>
        <w:t>i:</w:t>
      </w:r>
      <w:r w:rsidR="008D434D" w:rsidRPr="00F64A17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FA563C" w:rsidRPr="00F64A17" w:rsidRDefault="00FA563C" w:rsidP="00D2012D">
      <w:pPr>
        <w:numPr>
          <w:ilvl w:val="0"/>
          <w:numId w:val="2"/>
        </w:numPr>
        <w:tabs>
          <w:tab w:val="left" w:pos="-720"/>
        </w:tabs>
        <w:suppressAutoHyphens/>
        <w:spacing w:before="0" w:beforeAutospacing="0" w:after="0" w:afterAutospacing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i/>
          <w:color w:val="000000"/>
          <w:sz w:val="24"/>
          <w:szCs w:val="24"/>
        </w:rPr>
        <w:t xml:space="preserve">srednja stručna sprema </w:t>
      </w:r>
      <w:r w:rsidR="005B5C4C" w:rsidRPr="00F64A17">
        <w:rPr>
          <w:rFonts w:ascii="Arial" w:hAnsi="Arial" w:cs="Arial"/>
          <w:i/>
          <w:color w:val="000000"/>
          <w:sz w:val="24"/>
          <w:szCs w:val="24"/>
        </w:rPr>
        <w:t>upravne, birotehničke ili ekonomske struke</w:t>
      </w:r>
    </w:p>
    <w:p w:rsidR="00FA563C" w:rsidRPr="00F64A17" w:rsidRDefault="00FA563C" w:rsidP="00267B4A">
      <w:pPr>
        <w:numPr>
          <w:ilvl w:val="0"/>
          <w:numId w:val="2"/>
        </w:numPr>
        <w:tabs>
          <w:tab w:val="left" w:pos="-720"/>
        </w:tabs>
        <w:suppressAutoHyphens/>
        <w:spacing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i/>
          <w:color w:val="000000"/>
          <w:sz w:val="24"/>
          <w:szCs w:val="24"/>
        </w:rPr>
        <w:t>1 godina radnog iskustva na odgovarajućim poslovima</w:t>
      </w:r>
    </w:p>
    <w:p w:rsidR="00405E40" w:rsidRPr="00F64A17" w:rsidRDefault="00EF128B" w:rsidP="00267B4A">
      <w:pPr>
        <w:numPr>
          <w:ilvl w:val="0"/>
          <w:numId w:val="2"/>
        </w:numPr>
        <w:tabs>
          <w:tab w:val="left" w:pos="-720"/>
        </w:tabs>
        <w:suppressAutoHyphens/>
        <w:spacing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i/>
          <w:color w:val="000000"/>
          <w:sz w:val="24"/>
          <w:szCs w:val="24"/>
        </w:rPr>
        <w:t>položen državni ispit</w:t>
      </w:r>
    </w:p>
    <w:p w:rsidR="00EF128B" w:rsidRPr="00F64A17" w:rsidRDefault="00405E40" w:rsidP="00267B4A">
      <w:pPr>
        <w:numPr>
          <w:ilvl w:val="0"/>
          <w:numId w:val="2"/>
        </w:numPr>
        <w:tabs>
          <w:tab w:val="left" w:pos="-720"/>
        </w:tabs>
        <w:suppressAutoHyphens/>
        <w:spacing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i/>
          <w:color w:val="000000"/>
          <w:sz w:val="24"/>
          <w:szCs w:val="24"/>
        </w:rPr>
        <w:t>poznavanje rada na računalu</w:t>
      </w:r>
      <w:r w:rsidR="00EF128B" w:rsidRPr="00F64A17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0B3F9F" w:rsidRPr="00F64A17" w:rsidRDefault="000620A8" w:rsidP="00267B4A">
      <w:pPr>
        <w:tabs>
          <w:tab w:val="left" w:pos="-720"/>
        </w:tabs>
        <w:suppressAutoHyphens/>
        <w:spacing w:line="240" w:lineRule="auto"/>
        <w:rPr>
          <w:rFonts w:ascii="Arial" w:hAnsi="Arial" w:cs="Arial"/>
          <w:i/>
          <w:sz w:val="24"/>
          <w:szCs w:val="24"/>
        </w:rPr>
      </w:pPr>
      <w:r w:rsidRPr="00F64A17">
        <w:rPr>
          <w:rFonts w:ascii="Arial" w:hAnsi="Arial" w:cs="Arial"/>
          <w:i/>
          <w:sz w:val="24"/>
          <w:szCs w:val="24"/>
        </w:rPr>
        <w:tab/>
      </w:r>
      <w:r w:rsidR="000B3F9F" w:rsidRPr="00F64A17">
        <w:rPr>
          <w:rFonts w:ascii="Arial" w:hAnsi="Arial" w:cs="Arial"/>
          <w:i/>
          <w:sz w:val="24"/>
          <w:szCs w:val="24"/>
        </w:rPr>
        <w:t>Osim navedenih uvjeta</w:t>
      </w:r>
      <w:r w:rsidR="009A4D79" w:rsidRPr="00F64A17">
        <w:rPr>
          <w:rFonts w:ascii="Arial" w:hAnsi="Arial" w:cs="Arial"/>
          <w:i/>
          <w:sz w:val="24"/>
          <w:szCs w:val="24"/>
        </w:rPr>
        <w:t>,</w:t>
      </w:r>
      <w:r w:rsidR="000C4E41" w:rsidRPr="00F64A17">
        <w:rPr>
          <w:rFonts w:ascii="Arial" w:hAnsi="Arial" w:cs="Arial"/>
          <w:i/>
          <w:sz w:val="24"/>
          <w:szCs w:val="24"/>
        </w:rPr>
        <w:t xml:space="preserve"> kandidati</w:t>
      </w:r>
      <w:r w:rsidR="000B3F9F" w:rsidRPr="00F64A17">
        <w:rPr>
          <w:rFonts w:ascii="Arial" w:hAnsi="Arial" w:cs="Arial"/>
          <w:i/>
          <w:sz w:val="24"/>
          <w:szCs w:val="24"/>
        </w:rPr>
        <w:t xml:space="preserve"> moraju ispunjavati i opće uvjete za prijam u državnu službu</w:t>
      </w:r>
      <w:r w:rsidR="009A4D79" w:rsidRPr="00F64A17">
        <w:rPr>
          <w:rFonts w:ascii="Arial" w:hAnsi="Arial" w:cs="Arial"/>
          <w:i/>
          <w:sz w:val="24"/>
          <w:szCs w:val="24"/>
        </w:rPr>
        <w:t>,</w:t>
      </w:r>
      <w:r w:rsidR="000B3F9F" w:rsidRPr="00F64A17">
        <w:rPr>
          <w:rFonts w:ascii="Arial" w:hAnsi="Arial" w:cs="Arial"/>
          <w:i/>
          <w:sz w:val="24"/>
          <w:szCs w:val="24"/>
        </w:rPr>
        <w:t xml:space="preserve"> koji su propisani odr</w:t>
      </w:r>
      <w:r w:rsidR="009A4D79" w:rsidRPr="00F64A17">
        <w:rPr>
          <w:rFonts w:ascii="Arial" w:hAnsi="Arial" w:cs="Arial"/>
          <w:i/>
          <w:sz w:val="24"/>
          <w:szCs w:val="24"/>
        </w:rPr>
        <w:t>edbama</w:t>
      </w:r>
      <w:r w:rsidR="000B3F9F" w:rsidRPr="00F64A17">
        <w:rPr>
          <w:rFonts w:ascii="Arial" w:hAnsi="Arial" w:cs="Arial"/>
          <w:i/>
          <w:sz w:val="24"/>
          <w:szCs w:val="24"/>
        </w:rPr>
        <w:t xml:space="preserve"> članka 48. Zakona o državnim službenicima.</w:t>
      </w:r>
    </w:p>
    <w:p w:rsidR="00A778DE" w:rsidRPr="00F64A17" w:rsidRDefault="00A778DE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U državnu služb</w:t>
      </w:r>
      <w:r w:rsidR="009A4D79" w:rsidRPr="00F64A17">
        <w:rPr>
          <w:rFonts w:ascii="Arial" w:hAnsi="Arial" w:cs="Arial"/>
          <w:i/>
        </w:rPr>
        <w:t>u</w:t>
      </w:r>
      <w:r w:rsidR="00A23B95" w:rsidRPr="00F64A17">
        <w:rPr>
          <w:rFonts w:ascii="Arial" w:hAnsi="Arial" w:cs="Arial"/>
          <w:i/>
        </w:rPr>
        <w:t xml:space="preserve"> ne može biti primljena osoba </w:t>
      </w:r>
      <w:r w:rsidRPr="00F64A17">
        <w:rPr>
          <w:rFonts w:ascii="Arial" w:hAnsi="Arial" w:cs="Arial"/>
          <w:i/>
        </w:rPr>
        <w:t>za čiji prijam postoje zapreke iz članka 49. Zakona o državnim službenicima.</w:t>
      </w:r>
    </w:p>
    <w:p w:rsidR="00D5129B" w:rsidRPr="00F64A17" w:rsidRDefault="00D5129B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Na natječaj se mogu prijaviti osobe oba spola.</w:t>
      </w:r>
    </w:p>
    <w:p w:rsidR="000B3F9F" w:rsidRPr="00F64A17" w:rsidRDefault="00EF128B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Službeni</w:t>
      </w:r>
      <w:r w:rsidR="00356729" w:rsidRPr="00F64A17">
        <w:rPr>
          <w:rFonts w:ascii="Arial" w:hAnsi="Arial" w:cs="Arial"/>
          <w:i/>
        </w:rPr>
        <w:t>ci</w:t>
      </w:r>
      <w:r w:rsidR="00FA563C" w:rsidRPr="00F64A17">
        <w:rPr>
          <w:rFonts w:ascii="Arial" w:hAnsi="Arial" w:cs="Arial"/>
          <w:i/>
        </w:rPr>
        <w:t xml:space="preserve"> se prima</w:t>
      </w:r>
      <w:r w:rsidR="00356729" w:rsidRPr="00F64A17">
        <w:rPr>
          <w:rFonts w:ascii="Arial" w:hAnsi="Arial" w:cs="Arial"/>
          <w:i/>
        </w:rPr>
        <w:t>ju</w:t>
      </w:r>
      <w:r w:rsidR="00FA563C" w:rsidRPr="00F64A17">
        <w:rPr>
          <w:rFonts w:ascii="Arial" w:hAnsi="Arial" w:cs="Arial"/>
          <w:i/>
        </w:rPr>
        <w:t xml:space="preserve"> u</w:t>
      </w:r>
      <w:r w:rsidR="00544870" w:rsidRPr="00F64A17">
        <w:rPr>
          <w:rFonts w:ascii="Arial" w:hAnsi="Arial" w:cs="Arial"/>
          <w:i/>
        </w:rPr>
        <w:t xml:space="preserve"> državnu s</w:t>
      </w:r>
      <w:r w:rsidR="00FC0B5F" w:rsidRPr="00F64A17">
        <w:rPr>
          <w:rFonts w:ascii="Arial" w:hAnsi="Arial" w:cs="Arial"/>
          <w:i/>
        </w:rPr>
        <w:t>lužbu uz probni rad od 3 mjeseca</w:t>
      </w:r>
      <w:r w:rsidR="00544870" w:rsidRPr="00F64A17">
        <w:rPr>
          <w:rFonts w:ascii="Arial" w:hAnsi="Arial" w:cs="Arial"/>
          <w:i/>
        </w:rPr>
        <w:t>.</w:t>
      </w:r>
    </w:p>
    <w:p w:rsidR="00325138" w:rsidRPr="00F64A17" w:rsidRDefault="00325138" w:rsidP="00F64A17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Na javni natječaj se mogu prijaviti i kandidati koji nemaju položen državni ispit</w:t>
      </w:r>
      <w:r w:rsidR="002D5BE5" w:rsidRPr="00F64A17">
        <w:rPr>
          <w:rFonts w:ascii="Arial" w:hAnsi="Arial" w:cs="Arial"/>
          <w:i/>
        </w:rPr>
        <w:t xml:space="preserve"> odgovarajuće razine</w:t>
      </w:r>
      <w:r w:rsidR="00356729" w:rsidRPr="00F64A17">
        <w:rPr>
          <w:rFonts w:ascii="Arial" w:hAnsi="Arial" w:cs="Arial"/>
          <w:i/>
        </w:rPr>
        <w:t>,</w:t>
      </w:r>
      <w:r w:rsidRPr="00F64A17">
        <w:rPr>
          <w:rFonts w:ascii="Arial" w:hAnsi="Arial" w:cs="Arial"/>
          <w:i/>
        </w:rPr>
        <w:t xml:space="preserve"> uz obvezu polaganja državnog ispita </w:t>
      </w:r>
      <w:r w:rsidR="002D5BE5" w:rsidRPr="00F64A17">
        <w:rPr>
          <w:rFonts w:ascii="Arial" w:hAnsi="Arial" w:cs="Arial"/>
          <w:i/>
        </w:rPr>
        <w:t>sukladno članku 56. Zakona o državnim službenicima</w:t>
      </w:r>
      <w:r w:rsidRPr="00F64A17">
        <w:rPr>
          <w:rFonts w:ascii="Arial" w:hAnsi="Arial" w:cs="Arial"/>
          <w:i/>
        </w:rPr>
        <w:t>.</w:t>
      </w:r>
    </w:p>
    <w:p w:rsidR="001833A1" w:rsidRPr="00F64A17" w:rsidRDefault="001833A1" w:rsidP="00267B4A">
      <w:pPr>
        <w:spacing w:after="0" w:line="240" w:lineRule="auto"/>
        <w:ind w:firstLine="708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077313" w:rsidRPr="00F64A17" w:rsidRDefault="006D36E5" w:rsidP="00267B4A">
      <w:pPr>
        <w:pStyle w:val="tekst"/>
        <w:spacing w:before="0" w:beforeAutospacing="0" w:after="0" w:afterAutospacing="0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lastRenderedPageBreak/>
        <w:t>Prijavu je potrebno vlastoručno potpisati.</w:t>
      </w:r>
      <w:r w:rsidR="00F74FC0" w:rsidRPr="00F64A17">
        <w:rPr>
          <w:rFonts w:ascii="Arial" w:hAnsi="Arial" w:cs="Arial"/>
          <w:i/>
        </w:rPr>
        <w:t xml:space="preserve"> </w:t>
      </w:r>
    </w:p>
    <w:p w:rsidR="00A638D6" w:rsidRPr="00F64A17" w:rsidRDefault="00EF128B" w:rsidP="0015369C">
      <w:pPr>
        <w:pStyle w:val="tekst"/>
        <w:spacing w:after="0" w:afterAutospacing="0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 xml:space="preserve">Uz prijavu, kandidati </w:t>
      </w:r>
      <w:r w:rsidR="000B3F9F" w:rsidRPr="00F64A17">
        <w:rPr>
          <w:rFonts w:ascii="Arial" w:hAnsi="Arial" w:cs="Arial"/>
          <w:i/>
        </w:rPr>
        <w:t xml:space="preserve">su dužni priložiti: </w:t>
      </w:r>
    </w:p>
    <w:p w:rsidR="00850F1B" w:rsidRPr="00F64A17" w:rsidRDefault="00850F1B" w:rsidP="0015369C">
      <w:pPr>
        <w:pStyle w:val="tekst"/>
        <w:numPr>
          <w:ilvl w:val="0"/>
          <w:numId w:val="1"/>
        </w:numPr>
        <w:spacing w:after="0" w:afterAutospacing="0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 xml:space="preserve">životopis </w:t>
      </w:r>
    </w:p>
    <w:p w:rsidR="00DE26D9" w:rsidRPr="00F64A17" w:rsidRDefault="00DE26D9" w:rsidP="00267B4A">
      <w:pPr>
        <w:pStyle w:val="teks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dokaz o hrvatskom državljanstvu (preslika osobne iskaznice, vojne iskaznice, putovnice ili domovnice),</w:t>
      </w:r>
    </w:p>
    <w:p w:rsidR="00FF55FF" w:rsidRPr="00F64A17" w:rsidRDefault="00DE26D9" w:rsidP="00267B4A">
      <w:pPr>
        <w:pStyle w:val="tekst"/>
        <w:numPr>
          <w:ilvl w:val="0"/>
          <w:numId w:val="1"/>
        </w:numPr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 xml:space="preserve">preslika svjedodžbe, </w:t>
      </w:r>
    </w:p>
    <w:p w:rsidR="00DE26D9" w:rsidRPr="00F64A17" w:rsidRDefault="00DE26D9" w:rsidP="00267B4A">
      <w:pPr>
        <w:pStyle w:val="tekst"/>
        <w:numPr>
          <w:ilvl w:val="0"/>
          <w:numId w:val="1"/>
        </w:numPr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preslika radne knjižice odnosno elektronički zapis ili potvrda o podacima evidentiranim u bazi podataka Hrvatskog zavoda za mirovinsko osiguranje, uvjerenje poslodavca o radnom iskustvu na odgovarajućim poslovima i dr</w:t>
      </w:r>
      <w:r w:rsidR="00FF55FF" w:rsidRPr="00F64A17">
        <w:rPr>
          <w:rFonts w:ascii="Arial" w:hAnsi="Arial" w:cs="Arial"/>
          <w:i/>
        </w:rPr>
        <w:t>.</w:t>
      </w:r>
    </w:p>
    <w:p w:rsidR="00325138" w:rsidRPr="00F64A17" w:rsidRDefault="00325138" w:rsidP="00267B4A">
      <w:pPr>
        <w:pStyle w:val="tekst"/>
        <w:numPr>
          <w:ilvl w:val="0"/>
          <w:numId w:val="1"/>
        </w:numPr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uvjerenje o položenom državnom is</w:t>
      </w:r>
      <w:r w:rsidR="00C54154" w:rsidRPr="00F64A17">
        <w:rPr>
          <w:rFonts w:ascii="Arial" w:hAnsi="Arial" w:cs="Arial"/>
          <w:i/>
        </w:rPr>
        <w:t>pitu ako ga je kandidat položio</w:t>
      </w:r>
      <w:r w:rsidR="001D071E">
        <w:rPr>
          <w:rFonts w:ascii="Arial" w:hAnsi="Arial" w:cs="Arial"/>
          <w:i/>
        </w:rPr>
        <w:t>.</w:t>
      </w:r>
    </w:p>
    <w:p w:rsidR="000572DC" w:rsidRPr="00F64A17" w:rsidRDefault="00CB6741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Isprave se prilažu u neovjerenoj preslici, a prije izbora kandidata predočit će se izvornik.</w:t>
      </w:r>
    </w:p>
    <w:p w:rsidR="000B3F9F" w:rsidRPr="00F64A17" w:rsidRDefault="000B3F9F" w:rsidP="00267B4A">
      <w:pPr>
        <w:pStyle w:val="tekst"/>
        <w:ind w:firstLine="708"/>
        <w:rPr>
          <w:rFonts w:ascii="Arial" w:hAnsi="Arial" w:cs="Arial"/>
          <w:i/>
          <w:color w:val="auto"/>
        </w:rPr>
      </w:pPr>
      <w:r w:rsidRPr="00F64A17">
        <w:rPr>
          <w:rFonts w:ascii="Arial" w:hAnsi="Arial" w:cs="Arial"/>
          <w:i/>
          <w:color w:val="auto"/>
        </w:rPr>
        <w:t xml:space="preserve">Rok za podnošenje prijava </w:t>
      </w:r>
      <w:r w:rsidR="00701678" w:rsidRPr="00F64A17">
        <w:rPr>
          <w:rFonts w:ascii="Arial" w:hAnsi="Arial" w:cs="Arial"/>
          <w:i/>
          <w:color w:val="auto"/>
        </w:rPr>
        <w:t xml:space="preserve">na javni natječaj </w:t>
      </w:r>
      <w:r w:rsidRPr="00F64A17">
        <w:rPr>
          <w:rFonts w:ascii="Arial" w:hAnsi="Arial" w:cs="Arial"/>
          <w:i/>
          <w:color w:val="auto"/>
        </w:rPr>
        <w:t xml:space="preserve">je </w:t>
      </w:r>
      <w:r w:rsidRPr="00F64A17">
        <w:rPr>
          <w:rStyle w:val="bold1"/>
          <w:rFonts w:ascii="Arial" w:hAnsi="Arial" w:cs="Arial"/>
          <w:b w:val="0"/>
          <w:i/>
          <w:color w:val="auto"/>
        </w:rPr>
        <w:t>osam dana</w:t>
      </w:r>
      <w:r w:rsidRPr="00F64A17">
        <w:rPr>
          <w:rFonts w:ascii="Arial" w:hAnsi="Arial" w:cs="Arial"/>
          <w:i/>
          <w:color w:val="auto"/>
        </w:rPr>
        <w:t xml:space="preserve"> od </w:t>
      </w:r>
      <w:r w:rsidR="00701678" w:rsidRPr="00F64A17">
        <w:rPr>
          <w:rFonts w:ascii="Arial" w:hAnsi="Arial" w:cs="Arial"/>
          <w:i/>
          <w:color w:val="auto"/>
        </w:rPr>
        <w:t xml:space="preserve">dana </w:t>
      </w:r>
      <w:r w:rsidRPr="00F64A17">
        <w:rPr>
          <w:rFonts w:ascii="Arial" w:hAnsi="Arial" w:cs="Arial"/>
          <w:i/>
          <w:color w:val="auto"/>
        </w:rPr>
        <w:t>objave</w:t>
      </w:r>
      <w:r w:rsidR="00726673" w:rsidRPr="00F64A17">
        <w:rPr>
          <w:rFonts w:ascii="Arial" w:hAnsi="Arial" w:cs="Arial"/>
          <w:i/>
          <w:color w:val="auto"/>
        </w:rPr>
        <w:t xml:space="preserve"> </w:t>
      </w:r>
      <w:r w:rsidRPr="00F64A17">
        <w:rPr>
          <w:rFonts w:ascii="Arial" w:hAnsi="Arial" w:cs="Arial"/>
          <w:i/>
          <w:color w:val="auto"/>
        </w:rPr>
        <w:t xml:space="preserve">u </w:t>
      </w:r>
      <w:r w:rsidR="004636C9" w:rsidRPr="00F64A17">
        <w:rPr>
          <w:rFonts w:ascii="Arial" w:hAnsi="Arial" w:cs="Arial"/>
          <w:i/>
          <w:color w:val="auto"/>
        </w:rPr>
        <w:t>„</w:t>
      </w:r>
      <w:r w:rsidRPr="00F64A17">
        <w:rPr>
          <w:rFonts w:ascii="Arial" w:hAnsi="Arial" w:cs="Arial"/>
          <w:i/>
          <w:color w:val="auto"/>
        </w:rPr>
        <w:t>Narodnim novinama</w:t>
      </w:r>
      <w:r w:rsidR="004636C9" w:rsidRPr="00F64A17">
        <w:rPr>
          <w:rFonts w:ascii="Arial" w:hAnsi="Arial" w:cs="Arial"/>
          <w:i/>
          <w:color w:val="auto"/>
        </w:rPr>
        <w:t>“</w:t>
      </w:r>
      <w:r w:rsidRPr="00F64A17">
        <w:rPr>
          <w:rFonts w:ascii="Arial" w:hAnsi="Arial" w:cs="Arial"/>
          <w:i/>
          <w:color w:val="auto"/>
        </w:rPr>
        <w:t>.</w:t>
      </w:r>
    </w:p>
    <w:p w:rsidR="000572DC" w:rsidRPr="00F64A17" w:rsidRDefault="00850F1B" w:rsidP="00267B4A">
      <w:pPr>
        <w:pStyle w:val="tekst"/>
        <w:spacing w:before="0" w:beforeAutospacing="0" w:after="0" w:afterAutospacing="0"/>
        <w:ind w:firstLine="708"/>
        <w:rPr>
          <w:rFonts w:ascii="Arial" w:hAnsi="Arial" w:cs="Arial"/>
          <w:i/>
          <w:color w:val="auto"/>
        </w:rPr>
      </w:pPr>
      <w:r w:rsidRPr="00F64A17">
        <w:rPr>
          <w:rFonts w:ascii="Arial" w:hAnsi="Arial" w:cs="Arial"/>
          <w:i/>
          <w:color w:val="auto"/>
        </w:rPr>
        <w:t xml:space="preserve">Prijave se podnose neposredno ili poštom na adresu: </w:t>
      </w:r>
      <w:r w:rsidR="00250B13" w:rsidRPr="00F64A17">
        <w:rPr>
          <w:rFonts w:ascii="Arial" w:hAnsi="Arial" w:cs="Arial"/>
          <w:i/>
          <w:color w:val="auto"/>
        </w:rPr>
        <w:t xml:space="preserve">ŽUPANIJSKI SUD U OSIJEKU, Ured predsjednika, </w:t>
      </w:r>
      <w:r w:rsidR="00F74CB1" w:rsidRPr="00F64A17">
        <w:rPr>
          <w:rFonts w:ascii="Arial" w:hAnsi="Arial" w:cs="Arial"/>
          <w:i/>
          <w:color w:val="auto"/>
        </w:rPr>
        <w:t>OSIJEK, Europska avenija 7, s napomenom "za javni natječaj".</w:t>
      </w:r>
    </w:p>
    <w:p w:rsidR="00250B13" w:rsidRPr="00F64A17" w:rsidRDefault="00250B13" w:rsidP="00267B4A">
      <w:pPr>
        <w:pStyle w:val="tekst"/>
        <w:spacing w:before="0" w:beforeAutospacing="0" w:after="0" w:afterAutospacing="0"/>
        <w:rPr>
          <w:rFonts w:ascii="Arial" w:hAnsi="Arial" w:cs="Arial"/>
          <w:i/>
          <w:color w:val="auto"/>
        </w:rPr>
      </w:pPr>
    </w:p>
    <w:p w:rsidR="000572DC" w:rsidRPr="00F64A17" w:rsidRDefault="009B3A5C" w:rsidP="00267B4A">
      <w:pPr>
        <w:pStyle w:val="tekst"/>
        <w:spacing w:before="0" w:beforeAutospacing="0" w:after="0" w:afterAutospacing="0"/>
        <w:ind w:firstLine="708"/>
        <w:rPr>
          <w:rFonts w:ascii="Arial" w:hAnsi="Arial" w:cs="Arial"/>
          <w:i/>
          <w:color w:val="auto"/>
        </w:rPr>
      </w:pPr>
      <w:r w:rsidRPr="00F64A17">
        <w:rPr>
          <w:rFonts w:ascii="Arial" w:hAnsi="Arial" w:cs="Arial"/>
          <w:i/>
          <w:color w:val="auto"/>
        </w:rPr>
        <w:t>Potpunom</w:t>
      </w:r>
      <w:r w:rsidR="000572DC" w:rsidRPr="00F64A17">
        <w:rPr>
          <w:rFonts w:ascii="Arial" w:hAnsi="Arial" w:cs="Arial"/>
          <w:i/>
          <w:color w:val="auto"/>
        </w:rPr>
        <w:t xml:space="preserve"> prijavom smatra se ona koja sadrži sve podatke i priloge navedene u javnom natječaju.</w:t>
      </w:r>
    </w:p>
    <w:p w:rsidR="00B0065F" w:rsidRPr="00F64A17" w:rsidRDefault="00B0065F" w:rsidP="00267B4A">
      <w:pPr>
        <w:pStyle w:val="tekst"/>
        <w:ind w:firstLine="708"/>
        <w:rPr>
          <w:rFonts w:ascii="Arial" w:hAnsi="Arial" w:cs="Arial"/>
          <w:i/>
          <w:color w:val="auto"/>
        </w:rPr>
      </w:pPr>
      <w:r w:rsidRPr="00F64A17">
        <w:rPr>
          <w:rFonts w:ascii="Arial" w:hAnsi="Arial" w:cs="Arial"/>
          <w:i/>
          <w:color w:val="auto"/>
        </w:rPr>
        <w:t>Osoba koja nije podnijela pravodobnu ili potpunu prijavu ili ne ispunjava formalne uvjete iz javnog natječaja, ne smatra se kandidatom u postupku javnog natječaja</w:t>
      </w:r>
      <w:r w:rsidR="00405E40" w:rsidRPr="00F64A17">
        <w:rPr>
          <w:rFonts w:ascii="Arial" w:hAnsi="Arial" w:cs="Arial"/>
          <w:i/>
          <w:color w:val="auto"/>
        </w:rPr>
        <w:t xml:space="preserve"> o čemu joj se dostavlja pisana obavijest, u pravilu, putem elektroničke pošte</w:t>
      </w:r>
      <w:r w:rsidRPr="00F64A17">
        <w:rPr>
          <w:rFonts w:ascii="Arial" w:hAnsi="Arial" w:cs="Arial"/>
          <w:i/>
          <w:color w:val="auto"/>
        </w:rPr>
        <w:t>.</w:t>
      </w:r>
    </w:p>
    <w:p w:rsidR="000B3F9F" w:rsidRPr="00F64A17" w:rsidRDefault="000B3F9F" w:rsidP="00267B4A">
      <w:pPr>
        <w:pStyle w:val="tekst"/>
        <w:ind w:firstLine="708"/>
        <w:rPr>
          <w:rFonts w:ascii="Arial" w:hAnsi="Arial" w:cs="Arial"/>
          <w:i/>
          <w:color w:val="auto"/>
        </w:rPr>
      </w:pPr>
      <w:r w:rsidRPr="00F64A17">
        <w:rPr>
          <w:rFonts w:ascii="Arial" w:hAnsi="Arial" w:cs="Arial"/>
          <w:i/>
          <w:color w:val="auto"/>
        </w:rPr>
        <w:t>Osobe koje prema posebnim propisima ostvaruju pravo prednosti</w:t>
      </w:r>
      <w:r w:rsidR="00E12F07" w:rsidRPr="00F64A17">
        <w:rPr>
          <w:rFonts w:ascii="Arial" w:hAnsi="Arial" w:cs="Arial"/>
          <w:i/>
          <w:color w:val="auto"/>
        </w:rPr>
        <w:t>,</w:t>
      </w:r>
      <w:r w:rsidRPr="00F64A17">
        <w:rPr>
          <w:rFonts w:ascii="Arial" w:hAnsi="Arial" w:cs="Arial"/>
          <w:i/>
          <w:color w:val="auto"/>
        </w:rPr>
        <w:t xml:space="preserve"> moraju se u prijavi pozvati na to pravo, odnosno</w:t>
      </w:r>
      <w:r w:rsidR="003749C6" w:rsidRPr="00F64A17">
        <w:rPr>
          <w:rFonts w:ascii="Arial" w:hAnsi="Arial" w:cs="Arial"/>
          <w:i/>
          <w:color w:val="auto"/>
        </w:rPr>
        <w:t xml:space="preserve"> uz prijavu priložiti svu propisanu dokumentaciju prema posebnom zakonu.</w:t>
      </w:r>
    </w:p>
    <w:p w:rsidR="00651FFC" w:rsidRPr="00651FFC" w:rsidRDefault="00651FFC" w:rsidP="00651FFC">
      <w:pPr>
        <w:spacing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651FFC">
        <w:rPr>
          <w:rFonts w:ascii="Arial" w:hAnsi="Arial" w:cs="Arial"/>
          <w:i/>
          <w:sz w:val="24"/>
          <w:szCs w:val="24"/>
        </w:rPr>
        <w:t>Kandidat/</w:t>
      </w:r>
      <w:proofErr w:type="spellStart"/>
      <w:r w:rsidRPr="00651FFC">
        <w:rPr>
          <w:rFonts w:ascii="Arial" w:hAnsi="Arial" w:cs="Arial"/>
          <w:i/>
          <w:sz w:val="24"/>
          <w:szCs w:val="24"/>
        </w:rPr>
        <w:t>kinja</w:t>
      </w:r>
      <w:proofErr w:type="spellEnd"/>
      <w:r w:rsidRPr="00651FFC">
        <w:rPr>
          <w:rFonts w:ascii="Arial" w:hAnsi="Arial" w:cs="Arial"/>
          <w:i/>
          <w:sz w:val="24"/>
          <w:szCs w:val="24"/>
        </w:rPr>
        <w:t xml:space="preserve"> koji/a može ostvariti pravo prednosti kod prijama u državnu službu sukladno članku 101. Zakona o hrvatskim braniteljima iz Domovinskog rata i članova njihovih obitelji („Narodne novine“, 121/17, 98/19. i 84/21), članku 48.f Zakona o zaštiti vojnih i civilnih invalida rata („Narodne novine“, broj 33/92, 77/92, 27/93, 58/93, 2/94, 76/94, 108/95, 108/96, 82/01 i 103/03, 148/13. i 98/19), članku 47. Zakona o civilnim stradalnicima iz Domovinskog rata ("Narodne novine", broj 84/21), članku 9. Zakona o profesionalnoj rehabilitaciji i zapošljavanju osoba s invaliditetom („Narodne novine“, broj 157/13, 152/14, 39/18. i 32/20) i članku 22. Ustavnog zakona o pravima nacionalnih manjina („Narodne novine“, broj 155/02, 47/10, 80/10 i 93/11), dužan/a se u prijavi na javni natječaj pozvati na to pravo te ima prednost u odnosu na ostale kandidate/kinje samo pod jednakim uvjetima. </w:t>
      </w:r>
    </w:p>
    <w:p w:rsidR="00651FFC" w:rsidRPr="00651FFC" w:rsidRDefault="00651FFC" w:rsidP="00651FFC">
      <w:pPr>
        <w:spacing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651FFC">
        <w:rPr>
          <w:rFonts w:ascii="Arial" w:hAnsi="Arial" w:cs="Arial"/>
          <w:i/>
          <w:sz w:val="24"/>
          <w:szCs w:val="24"/>
        </w:rPr>
        <w:t>Kandidat/</w:t>
      </w:r>
      <w:proofErr w:type="spellStart"/>
      <w:r w:rsidRPr="00651FFC">
        <w:rPr>
          <w:rFonts w:ascii="Arial" w:hAnsi="Arial" w:cs="Arial"/>
          <w:i/>
          <w:sz w:val="24"/>
          <w:szCs w:val="24"/>
        </w:rPr>
        <w:t>kinja</w:t>
      </w:r>
      <w:proofErr w:type="spellEnd"/>
      <w:r w:rsidRPr="00651FFC">
        <w:rPr>
          <w:rFonts w:ascii="Arial" w:hAnsi="Arial" w:cs="Arial"/>
          <w:i/>
          <w:sz w:val="24"/>
          <w:szCs w:val="24"/>
        </w:rPr>
        <w:t xml:space="preserve"> koji/a se poziva na pravo prednosti pri zapošljavanju u skladu s člankom 101. Zakona o hrvatskim braniteljima iz Domovinskog rata i članovima njihovih obitelji i člankom 47. Zakona o civilnim stradalnicima iz Domovinskog rata, uz prijavu na natječaj dužan/a je priložiti, pored dokaza o ispunjavanju traženih uvjeta i </w:t>
      </w:r>
      <w:r w:rsidRPr="00651FFC">
        <w:rPr>
          <w:rFonts w:ascii="Arial" w:hAnsi="Arial" w:cs="Arial"/>
          <w:i/>
          <w:sz w:val="24"/>
          <w:szCs w:val="24"/>
        </w:rPr>
        <w:lastRenderedPageBreak/>
        <w:t xml:space="preserve">sve potrebne dokaze dostupne na poveznici Ministarstva hrvatskih branitelja: </w:t>
      </w:r>
      <w:hyperlink r:id="rId9" w:history="1">
        <w:r w:rsidRPr="00651FFC">
          <w:rPr>
            <w:rFonts w:ascii="Arial" w:hAnsi="Arial" w:cs="Arial"/>
            <w:i/>
            <w:color w:val="0000FF"/>
            <w:sz w:val="24"/>
            <w:szCs w:val="24"/>
            <w:u w:val="single"/>
          </w:rPr>
          <w:t>https://branitelji.gov.hr/zaposljavanje-843/843</w:t>
        </w:r>
      </w:hyperlink>
      <w:r w:rsidRPr="00651FFC">
        <w:rPr>
          <w:rFonts w:ascii="Arial" w:hAnsi="Arial" w:cs="Arial"/>
          <w:i/>
          <w:sz w:val="24"/>
          <w:szCs w:val="24"/>
        </w:rPr>
        <w:t>.</w:t>
      </w:r>
    </w:p>
    <w:p w:rsidR="00651FFC" w:rsidRPr="00651FFC" w:rsidRDefault="00651FFC" w:rsidP="00651FFC">
      <w:pPr>
        <w:spacing w:after="100" w:line="240" w:lineRule="auto"/>
        <w:ind w:firstLine="708"/>
        <w:rPr>
          <w:rFonts w:ascii="Arial" w:hAnsi="Arial" w:cs="Arial"/>
          <w:i/>
          <w:color w:val="000000"/>
          <w:sz w:val="24"/>
          <w:szCs w:val="24"/>
        </w:rPr>
      </w:pPr>
      <w:r w:rsidRPr="00651FFC">
        <w:rPr>
          <w:rFonts w:ascii="Arial" w:hAnsi="Arial" w:cs="Arial"/>
          <w:i/>
          <w:color w:val="000000"/>
          <w:sz w:val="24"/>
          <w:szCs w:val="24"/>
        </w:rPr>
        <w:t>Kandidat/</w:t>
      </w:r>
      <w:proofErr w:type="spellStart"/>
      <w:r w:rsidRPr="00651FFC">
        <w:rPr>
          <w:rFonts w:ascii="Arial" w:hAnsi="Arial" w:cs="Arial"/>
          <w:i/>
          <w:color w:val="000000"/>
          <w:sz w:val="24"/>
          <w:szCs w:val="24"/>
        </w:rPr>
        <w:t>kinja</w:t>
      </w:r>
      <w:proofErr w:type="spellEnd"/>
      <w:r w:rsidRPr="00651FFC">
        <w:rPr>
          <w:rFonts w:ascii="Arial" w:hAnsi="Arial" w:cs="Arial"/>
          <w:i/>
          <w:color w:val="000000"/>
          <w:sz w:val="24"/>
          <w:szCs w:val="24"/>
        </w:rPr>
        <w:t xml:space="preserve"> koji/a se poziva na pravo prednosti pri zapošljavanju u skladu sa člankom 48.f Zakona o zaštiti vojnih i civilnih invalida rata, uz prijavu na natječaj dužan/a je, pored dokaza o ispunjavanju traženih uvjeta, priložiti i rješenje ili potvrdu o priznatom statusu.</w:t>
      </w:r>
    </w:p>
    <w:p w:rsidR="00651FFC" w:rsidRPr="00651FFC" w:rsidRDefault="00651FFC" w:rsidP="00651FFC">
      <w:pPr>
        <w:spacing w:after="100" w:line="240" w:lineRule="auto"/>
        <w:ind w:firstLine="708"/>
        <w:rPr>
          <w:rFonts w:ascii="Arial" w:hAnsi="Arial" w:cs="Arial"/>
          <w:i/>
          <w:color w:val="000000"/>
          <w:sz w:val="24"/>
          <w:szCs w:val="24"/>
        </w:rPr>
      </w:pPr>
      <w:r w:rsidRPr="00651FFC">
        <w:rPr>
          <w:rFonts w:ascii="Arial" w:hAnsi="Arial" w:cs="Arial"/>
          <w:i/>
          <w:color w:val="000000"/>
          <w:sz w:val="24"/>
          <w:szCs w:val="24"/>
        </w:rPr>
        <w:t>Kandidat/</w:t>
      </w:r>
      <w:proofErr w:type="spellStart"/>
      <w:r w:rsidRPr="00651FFC">
        <w:rPr>
          <w:rFonts w:ascii="Arial" w:hAnsi="Arial" w:cs="Arial"/>
          <w:i/>
          <w:color w:val="000000"/>
          <w:sz w:val="24"/>
          <w:szCs w:val="24"/>
        </w:rPr>
        <w:t>kinja</w:t>
      </w:r>
      <w:proofErr w:type="spellEnd"/>
      <w:r w:rsidRPr="00651FFC">
        <w:rPr>
          <w:rFonts w:ascii="Arial" w:hAnsi="Arial" w:cs="Arial"/>
          <w:i/>
          <w:color w:val="000000"/>
          <w:sz w:val="24"/>
          <w:szCs w:val="24"/>
        </w:rPr>
        <w:t xml:space="preserve"> koji/a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</w:t>
      </w:r>
    </w:p>
    <w:p w:rsidR="00651FFC" w:rsidRPr="00651FFC" w:rsidRDefault="00651FFC" w:rsidP="00651FFC">
      <w:pPr>
        <w:spacing w:after="0" w:line="240" w:lineRule="auto"/>
        <w:ind w:firstLine="708"/>
        <w:rPr>
          <w:rFonts w:ascii="Arial" w:hAnsi="Arial" w:cs="Arial"/>
          <w:i/>
          <w:color w:val="000000"/>
          <w:sz w:val="24"/>
          <w:szCs w:val="24"/>
        </w:rPr>
      </w:pPr>
      <w:r w:rsidRPr="00651FFC">
        <w:rPr>
          <w:rFonts w:ascii="Arial" w:hAnsi="Arial" w:cs="Arial"/>
          <w:i/>
          <w:color w:val="000000"/>
          <w:sz w:val="24"/>
          <w:szCs w:val="24"/>
        </w:rPr>
        <w:t>Kandidat/</w:t>
      </w:r>
      <w:proofErr w:type="spellStart"/>
      <w:r w:rsidRPr="00651FFC">
        <w:rPr>
          <w:rFonts w:ascii="Arial" w:hAnsi="Arial" w:cs="Arial"/>
          <w:i/>
          <w:color w:val="000000"/>
          <w:sz w:val="24"/>
          <w:szCs w:val="24"/>
        </w:rPr>
        <w:t>kinja</w:t>
      </w:r>
      <w:proofErr w:type="spellEnd"/>
      <w:r w:rsidRPr="00651FFC">
        <w:rPr>
          <w:rFonts w:ascii="Arial" w:hAnsi="Arial" w:cs="Arial"/>
          <w:i/>
          <w:color w:val="000000"/>
          <w:sz w:val="24"/>
          <w:szCs w:val="24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A003A5" w:rsidRPr="00F64A17" w:rsidRDefault="00850F1B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Komisiju za provedbu javnog natječaja (u nast</w:t>
      </w:r>
      <w:r w:rsidR="00AB1FA3" w:rsidRPr="00F64A17">
        <w:rPr>
          <w:rFonts w:ascii="Arial" w:hAnsi="Arial" w:cs="Arial"/>
          <w:i/>
        </w:rPr>
        <w:t xml:space="preserve">avku teksta: Komisija) imenuje </w:t>
      </w:r>
      <w:r w:rsidRPr="00F64A17">
        <w:rPr>
          <w:rFonts w:ascii="Arial" w:hAnsi="Arial" w:cs="Arial"/>
          <w:i/>
        </w:rPr>
        <w:t xml:space="preserve"> </w:t>
      </w:r>
      <w:r w:rsidR="00F74CB1" w:rsidRPr="00F64A17">
        <w:rPr>
          <w:rFonts w:ascii="Arial" w:hAnsi="Arial" w:cs="Arial"/>
          <w:i/>
        </w:rPr>
        <w:t>predsjednik suda.</w:t>
      </w:r>
      <w:r w:rsidRPr="00F64A17">
        <w:rPr>
          <w:rFonts w:ascii="Arial" w:hAnsi="Arial" w:cs="Arial"/>
          <w:i/>
        </w:rPr>
        <w:t xml:space="preserve"> </w:t>
      </w:r>
    </w:p>
    <w:p w:rsidR="00A003A5" w:rsidRPr="00F64A17" w:rsidRDefault="00A003A5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Komisija utvrđuje listu kandidata prijavljenih na javni natječaj koji ispunjavaju formalne uvjete iz javno</w:t>
      </w:r>
      <w:r w:rsidR="00317233" w:rsidRPr="00F64A17">
        <w:rPr>
          <w:rFonts w:ascii="Arial" w:hAnsi="Arial" w:cs="Arial"/>
          <w:i/>
        </w:rPr>
        <w:t xml:space="preserve">g natječaja, </w:t>
      </w:r>
      <w:r w:rsidRPr="00F64A17">
        <w:rPr>
          <w:rFonts w:ascii="Arial" w:hAnsi="Arial" w:cs="Arial"/>
          <w:i/>
        </w:rPr>
        <w:t>čije su prijave pravodobne i potpune i kandidate s te liste upućuje na testiranje i intervju.</w:t>
      </w:r>
    </w:p>
    <w:p w:rsidR="00CB3D48" w:rsidRPr="00F64A17" w:rsidRDefault="00CB3D48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Testiranje se sastoji od provjere znanja, sposobnosti i vještina kandidata (pisani dio testiranja)</w:t>
      </w:r>
      <w:r w:rsidR="00325138" w:rsidRPr="00F64A17">
        <w:rPr>
          <w:rFonts w:ascii="Arial" w:hAnsi="Arial" w:cs="Arial"/>
          <w:i/>
        </w:rPr>
        <w:t xml:space="preserve"> </w:t>
      </w:r>
      <w:r w:rsidRPr="00F64A17">
        <w:rPr>
          <w:rFonts w:ascii="Arial" w:hAnsi="Arial" w:cs="Arial"/>
          <w:i/>
        </w:rPr>
        <w:t>i razgovora Komisije s kandidatima (intervju).</w:t>
      </w:r>
    </w:p>
    <w:p w:rsidR="00C13D0F" w:rsidRDefault="00C56CC4" w:rsidP="00267B4A">
      <w:pPr>
        <w:spacing w:after="0" w:line="240" w:lineRule="auto"/>
        <w:ind w:firstLine="708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F64A17">
        <w:rPr>
          <w:rFonts w:ascii="Arial" w:hAnsi="Arial" w:cs="Arial"/>
          <w:i/>
          <w:color w:val="000000"/>
          <w:sz w:val="24"/>
          <w:szCs w:val="24"/>
        </w:rPr>
        <w:t>Kandidat/</w:t>
      </w:r>
      <w:proofErr w:type="spellStart"/>
      <w:r w:rsidRPr="00F64A17">
        <w:rPr>
          <w:rFonts w:ascii="Arial" w:hAnsi="Arial" w:cs="Arial"/>
          <w:i/>
          <w:color w:val="000000"/>
          <w:sz w:val="24"/>
          <w:szCs w:val="24"/>
        </w:rPr>
        <w:t>kinja</w:t>
      </w:r>
      <w:proofErr w:type="spellEnd"/>
      <w:r w:rsidR="00C13D0F"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koji</w:t>
      </w:r>
      <w:r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/a</w:t>
      </w:r>
      <w:r w:rsidR="00C13D0F"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nije pristupio</w:t>
      </w:r>
      <w:r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/</w:t>
      </w:r>
      <w:proofErr w:type="spellStart"/>
      <w:r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ila</w:t>
      </w:r>
      <w:proofErr w:type="spellEnd"/>
      <w:r w:rsidR="00C13D0F"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testiranju više se ne smatra kandidatom</w:t>
      </w:r>
      <w:r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/</w:t>
      </w:r>
      <w:proofErr w:type="spellStart"/>
      <w:r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kinjom</w:t>
      </w:r>
      <w:proofErr w:type="spellEnd"/>
      <w:r w:rsidR="00C13D0F" w:rsidRPr="00F64A1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u postupku.</w:t>
      </w:r>
    </w:p>
    <w:p w:rsidR="000670E3" w:rsidRPr="00F64A17" w:rsidRDefault="000670E3" w:rsidP="00267B4A">
      <w:pPr>
        <w:spacing w:after="0" w:line="240" w:lineRule="auto"/>
        <w:ind w:firstLine="708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Izabrani/a kandidat/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bit će pozvan/a da u primjerenom roku, a prije donošenja rješenja u prijmu u državnu službu dostavi uvjerenje nadležnog suda da se protiv njega/nje ne vodi kazneni postupak</w:t>
      </w:r>
      <w:r w:rsidR="001B49B0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, uvjerenje o zdravstvenoj sposobnosti za obavljanje poslova radnog mjesta i izvornike drugih dokaza o ispunjavanju formalnih uvjeta uz upozorenje da se nedostavljanje traženih isprava smatra </w:t>
      </w:r>
      <w:proofErr w:type="spellStart"/>
      <w:r w:rsidR="001B49B0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odustankom</w:t>
      </w:r>
      <w:proofErr w:type="spellEnd"/>
      <w:r w:rsidR="001B49B0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od prijma u državnu službu.</w:t>
      </w:r>
    </w:p>
    <w:p w:rsidR="00B54A16" w:rsidRPr="00F64A17" w:rsidRDefault="00C761AD" w:rsidP="00267B4A">
      <w:pPr>
        <w:pStyle w:val="tekst"/>
        <w:ind w:firstLine="708"/>
        <w:rPr>
          <w:rStyle w:val="Hiperveza"/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 xml:space="preserve">Opis poslova i podaci o plaći radnog mjesta, sadržaj i način </w:t>
      </w:r>
      <w:r w:rsidR="000200AC" w:rsidRPr="00F64A17">
        <w:rPr>
          <w:rFonts w:ascii="Arial" w:hAnsi="Arial" w:cs="Arial"/>
          <w:i/>
        </w:rPr>
        <w:t>testiranja te</w:t>
      </w:r>
      <w:r w:rsidRPr="00F64A17">
        <w:rPr>
          <w:rFonts w:ascii="Arial" w:hAnsi="Arial" w:cs="Arial"/>
          <w:i/>
        </w:rPr>
        <w:t xml:space="preserve"> pravni izvori za pripremanje kandidata za testiranje, objavit će se na web stranici </w:t>
      </w:r>
      <w:r w:rsidR="00B54A16" w:rsidRPr="00F64A17">
        <w:rPr>
          <w:rFonts w:ascii="Arial" w:hAnsi="Arial" w:cs="Arial"/>
          <w:i/>
        </w:rPr>
        <w:t>(</w:t>
      </w:r>
      <w:hyperlink r:id="rId10" w:history="1">
        <w:r w:rsidR="00BB21FE" w:rsidRPr="008F73D7">
          <w:rPr>
            <w:rStyle w:val="Hiperveza"/>
            <w:rFonts w:ascii="Arial" w:hAnsi="Arial" w:cs="Arial"/>
            <w:i/>
          </w:rPr>
          <w:t>https://sudovi.hr/zsos</w:t>
        </w:r>
      </w:hyperlink>
      <w:r w:rsidR="00B54A16" w:rsidRPr="00F64A17">
        <w:rPr>
          <w:rStyle w:val="Hiperveza"/>
          <w:rFonts w:ascii="Arial" w:hAnsi="Arial" w:cs="Arial"/>
          <w:i/>
        </w:rPr>
        <w:t>)</w:t>
      </w:r>
      <w:r w:rsidR="00F3612A" w:rsidRPr="00F64A17">
        <w:rPr>
          <w:rFonts w:ascii="Arial" w:hAnsi="Arial" w:cs="Arial"/>
          <w:i/>
        </w:rPr>
        <w:t xml:space="preserve"> istovremeno s objavom javnog natječaja.</w:t>
      </w:r>
    </w:p>
    <w:p w:rsidR="00892311" w:rsidRPr="00F64A17" w:rsidRDefault="00C761AD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Vrijeme i mjesto održavanja testiranja objavit će se najmanje pet dana prije dana određenog za testi</w:t>
      </w:r>
      <w:r w:rsidR="0075672A" w:rsidRPr="00F64A17">
        <w:rPr>
          <w:rFonts w:ascii="Arial" w:hAnsi="Arial" w:cs="Arial"/>
          <w:i/>
        </w:rPr>
        <w:t xml:space="preserve">ranje, na </w:t>
      </w:r>
      <w:r w:rsidR="00DF5167" w:rsidRPr="00F64A17">
        <w:rPr>
          <w:rFonts w:ascii="Arial" w:hAnsi="Arial" w:cs="Arial"/>
          <w:i/>
        </w:rPr>
        <w:t xml:space="preserve">web stranici </w:t>
      </w:r>
      <w:r w:rsidR="005E5C88" w:rsidRPr="00F64A17">
        <w:rPr>
          <w:rFonts w:ascii="Arial" w:hAnsi="Arial" w:cs="Arial"/>
          <w:i/>
        </w:rPr>
        <w:t xml:space="preserve">Ministarstva pravosuđa i uprave </w:t>
      </w:r>
      <w:r w:rsidR="00BB21FE">
        <w:rPr>
          <w:rFonts w:ascii="Arial" w:hAnsi="Arial" w:cs="Arial"/>
          <w:i/>
        </w:rPr>
        <w:t>(</w:t>
      </w:r>
      <w:hyperlink r:id="rId11" w:history="1">
        <w:r w:rsidR="00BB21FE" w:rsidRPr="008C3A18">
          <w:rPr>
            <w:rStyle w:val="Hiperveza"/>
            <w:rFonts w:ascii="Arial" w:hAnsi="Arial" w:cs="Arial"/>
            <w:i/>
          </w:rPr>
          <w:t>https://mpu.gov.hr</w:t>
        </w:r>
      </w:hyperlink>
      <w:r w:rsidR="00BB21FE">
        <w:rPr>
          <w:rFonts w:ascii="Arial" w:hAnsi="Arial" w:cs="Arial"/>
          <w:i/>
        </w:rPr>
        <w:t>)</w:t>
      </w:r>
      <w:r w:rsidR="005E5C88" w:rsidRPr="00F64A17">
        <w:rPr>
          <w:rFonts w:ascii="Arial" w:hAnsi="Arial" w:cs="Arial"/>
          <w:i/>
        </w:rPr>
        <w:t xml:space="preserve"> web stranici Županijskog suda u Osijeku </w:t>
      </w:r>
      <w:r w:rsidR="00B54A16" w:rsidRPr="00F64A17">
        <w:rPr>
          <w:rFonts w:ascii="Arial" w:hAnsi="Arial" w:cs="Arial"/>
          <w:i/>
        </w:rPr>
        <w:t>(</w:t>
      </w:r>
      <w:hyperlink r:id="rId12" w:history="1">
        <w:r w:rsidR="00BB21FE" w:rsidRPr="008F73D7">
          <w:rPr>
            <w:rStyle w:val="Hiperveza"/>
            <w:rFonts w:ascii="Arial" w:hAnsi="Arial" w:cs="Arial"/>
            <w:i/>
          </w:rPr>
          <w:t>https://sudovi.hr/zsos</w:t>
        </w:r>
      </w:hyperlink>
      <w:r w:rsidR="00B54A16" w:rsidRPr="00F64A17">
        <w:rPr>
          <w:rStyle w:val="Hiperveza"/>
          <w:rFonts w:ascii="Arial" w:hAnsi="Arial" w:cs="Arial"/>
          <w:i/>
        </w:rPr>
        <w:t>)</w:t>
      </w:r>
      <w:r w:rsidR="0075672A" w:rsidRPr="00F64A17">
        <w:rPr>
          <w:rFonts w:ascii="Arial" w:hAnsi="Arial" w:cs="Arial"/>
          <w:i/>
        </w:rPr>
        <w:t>.</w:t>
      </w:r>
    </w:p>
    <w:p w:rsidR="000B3F9F" w:rsidRPr="00F64A17" w:rsidRDefault="00C513A4" w:rsidP="00267B4A">
      <w:pPr>
        <w:pStyle w:val="tekst"/>
        <w:ind w:firstLine="708"/>
        <w:rPr>
          <w:rFonts w:ascii="Arial" w:hAnsi="Arial" w:cs="Arial"/>
          <w:i/>
        </w:rPr>
      </w:pPr>
      <w:r w:rsidRPr="00F64A17">
        <w:rPr>
          <w:rFonts w:ascii="Arial" w:hAnsi="Arial" w:cs="Arial"/>
          <w:i/>
        </w:rPr>
        <w:t>A</w:t>
      </w:r>
      <w:r w:rsidR="000B3F9F" w:rsidRPr="00F64A17">
        <w:rPr>
          <w:rFonts w:ascii="Arial" w:hAnsi="Arial" w:cs="Arial"/>
          <w:i/>
        </w:rPr>
        <w:t>ko se na javni natječaj ne prijave osobe koje ispunjavaju propisane uvjete, odnosno ako prijavljeni kandidati n</w:t>
      </w:r>
      <w:r w:rsidR="00323F88" w:rsidRPr="00F64A17">
        <w:rPr>
          <w:rFonts w:ascii="Arial" w:hAnsi="Arial" w:cs="Arial"/>
          <w:i/>
        </w:rPr>
        <w:t xml:space="preserve">e zadovolje na testiranju, </w:t>
      </w:r>
      <w:r w:rsidR="00F74CB1" w:rsidRPr="00F64A17">
        <w:rPr>
          <w:rFonts w:ascii="Arial" w:hAnsi="Arial" w:cs="Arial"/>
          <w:i/>
        </w:rPr>
        <w:t>predsjednik suda</w:t>
      </w:r>
      <w:r w:rsidR="000B3F9F" w:rsidRPr="00F64A17">
        <w:rPr>
          <w:rFonts w:ascii="Arial" w:hAnsi="Arial" w:cs="Arial"/>
          <w:i/>
        </w:rPr>
        <w:t xml:space="preserve"> će obustaviti postupak po ovom natječaju.</w:t>
      </w:r>
    </w:p>
    <w:p w:rsidR="00C55FA5" w:rsidRPr="00F64A17" w:rsidRDefault="007A4D28" w:rsidP="00267B4A">
      <w:pPr>
        <w:spacing w:line="240" w:lineRule="auto"/>
        <w:ind w:firstLine="708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i/>
          <w:color w:val="000000"/>
          <w:sz w:val="24"/>
          <w:szCs w:val="24"/>
        </w:rPr>
        <w:lastRenderedPageBreak/>
        <w:t>O rezultatima javnog natječaja kandidati će biti obaviješteni javnom objavom rješenja o prijmu u državnu službu izabranog kandidata na web stranici Ministarstva</w:t>
      </w:r>
      <w:r w:rsidR="004105C2" w:rsidRPr="00F64A17">
        <w:rPr>
          <w:rFonts w:ascii="Arial" w:hAnsi="Arial" w:cs="Arial"/>
          <w:i/>
          <w:color w:val="000000"/>
          <w:sz w:val="24"/>
          <w:szCs w:val="24"/>
        </w:rPr>
        <w:t xml:space="preserve"> pravosuđa i </w:t>
      </w:r>
      <w:r w:rsidRPr="00F64A17">
        <w:rPr>
          <w:rFonts w:ascii="Arial" w:hAnsi="Arial" w:cs="Arial"/>
          <w:i/>
          <w:color w:val="000000"/>
          <w:sz w:val="24"/>
          <w:szCs w:val="24"/>
        </w:rPr>
        <w:t xml:space="preserve"> uprave</w:t>
      </w:r>
      <w:r w:rsidR="008F419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F4192">
        <w:rPr>
          <w:rFonts w:ascii="Arial" w:hAnsi="Arial" w:cs="Arial"/>
          <w:i/>
        </w:rPr>
        <w:t>(</w:t>
      </w:r>
      <w:hyperlink r:id="rId13" w:history="1">
        <w:r w:rsidR="008F4192" w:rsidRPr="008F4192">
          <w:rPr>
            <w:rStyle w:val="Hiperveza"/>
            <w:rFonts w:ascii="Arial" w:hAnsi="Arial" w:cs="Arial"/>
            <w:i/>
            <w:sz w:val="24"/>
            <w:szCs w:val="24"/>
          </w:rPr>
          <w:t>https://mpu.gov.hr</w:t>
        </w:r>
      </w:hyperlink>
      <w:r w:rsidR="008F4192" w:rsidRPr="008F4192">
        <w:rPr>
          <w:rFonts w:ascii="Arial" w:hAnsi="Arial" w:cs="Arial"/>
          <w:i/>
          <w:sz w:val="24"/>
          <w:szCs w:val="24"/>
        </w:rPr>
        <w:t>)</w:t>
      </w:r>
      <w:r w:rsidR="008F4192" w:rsidRPr="00F64A17">
        <w:rPr>
          <w:rFonts w:ascii="Arial" w:hAnsi="Arial" w:cs="Arial"/>
          <w:i/>
        </w:rPr>
        <w:t xml:space="preserve"> </w:t>
      </w:r>
      <w:r w:rsidR="001751E5" w:rsidRPr="00F64A17">
        <w:rPr>
          <w:rFonts w:ascii="Arial" w:hAnsi="Arial" w:cs="Arial"/>
          <w:i/>
          <w:color w:val="000000"/>
          <w:sz w:val="24"/>
          <w:szCs w:val="24"/>
        </w:rPr>
        <w:t xml:space="preserve">i web stranici </w:t>
      </w:r>
      <w:r w:rsidR="00F74CB1" w:rsidRPr="00F64A17">
        <w:rPr>
          <w:rFonts w:ascii="Arial" w:hAnsi="Arial" w:cs="Arial"/>
          <w:i/>
          <w:color w:val="000000"/>
          <w:sz w:val="24"/>
          <w:szCs w:val="24"/>
        </w:rPr>
        <w:t>Županijskog suda u Osijeku</w:t>
      </w:r>
      <w:r w:rsidRPr="00F64A1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B54A16" w:rsidRPr="00F64A17">
        <w:rPr>
          <w:rFonts w:ascii="Arial" w:hAnsi="Arial" w:cs="Arial"/>
          <w:i/>
        </w:rPr>
        <w:t>(</w:t>
      </w:r>
      <w:hyperlink r:id="rId14" w:history="1">
        <w:r w:rsidR="00BB21FE" w:rsidRPr="008F73D7">
          <w:rPr>
            <w:rStyle w:val="Hiperveza"/>
            <w:rFonts w:ascii="Arial" w:hAnsi="Arial" w:cs="Arial"/>
            <w:i/>
            <w:sz w:val="24"/>
            <w:szCs w:val="24"/>
          </w:rPr>
          <w:t>https://sudovi.hr/zsos</w:t>
        </w:r>
      </w:hyperlink>
      <w:r w:rsidR="00B54A16" w:rsidRPr="00F64A17">
        <w:rPr>
          <w:rStyle w:val="Hiperveza"/>
          <w:rFonts w:ascii="Arial" w:hAnsi="Arial" w:cs="Arial"/>
          <w:i/>
        </w:rPr>
        <w:t>)</w:t>
      </w:r>
      <w:r w:rsidRPr="00F64A17">
        <w:rPr>
          <w:rFonts w:ascii="Arial" w:hAnsi="Arial" w:cs="Arial"/>
          <w:i/>
          <w:color w:val="000000"/>
          <w:sz w:val="24"/>
          <w:szCs w:val="24"/>
        </w:rPr>
        <w:t xml:space="preserve">. </w:t>
      </w:r>
    </w:p>
    <w:p w:rsidR="001751E5" w:rsidRPr="00F64A17" w:rsidRDefault="00FF2BD0" w:rsidP="001751E5">
      <w:pPr>
        <w:spacing w:line="240" w:lineRule="auto"/>
        <w:ind w:firstLine="708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i/>
          <w:color w:val="000000"/>
          <w:sz w:val="24"/>
          <w:szCs w:val="24"/>
        </w:rPr>
        <w:t xml:space="preserve">Dostava </w:t>
      </w:r>
      <w:r w:rsidR="000F7794" w:rsidRPr="00F64A17">
        <w:rPr>
          <w:rFonts w:ascii="Arial" w:hAnsi="Arial" w:cs="Arial"/>
          <w:i/>
          <w:color w:val="000000"/>
          <w:sz w:val="24"/>
          <w:szCs w:val="24"/>
        </w:rPr>
        <w:t xml:space="preserve">rješenja </w:t>
      </w:r>
      <w:r w:rsidRPr="00F64A17">
        <w:rPr>
          <w:rFonts w:ascii="Arial" w:hAnsi="Arial" w:cs="Arial"/>
          <w:i/>
          <w:color w:val="000000"/>
          <w:sz w:val="24"/>
          <w:szCs w:val="24"/>
        </w:rPr>
        <w:t>svim kandidatima smatra se obavljenom istekom osmoga dana od dana objave na we</w:t>
      </w:r>
      <w:r w:rsidR="007234D8" w:rsidRPr="00F64A17">
        <w:rPr>
          <w:rFonts w:ascii="Arial" w:hAnsi="Arial" w:cs="Arial"/>
          <w:i/>
          <w:color w:val="000000"/>
          <w:sz w:val="24"/>
          <w:szCs w:val="24"/>
        </w:rPr>
        <w:t xml:space="preserve">b stranici Ministarstva </w:t>
      </w:r>
      <w:r w:rsidR="009F5335" w:rsidRPr="00F64A17">
        <w:rPr>
          <w:rFonts w:ascii="Arial" w:hAnsi="Arial" w:cs="Arial"/>
          <w:i/>
          <w:color w:val="000000"/>
          <w:sz w:val="24"/>
          <w:szCs w:val="24"/>
        </w:rPr>
        <w:t xml:space="preserve">pravosuđa i </w:t>
      </w:r>
      <w:r w:rsidR="007234D8" w:rsidRPr="00F64A17">
        <w:rPr>
          <w:rFonts w:ascii="Arial" w:hAnsi="Arial" w:cs="Arial"/>
          <w:i/>
          <w:color w:val="000000"/>
          <w:sz w:val="24"/>
          <w:szCs w:val="24"/>
        </w:rPr>
        <w:t>uprave.</w:t>
      </w:r>
    </w:p>
    <w:p w:rsidR="001751E5" w:rsidRPr="00F64A17" w:rsidRDefault="001751E5" w:rsidP="001751E5">
      <w:pPr>
        <w:spacing w:line="240" w:lineRule="auto"/>
        <w:ind w:firstLine="708"/>
        <w:rPr>
          <w:rFonts w:ascii="Arial" w:hAnsi="Arial" w:cs="Arial"/>
          <w:i/>
          <w:color w:val="000000"/>
          <w:sz w:val="24"/>
          <w:szCs w:val="24"/>
        </w:rPr>
      </w:pPr>
    </w:p>
    <w:p w:rsidR="003C1E5E" w:rsidRPr="00F64A17" w:rsidRDefault="003C1E5E" w:rsidP="00F64A17">
      <w:pPr>
        <w:spacing w:after="100" w:line="240" w:lineRule="auto"/>
        <w:ind w:left="4248" w:firstLine="708"/>
        <w:rPr>
          <w:rFonts w:ascii="Arial" w:hAnsi="Arial" w:cs="Arial"/>
          <w:i/>
          <w:color w:val="000000"/>
          <w:sz w:val="24"/>
          <w:szCs w:val="24"/>
        </w:rPr>
      </w:pPr>
      <w:r w:rsidRPr="00F64A17">
        <w:rPr>
          <w:rFonts w:ascii="Arial" w:hAnsi="Arial" w:cs="Arial"/>
          <w:b/>
          <w:i/>
          <w:color w:val="000000"/>
          <w:sz w:val="24"/>
          <w:szCs w:val="24"/>
        </w:rPr>
        <w:t xml:space="preserve">   </w:t>
      </w:r>
      <w:r w:rsidR="00F74CB1" w:rsidRPr="00F64A17">
        <w:rPr>
          <w:rFonts w:ascii="Arial" w:hAnsi="Arial" w:cs="Arial"/>
          <w:b/>
          <w:i/>
          <w:color w:val="000000"/>
          <w:sz w:val="24"/>
          <w:szCs w:val="24"/>
        </w:rPr>
        <w:t>ŽUPANIJSKI SUD U OSIJEKU</w:t>
      </w:r>
    </w:p>
    <w:sectPr w:rsidR="003C1E5E" w:rsidRPr="00F64A17" w:rsidSect="00F64A17">
      <w:headerReference w:type="defaul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82" w:rsidRDefault="001F3A82" w:rsidP="00267B4A">
      <w:pPr>
        <w:spacing w:before="0" w:after="0" w:line="240" w:lineRule="auto"/>
      </w:pPr>
      <w:r>
        <w:separator/>
      </w:r>
    </w:p>
  </w:endnote>
  <w:endnote w:type="continuationSeparator" w:id="0">
    <w:p w:rsidR="001F3A82" w:rsidRDefault="001F3A82" w:rsidP="00267B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82" w:rsidRDefault="001F3A82" w:rsidP="00267B4A">
      <w:pPr>
        <w:spacing w:before="0" w:after="0" w:line="240" w:lineRule="auto"/>
      </w:pPr>
      <w:r>
        <w:separator/>
      </w:r>
    </w:p>
  </w:footnote>
  <w:footnote w:type="continuationSeparator" w:id="0">
    <w:p w:rsidR="001F3A82" w:rsidRDefault="001F3A82" w:rsidP="00267B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4A" w:rsidRPr="009619F7" w:rsidRDefault="00267B4A">
    <w:pPr>
      <w:pStyle w:val="Zaglavlje"/>
      <w:jc w:val="center"/>
      <w:rPr>
        <w:rFonts w:ascii="Arial" w:hAnsi="Arial" w:cs="Arial"/>
      </w:rPr>
    </w:pPr>
    <w:r w:rsidRPr="009619F7">
      <w:rPr>
        <w:rFonts w:ascii="Arial" w:hAnsi="Arial" w:cs="Arial"/>
        <w:i/>
        <w:sz w:val="24"/>
        <w:szCs w:val="24"/>
      </w:rPr>
      <w:fldChar w:fldCharType="begin"/>
    </w:r>
    <w:r w:rsidRPr="009619F7">
      <w:rPr>
        <w:rFonts w:ascii="Arial" w:hAnsi="Arial" w:cs="Arial"/>
        <w:i/>
        <w:sz w:val="24"/>
        <w:szCs w:val="24"/>
      </w:rPr>
      <w:instrText>PAGE   \* MERGEFORMAT</w:instrText>
    </w:r>
    <w:r w:rsidRPr="009619F7">
      <w:rPr>
        <w:rFonts w:ascii="Arial" w:hAnsi="Arial" w:cs="Arial"/>
        <w:i/>
        <w:sz w:val="24"/>
        <w:szCs w:val="24"/>
      </w:rPr>
      <w:fldChar w:fldCharType="separate"/>
    </w:r>
    <w:r w:rsidR="002208FD">
      <w:rPr>
        <w:rFonts w:ascii="Arial" w:hAnsi="Arial" w:cs="Arial"/>
        <w:i/>
        <w:noProof/>
        <w:sz w:val="24"/>
        <w:szCs w:val="24"/>
      </w:rPr>
      <w:t>4</w:t>
    </w:r>
    <w:r w:rsidRPr="009619F7">
      <w:rPr>
        <w:rFonts w:ascii="Arial" w:hAnsi="Arial" w:cs="Arial"/>
        <w:i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0282"/>
    <w:multiLevelType w:val="hybridMultilevel"/>
    <w:tmpl w:val="E84E8480"/>
    <w:lvl w:ilvl="0" w:tplc="B6768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6D46"/>
    <w:multiLevelType w:val="hybridMultilevel"/>
    <w:tmpl w:val="E4147DE2"/>
    <w:lvl w:ilvl="0" w:tplc="B6768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DB"/>
    <w:rsid w:val="00003A94"/>
    <w:rsid w:val="00010A31"/>
    <w:rsid w:val="000200AC"/>
    <w:rsid w:val="00024DBC"/>
    <w:rsid w:val="00031D7C"/>
    <w:rsid w:val="00034416"/>
    <w:rsid w:val="00043401"/>
    <w:rsid w:val="00047F17"/>
    <w:rsid w:val="000572DC"/>
    <w:rsid w:val="000620A8"/>
    <w:rsid w:val="000670E3"/>
    <w:rsid w:val="00070483"/>
    <w:rsid w:val="00077313"/>
    <w:rsid w:val="00094362"/>
    <w:rsid w:val="000B3F9F"/>
    <w:rsid w:val="000C1EB4"/>
    <w:rsid w:val="000C4E41"/>
    <w:rsid w:val="000D1A27"/>
    <w:rsid w:val="000F7794"/>
    <w:rsid w:val="000F7D9D"/>
    <w:rsid w:val="0010034C"/>
    <w:rsid w:val="00116CCA"/>
    <w:rsid w:val="0012601B"/>
    <w:rsid w:val="0012606B"/>
    <w:rsid w:val="00126848"/>
    <w:rsid w:val="0015369C"/>
    <w:rsid w:val="001552E1"/>
    <w:rsid w:val="001646CB"/>
    <w:rsid w:val="00166821"/>
    <w:rsid w:val="00171615"/>
    <w:rsid w:val="001751E5"/>
    <w:rsid w:val="00180ABD"/>
    <w:rsid w:val="00182804"/>
    <w:rsid w:val="001833A1"/>
    <w:rsid w:val="001A71B4"/>
    <w:rsid w:val="001B1911"/>
    <w:rsid w:val="001B2E74"/>
    <w:rsid w:val="001B49B0"/>
    <w:rsid w:val="001B59FE"/>
    <w:rsid w:val="001D071E"/>
    <w:rsid w:val="001E0193"/>
    <w:rsid w:val="001E0B98"/>
    <w:rsid w:val="001F0815"/>
    <w:rsid w:val="001F3A82"/>
    <w:rsid w:val="001F75FB"/>
    <w:rsid w:val="00210E55"/>
    <w:rsid w:val="002208FD"/>
    <w:rsid w:val="00222E6E"/>
    <w:rsid w:val="00243F8F"/>
    <w:rsid w:val="00250B13"/>
    <w:rsid w:val="00267B4A"/>
    <w:rsid w:val="002719E1"/>
    <w:rsid w:val="00271C4D"/>
    <w:rsid w:val="00277765"/>
    <w:rsid w:val="002913E5"/>
    <w:rsid w:val="0029355E"/>
    <w:rsid w:val="00295C31"/>
    <w:rsid w:val="002A7C2B"/>
    <w:rsid w:val="002B1660"/>
    <w:rsid w:val="002D4F77"/>
    <w:rsid w:val="002D5BE5"/>
    <w:rsid w:val="002D75B3"/>
    <w:rsid w:val="002D7C28"/>
    <w:rsid w:val="002E6A73"/>
    <w:rsid w:val="002E7D89"/>
    <w:rsid w:val="00305DB3"/>
    <w:rsid w:val="00313ACA"/>
    <w:rsid w:val="00317233"/>
    <w:rsid w:val="00323F88"/>
    <w:rsid w:val="00325138"/>
    <w:rsid w:val="003342F1"/>
    <w:rsid w:val="0033758B"/>
    <w:rsid w:val="00341995"/>
    <w:rsid w:val="00356729"/>
    <w:rsid w:val="0037117F"/>
    <w:rsid w:val="003749C6"/>
    <w:rsid w:val="00393EC8"/>
    <w:rsid w:val="00397977"/>
    <w:rsid w:val="003A18FA"/>
    <w:rsid w:val="003B12FB"/>
    <w:rsid w:val="003B27C3"/>
    <w:rsid w:val="003B7673"/>
    <w:rsid w:val="003C1E5E"/>
    <w:rsid w:val="003D2BDB"/>
    <w:rsid w:val="003F5849"/>
    <w:rsid w:val="00405E40"/>
    <w:rsid w:val="00410275"/>
    <w:rsid w:val="004105C2"/>
    <w:rsid w:val="0041250C"/>
    <w:rsid w:val="00416330"/>
    <w:rsid w:val="00416A0E"/>
    <w:rsid w:val="00417682"/>
    <w:rsid w:val="00425C1F"/>
    <w:rsid w:val="00433589"/>
    <w:rsid w:val="00446FA5"/>
    <w:rsid w:val="004568B6"/>
    <w:rsid w:val="00462DC3"/>
    <w:rsid w:val="004636C9"/>
    <w:rsid w:val="00485ADE"/>
    <w:rsid w:val="004873D3"/>
    <w:rsid w:val="0049223F"/>
    <w:rsid w:val="004C05B4"/>
    <w:rsid w:val="005024B8"/>
    <w:rsid w:val="0051167D"/>
    <w:rsid w:val="00526694"/>
    <w:rsid w:val="005441F2"/>
    <w:rsid w:val="005443AD"/>
    <w:rsid w:val="00544870"/>
    <w:rsid w:val="0056074D"/>
    <w:rsid w:val="00564E37"/>
    <w:rsid w:val="00595767"/>
    <w:rsid w:val="005A5C74"/>
    <w:rsid w:val="005A7447"/>
    <w:rsid w:val="005B5C4C"/>
    <w:rsid w:val="005C3C82"/>
    <w:rsid w:val="005D6D69"/>
    <w:rsid w:val="005E5C88"/>
    <w:rsid w:val="00621B76"/>
    <w:rsid w:val="00627F25"/>
    <w:rsid w:val="006313E0"/>
    <w:rsid w:val="00646514"/>
    <w:rsid w:val="00651FFC"/>
    <w:rsid w:val="00653D91"/>
    <w:rsid w:val="00657070"/>
    <w:rsid w:val="006777F6"/>
    <w:rsid w:val="00687770"/>
    <w:rsid w:val="006A5CF6"/>
    <w:rsid w:val="006B40BE"/>
    <w:rsid w:val="006D36E5"/>
    <w:rsid w:val="006D4567"/>
    <w:rsid w:val="006F3F12"/>
    <w:rsid w:val="00701678"/>
    <w:rsid w:val="0070654C"/>
    <w:rsid w:val="007076A7"/>
    <w:rsid w:val="00707A6A"/>
    <w:rsid w:val="00712AA9"/>
    <w:rsid w:val="007234D8"/>
    <w:rsid w:val="00726673"/>
    <w:rsid w:val="0075203F"/>
    <w:rsid w:val="00755ABE"/>
    <w:rsid w:val="0075672A"/>
    <w:rsid w:val="00761AAE"/>
    <w:rsid w:val="007663FD"/>
    <w:rsid w:val="00775D1F"/>
    <w:rsid w:val="00785CE0"/>
    <w:rsid w:val="007937F6"/>
    <w:rsid w:val="007A271F"/>
    <w:rsid w:val="007A4D28"/>
    <w:rsid w:val="007B76E5"/>
    <w:rsid w:val="007D1EFD"/>
    <w:rsid w:val="007D4D41"/>
    <w:rsid w:val="007E1A18"/>
    <w:rsid w:val="007F2C9B"/>
    <w:rsid w:val="007F7845"/>
    <w:rsid w:val="00800056"/>
    <w:rsid w:val="0081231F"/>
    <w:rsid w:val="0082008D"/>
    <w:rsid w:val="008261FC"/>
    <w:rsid w:val="00832B7E"/>
    <w:rsid w:val="00850F1B"/>
    <w:rsid w:val="00865DD6"/>
    <w:rsid w:val="00892311"/>
    <w:rsid w:val="008A61D4"/>
    <w:rsid w:val="008C357B"/>
    <w:rsid w:val="008C3625"/>
    <w:rsid w:val="008C47DE"/>
    <w:rsid w:val="008C6308"/>
    <w:rsid w:val="008C7B98"/>
    <w:rsid w:val="008D0ABF"/>
    <w:rsid w:val="008D434D"/>
    <w:rsid w:val="008D4951"/>
    <w:rsid w:val="008E346D"/>
    <w:rsid w:val="008F4192"/>
    <w:rsid w:val="0090215A"/>
    <w:rsid w:val="009109D5"/>
    <w:rsid w:val="00910A05"/>
    <w:rsid w:val="00912A67"/>
    <w:rsid w:val="009269AB"/>
    <w:rsid w:val="0095706C"/>
    <w:rsid w:val="00957D21"/>
    <w:rsid w:val="009602BA"/>
    <w:rsid w:val="009619F7"/>
    <w:rsid w:val="00963857"/>
    <w:rsid w:val="0096726C"/>
    <w:rsid w:val="009716CF"/>
    <w:rsid w:val="0097692C"/>
    <w:rsid w:val="009819B8"/>
    <w:rsid w:val="00984581"/>
    <w:rsid w:val="009854A4"/>
    <w:rsid w:val="00995EFC"/>
    <w:rsid w:val="00996645"/>
    <w:rsid w:val="009A4D79"/>
    <w:rsid w:val="009A59AF"/>
    <w:rsid w:val="009A6DD2"/>
    <w:rsid w:val="009B39E7"/>
    <w:rsid w:val="009B3A5C"/>
    <w:rsid w:val="009C1A17"/>
    <w:rsid w:val="009D232D"/>
    <w:rsid w:val="009D3C82"/>
    <w:rsid w:val="009F5335"/>
    <w:rsid w:val="00A003A5"/>
    <w:rsid w:val="00A02067"/>
    <w:rsid w:val="00A0374F"/>
    <w:rsid w:val="00A06B89"/>
    <w:rsid w:val="00A21EDF"/>
    <w:rsid w:val="00A23B95"/>
    <w:rsid w:val="00A26EE0"/>
    <w:rsid w:val="00A27B6C"/>
    <w:rsid w:val="00A36047"/>
    <w:rsid w:val="00A36496"/>
    <w:rsid w:val="00A577A3"/>
    <w:rsid w:val="00A638D6"/>
    <w:rsid w:val="00A64190"/>
    <w:rsid w:val="00A664D5"/>
    <w:rsid w:val="00A778DE"/>
    <w:rsid w:val="00A833E8"/>
    <w:rsid w:val="00A86D97"/>
    <w:rsid w:val="00A908D5"/>
    <w:rsid w:val="00A93167"/>
    <w:rsid w:val="00AA4880"/>
    <w:rsid w:val="00AA571A"/>
    <w:rsid w:val="00AB1FA3"/>
    <w:rsid w:val="00AC705D"/>
    <w:rsid w:val="00AF00DB"/>
    <w:rsid w:val="00AF5A67"/>
    <w:rsid w:val="00B0065F"/>
    <w:rsid w:val="00B023A7"/>
    <w:rsid w:val="00B13A06"/>
    <w:rsid w:val="00B313A4"/>
    <w:rsid w:val="00B54A16"/>
    <w:rsid w:val="00B95FFA"/>
    <w:rsid w:val="00BB21FE"/>
    <w:rsid w:val="00BB517D"/>
    <w:rsid w:val="00BB7752"/>
    <w:rsid w:val="00BF1E8A"/>
    <w:rsid w:val="00C030AD"/>
    <w:rsid w:val="00C10C9D"/>
    <w:rsid w:val="00C11560"/>
    <w:rsid w:val="00C13D0F"/>
    <w:rsid w:val="00C13E3F"/>
    <w:rsid w:val="00C13FD7"/>
    <w:rsid w:val="00C2179D"/>
    <w:rsid w:val="00C26274"/>
    <w:rsid w:val="00C2633D"/>
    <w:rsid w:val="00C27C3B"/>
    <w:rsid w:val="00C33158"/>
    <w:rsid w:val="00C35A93"/>
    <w:rsid w:val="00C457DC"/>
    <w:rsid w:val="00C513A4"/>
    <w:rsid w:val="00C54154"/>
    <w:rsid w:val="00C55FA5"/>
    <w:rsid w:val="00C56CC4"/>
    <w:rsid w:val="00C70B84"/>
    <w:rsid w:val="00C761AD"/>
    <w:rsid w:val="00C7670C"/>
    <w:rsid w:val="00CA1843"/>
    <w:rsid w:val="00CA2DE5"/>
    <w:rsid w:val="00CB3D48"/>
    <w:rsid w:val="00CB6741"/>
    <w:rsid w:val="00CC0282"/>
    <w:rsid w:val="00CC0FA2"/>
    <w:rsid w:val="00CC68DA"/>
    <w:rsid w:val="00CE0AA6"/>
    <w:rsid w:val="00CE1EB6"/>
    <w:rsid w:val="00CE6C9E"/>
    <w:rsid w:val="00D1674A"/>
    <w:rsid w:val="00D17058"/>
    <w:rsid w:val="00D2012D"/>
    <w:rsid w:val="00D263C2"/>
    <w:rsid w:val="00D332BB"/>
    <w:rsid w:val="00D438F8"/>
    <w:rsid w:val="00D43EEA"/>
    <w:rsid w:val="00D5129B"/>
    <w:rsid w:val="00D56C19"/>
    <w:rsid w:val="00D56E59"/>
    <w:rsid w:val="00D77041"/>
    <w:rsid w:val="00DA6E44"/>
    <w:rsid w:val="00DC343D"/>
    <w:rsid w:val="00DC3591"/>
    <w:rsid w:val="00DC7819"/>
    <w:rsid w:val="00DD0C5F"/>
    <w:rsid w:val="00DE26D9"/>
    <w:rsid w:val="00DF5167"/>
    <w:rsid w:val="00E12F07"/>
    <w:rsid w:val="00E323FD"/>
    <w:rsid w:val="00E4253E"/>
    <w:rsid w:val="00E54E50"/>
    <w:rsid w:val="00E66919"/>
    <w:rsid w:val="00E95072"/>
    <w:rsid w:val="00ED288A"/>
    <w:rsid w:val="00ED35D9"/>
    <w:rsid w:val="00EF128B"/>
    <w:rsid w:val="00EF188B"/>
    <w:rsid w:val="00F079E2"/>
    <w:rsid w:val="00F202B8"/>
    <w:rsid w:val="00F30DF4"/>
    <w:rsid w:val="00F3612A"/>
    <w:rsid w:val="00F443B3"/>
    <w:rsid w:val="00F50ED1"/>
    <w:rsid w:val="00F55D87"/>
    <w:rsid w:val="00F60DC2"/>
    <w:rsid w:val="00F64A17"/>
    <w:rsid w:val="00F73224"/>
    <w:rsid w:val="00F7391B"/>
    <w:rsid w:val="00F74CB1"/>
    <w:rsid w:val="00F74FC0"/>
    <w:rsid w:val="00F77A2B"/>
    <w:rsid w:val="00F830DD"/>
    <w:rsid w:val="00F863A9"/>
    <w:rsid w:val="00F9741E"/>
    <w:rsid w:val="00F97519"/>
    <w:rsid w:val="00F97AF4"/>
    <w:rsid w:val="00FA563C"/>
    <w:rsid w:val="00FA7CBB"/>
    <w:rsid w:val="00FB0E5A"/>
    <w:rsid w:val="00FB0EF0"/>
    <w:rsid w:val="00FC0B5F"/>
    <w:rsid w:val="00FD3F84"/>
    <w:rsid w:val="00FF2BD0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848B"/>
  <w15:chartTrackingRefBased/>
  <w15:docId w15:val="{CD4F4367-A9DF-46DC-AA86-5FEF5AB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A3"/>
    <w:pPr>
      <w:spacing w:before="100" w:beforeAutospacing="1" w:after="200" w:afterAutospacing="1" w:line="276" w:lineRule="auto"/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3D2BDB"/>
    <w:pPr>
      <w:spacing w:after="100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F443B3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3D2BD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razmak">
    <w:name w:val="razmak"/>
    <w:basedOn w:val="Normal"/>
    <w:rsid w:val="003D2BD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3D2BDB"/>
    <w:rPr>
      <w:b/>
      <w:bCs/>
    </w:rPr>
  </w:style>
  <w:style w:type="paragraph" w:styleId="Tijeloteksta">
    <w:name w:val="Body Text"/>
    <w:basedOn w:val="Normal"/>
    <w:link w:val="TijelotekstaChar"/>
    <w:rsid w:val="00CE6C9E"/>
    <w:pPr>
      <w:tabs>
        <w:tab w:val="left" w:pos="-720"/>
      </w:tabs>
      <w:suppressAutoHyphens/>
      <w:spacing w:after="0" w:line="240" w:lineRule="atLeast"/>
    </w:pPr>
    <w:rPr>
      <w:rFonts w:ascii="Times New Roman" w:eastAsia="Times New Roman" w:hAnsi="Times New Roman"/>
      <w:bCs/>
      <w:spacing w:val="-3"/>
      <w:sz w:val="29"/>
      <w:szCs w:val="24"/>
      <w:lang w:eastAsia="hr-HR"/>
    </w:rPr>
  </w:style>
  <w:style w:type="character" w:customStyle="1" w:styleId="TijelotekstaChar">
    <w:name w:val="Tijelo teksta Char"/>
    <w:link w:val="Tijeloteksta"/>
    <w:rsid w:val="00CE6C9E"/>
    <w:rPr>
      <w:rFonts w:ascii="Times New Roman" w:eastAsia="Times New Roman" w:hAnsi="Times New Roman" w:cs="Times New Roman"/>
      <w:bCs/>
      <w:spacing w:val="-3"/>
      <w:sz w:val="29"/>
      <w:szCs w:val="24"/>
      <w:lang w:eastAsia="hr-HR"/>
    </w:rPr>
  </w:style>
  <w:style w:type="character" w:styleId="Referencakomentara">
    <w:name w:val="annotation reference"/>
    <w:semiHidden/>
    <w:rsid w:val="00BB517D"/>
    <w:rPr>
      <w:sz w:val="16"/>
      <w:szCs w:val="16"/>
    </w:rPr>
  </w:style>
  <w:style w:type="paragraph" w:styleId="Tekstkomentara">
    <w:name w:val="annotation text"/>
    <w:basedOn w:val="Normal"/>
    <w:semiHidden/>
    <w:rsid w:val="00BB517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BB517D"/>
    <w:rPr>
      <w:b/>
      <w:bCs/>
    </w:rPr>
  </w:style>
  <w:style w:type="paragraph" w:styleId="Tekstbalonia">
    <w:name w:val="Balloon Text"/>
    <w:basedOn w:val="Normal"/>
    <w:semiHidden/>
    <w:rsid w:val="00BB517D"/>
    <w:rPr>
      <w:rFonts w:ascii="Tahoma" w:hAnsi="Tahoma" w:cs="Tahoma"/>
      <w:sz w:val="16"/>
      <w:szCs w:val="16"/>
    </w:rPr>
  </w:style>
  <w:style w:type="character" w:styleId="Hiperveza">
    <w:name w:val="Hyperlink"/>
    <w:unhideWhenUsed/>
    <w:rsid w:val="00094362"/>
    <w:rPr>
      <w:color w:val="0000FF"/>
      <w:u w:val="single"/>
    </w:rPr>
  </w:style>
  <w:style w:type="paragraph" w:customStyle="1" w:styleId="box8225189">
    <w:name w:val="box_8225189"/>
    <w:basedOn w:val="Normal"/>
    <w:rsid w:val="00892311"/>
    <w:pPr>
      <w:spacing w:after="225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CB3D48"/>
    <w:pPr>
      <w:spacing w:after="225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67B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link w:val="Zaglavlje"/>
    <w:uiPriority w:val="99"/>
    <w:rsid w:val="00267B4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67B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link w:val="Podnoje"/>
    <w:uiPriority w:val="99"/>
    <w:rsid w:val="00267B4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E4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71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983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187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499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420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pu.gov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ovi.hr/zs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u.gov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udovi.hr/zs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s://sudovi.hr/zso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6B4A-97EF-4776-9AD6-6D1330A6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P</vt:lpstr>
    </vt:vector>
  </TitlesOfParts>
  <Company>Hewlett-Packard Company</Company>
  <LinksUpToDate>false</LinksUpToDate>
  <CharactersWithSpaces>7707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P</dc:title>
  <dc:subject/>
  <dc:creator>Kreso Oreskovic</dc:creator>
  <cp:keywords/>
  <cp:lastModifiedBy>Jadranka Rogić</cp:lastModifiedBy>
  <cp:revision>3</cp:revision>
  <cp:lastPrinted>2023-03-27T08:29:00Z</cp:lastPrinted>
  <dcterms:created xsi:type="dcterms:W3CDTF">2023-03-27T07:36:00Z</dcterms:created>
  <dcterms:modified xsi:type="dcterms:W3CDTF">2023-03-27T08:32:00Z</dcterms:modified>
</cp:coreProperties>
</file>