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754B7A" w:rsidR="00754B7A" w:rsidP="00754B7A" w:rsidRDefault="00754B7A" w14:paraId="72e9dcf" w14:textId="72e9dcf">
      <w:pPr>
        <w15:collapsed w:val="false"/>
        <w:rPr>
          <w:rFonts w:ascii="Garamond" w:hAnsi="Garamond"/>
          <w:b/>
        </w:rPr>
      </w:pPr>
      <w:bookmarkStart w:name="_GoBack" w:id="0"/>
      <w:bookmarkEnd w:id="0"/>
      <w:r w:rsidRPr="00754B7A">
        <w:rPr>
          <w:rFonts w:ascii="Garamond" w:hAnsi="Garamond"/>
          <w:b/>
        </w:rPr>
        <w:t xml:space="preserve">                  </w:t>
      </w:r>
      <w:r w:rsidRPr="00754B7A">
        <w:rPr>
          <w:rFonts w:ascii="Garamond" w:hAnsi="Garamond"/>
          <w:b/>
          <w:noProof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3355C" w:rsidR="00754B7A" w:rsidP="00754B7A" w:rsidRDefault="00754B7A">
      <w:pPr>
        <w:rPr>
          <w:rFonts w:ascii="Arial" w:hAnsi="Arial" w:cs="Arial"/>
        </w:rPr>
      </w:pPr>
      <w:r w:rsidRPr="00754B7A">
        <w:rPr>
          <w:rFonts w:ascii="Arial" w:hAnsi="Arial" w:cs="Arial"/>
        </w:rPr>
        <w:t xml:space="preserve">       </w:t>
      </w:r>
      <w:r w:rsidRPr="0073355C">
        <w:rPr>
          <w:rFonts w:ascii="Arial" w:hAnsi="Arial" w:cs="Arial"/>
        </w:rPr>
        <w:t>REPUBLIKA  HRVATSKA</w:t>
      </w:r>
    </w:p>
    <w:p w:rsidRPr="0073355C" w:rsidR="00754B7A" w:rsidP="00754B7A" w:rsidRDefault="00754B7A">
      <w:pPr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    OPĆINSKI  SUD U ZLATARU</w:t>
      </w:r>
    </w:p>
    <w:p w:rsidRPr="0073355C" w:rsidR="00754B7A" w:rsidP="00754B7A" w:rsidRDefault="00754B7A">
      <w:pPr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      Zlatar, Trg slobode 14/a</w:t>
      </w:r>
    </w:p>
    <w:p w:rsidRPr="0073355C" w:rsidR="00754B7A" w:rsidP="00754B7A" w:rsidRDefault="00754B7A">
      <w:pPr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       PREDSJEDNIK SUDA</w:t>
      </w:r>
    </w:p>
    <w:p w:rsidR="00D65061" w:rsidP="0073355C" w:rsidRDefault="00754B7A">
      <w:pPr>
        <w:ind w:firstLine="708"/>
        <w:rPr>
          <w:rFonts w:ascii="Arial" w:hAnsi="Arial" w:cs="Arial"/>
        </w:rPr>
      </w:pPr>
      <w:r w:rsidRPr="007B6AAB">
        <w:rPr>
          <w:rFonts w:ascii="Arial" w:hAnsi="Arial" w:cs="Arial"/>
        </w:rPr>
        <w:t>Broj: 7 Su-</w:t>
      </w:r>
      <w:r w:rsidR="003778C9">
        <w:rPr>
          <w:rFonts w:ascii="Arial" w:hAnsi="Arial" w:cs="Arial"/>
        </w:rPr>
        <w:t xml:space="preserve"> 195/2023-3</w:t>
      </w:r>
    </w:p>
    <w:p w:rsidR="00754B7A" w:rsidP="0073355C" w:rsidRDefault="00754B7A">
      <w:pPr>
        <w:ind w:firstLine="708"/>
        <w:rPr>
          <w:rFonts w:ascii="Arial" w:hAnsi="Arial" w:cs="Arial"/>
        </w:rPr>
      </w:pPr>
      <w:r w:rsidRPr="007B6AAB">
        <w:rPr>
          <w:rFonts w:ascii="Arial" w:hAnsi="Arial" w:cs="Arial"/>
        </w:rPr>
        <w:t xml:space="preserve">Zlatar, </w:t>
      </w:r>
      <w:r w:rsidR="003778C9">
        <w:rPr>
          <w:rFonts w:ascii="Arial" w:hAnsi="Arial" w:cs="Arial"/>
        </w:rPr>
        <w:t xml:space="preserve">12. travnja </w:t>
      </w:r>
      <w:r w:rsidR="00D65061">
        <w:rPr>
          <w:rFonts w:ascii="Arial" w:hAnsi="Arial" w:cs="Arial"/>
        </w:rPr>
        <w:t>2023</w:t>
      </w:r>
      <w:r w:rsidRPr="007B6AAB">
        <w:rPr>
          <w:rFonts w:ascii="Arial" w:hAnsi="Arial" w:cs="Arial"/>
        </w:rPr>
        <w:t>.</w:t>
      </w:r>
    </w:p>
    <w:p w:rsidRPr="0073355C" w:rsidR="00E54F1F" w:rsidP="0073355C" w:rsidRDefault="00E54F1F">
      <w:pPr>
        <w:ind w:firstLine="708"/>
        <w:rPr>
          <w:rFonts w:ascii="Arial" w:hAnsi="Arial" w:cs="Arial"/>
        </w:rPr>
      </w:pPr>
    </w:p>
    <w:p w:rsidRPr="0073355C" w:rsidR="00040705" w:rsidP="00040705" w:rsidRDefault="00040705">
      <w:pPr>
        <w:ind w:firstLine="708"/>
        <w:jc w:val="center"/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OBAVIJEST UZ </w:t>
      </w:r>
      <w:r w:rsidRPr="0073355C" w:rsidR="00754B7A">
        <w:rPr>
          <w:rFonts w:ascii="Arial" w:hAnsi="Arial" w:cs="Arial"/>
        </w:rPr>
        <w:t>OGLAS</w:t>
      </w:r>
    </w:p>
    <w:p w:rsidRPr="0073355C" w:rsidR="00040705" w:rsidP="00040705" w:rsidRDefault="00040705">
      <w:pPr>
        <w:ind w:firstLine="708"/>
        <w:rPr>
          <w:rFonts w:ascii="Arial" w:hAnsi="Arial" w:cs="Arial"/>
        </w:rPr>
      </w:pPr>
    </w:p>
    <w:p w:rsidRPr="0073355C" w:rsidR="00040705" w:rsidP="00780EBF" w:rsidRDefault="00040705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 Općinskog suda u Zlataru </w:t>
      </w:r>
      <w:r w:rsidR="00E54F1F">
        <w:rPr>
          <w:rFonts w:ascii="Arial" w:hAnsi="Arial" w:cs="Arial"/>
        </w:rPr>
        <w:t xml:space="preserve">broj 7 </w:t>
      </w:r>
      <w:r w:rsidRPr="007B6AAB">
        <w:rPr>
          <w:rFonts w:ascii="Arial" w:hAnsi="Arial" w:cs="Arial"/>
        </w:rPr>
        <w:t>Su-</w:t>
      </w:r>
      <w:r w:rsidR="003778C9">
        <w:rPr>
          <w:rFonts w:ascii="Arial" w:hAnsi="Arial" w:cs="Arial"/>
        </w:rPr>
        <w:t xml:space="preserve">195/2023-2 </w:t>
      </w:r>
      <w:r w:rsidR="00E54F1F">
        <w:rPr>
          <w:rFonts w:ascii="Arial" w:hAnsi="Arial" w:cs="Arial"/>
        </w:rPr>
        <w:t>od</w:t>
      </w:r>
      <w:r w:rsidR="003778C9">
        <w:rPr>
          <w:rFonts w:ascii="Arial" w:hAnsi="Arial" w:cs="Arial"/>
        </w:rPr>
        <w:t xml:space="preserve"> 12. travnja 2023</w:t>
      </w:r>
      <w:r w:rsidR="00E54F1F">
        <w:rPr>
          <w:rFonts w:ascii="Arial" w:hAnsi="Arial" w:cs="Arial"/>
        </w:rPr>
        <w:t>.</w:t>
      </w:r>
      <w:r w:rsidRPr="007B6AAB">
        <w:rPr>
          <w:rFonts w:ascii="Arial" w:hAnsi="Arial" w:cs="Arial"/>
        </w:rPr>
        <w:t xml:space="preserve"> za</w:t>
      </w:r>
      <w:r w:rsidRPr="0073355C">
        <w:rPr>
          <w:rFonts w:ascii="Arial" w:hAnsi="Arial" w:cs="Arial"/>
        </w:rPr>
        <w:t xml:space="preserve"> radno mjesto </w:t>
      </w:r>
      <w:r w:rsidRPr="0073355C" w:rsidR="00754B7A">
        <w:rPr>
          <w:rFonts w:ascii="Arial" w:hAnsi="Arial" w:cs="Arial"/>
        </w:rPr>
        <w:t>namještenika I</w:t>
      </w:r>
      <w:r w:rsidR="007D7D19">
        <w:rPr>
          <w:rFonts w:ascii="Arial" w:hAnsi="Arial" w:cs="Arial"/>
        </w:rPr>
        <w:t>V</w:t>
      </w:r>
      <w:r w:rsidRPr="0073355C" w:rsidR="00754B7A">
        <w:rPr>
          <w:rFonts w:ascii="Arial" w:hAnsi="Arial" w:cs="Arial"/>
        </w:rPr>
        <w:t xml:space="preserve">. vrste, </w:t>
      </w:r>
      <w:r w:rsidR="007D7D19">
        <w:rPr>
          <w:rFonts w:ascii="Arial" w:hAnsi="Arial" w:cs="Arial"/>
        </w:rPr>
        <w:t>čistač/ica</w:t>
      </w:r>
      <w:r w:rsidRPr="0073355C">
        <w:rPr>
          <w:rFonts w:ascii="Arial" w:hAnsi="Arial" w:cs="Arial"/>
        </w:rPr>
        <w:t xml:space="preserve"> – 1 (jedan) izvršitelj/ica na neodređeno vrijeme </w:t>
      </w:r>
    </w:p>
    <w:p w:rsidRPr="0073355C" w:rsidR="00040705" w:rsidP="00040705" w:rsidRDefault="00040705">
      <w:pPr>
        <w:ind w:firstLine="708"/>
        <w:jc w:val="both"/>
        <w:rPr>
          <w:rFonts w:ascii="Arial" w:hAnsi="Arial" w:cs="Arial"/>
        </w:rPr>
      </w:pPr>
    </w:p>
    <w:p w:rsidR="00040705" w:rsidP="00040705" w:rsidRDefault="00040705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Sukladno čl. 4. Uredbe o raspisivanju i provedbi javnog natječaja i internog oglasa u državnoj službi („Narodne novine“ broj 78/2017</w:t>
      </w:r>
      <w:r w:rsidRPr="0073355C" w:rsidR="00754B7A">
        <w:rPr>
          <w:rFonts w:ascii="Arial" w:hAnsi="Arial" w:cs="Arial"/>
        </w:rPr>
        <w:t xml:space="preserve"> i 89/2019</w:t>
      </w:r>
      <w:r w:rsidR="007D7D19">
        <w:rPr>
          <w:rFonts w:ascii="Arial" w:hAnsi="Arial" w:cs="Arial"/>
        </w:rPr>
        <w:t>) obavještavaju se kandidati o:</w:t>
      </w:r>
    </w:p>
    <w:p w:rsidRPr="0073355C" w:rsidR="007D7D19" w:rsidP="00040705" w:rsidRDefault="007D7D19">
      <w:pPr>
        <w:ind w:firstLine="708"/>
        <w:jc w:val="both"/>
        <w:rPr>
          <w:rFonts w:ascii="Arial" w:hAnsi="Arial" w:cs="Arial"/>
        </w:rPr>
      </w:pPr>
    </w:p>
    <w:p w:rsidR="00040705" w:rsidP="00015B5F" w:rsidRDefault="00015B5F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Opisu poslova</w:t>
      </w:r>
    </w:p>
    <w:p w:rsidRPr="007D7D19" w:rsidR="007D7D19" w:rsidP="007D7D19" w:rsidRDefault="007D7D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D7D19">
        <w:rPr>
          <w:rFonts w:ascii="Arial" w:hAnsi="Arial" w:cs="Arial"/>
        </w:rPr>
        <w:t>poslovi održavanja čistoće svih prostorija suda, pranje prozora i svih staklenih površina, čišćenje i pranje namještaja, radijatora i ostale opreme suda</w:t>
      </w:r>
    </w:p>
    <w:p w:rsidRPr="007D7D19" w:rsidR="007D7D19" w:rsidP="007D7D19" w:rsidRDefault="007D7D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D7D19">
        <w:rPr>
          <w:rFonts w:ascii="Arial" w:hAnsi="Arial" w:cs="Arial"/>
        </w:rPr>
        <w:t xml:space="preserve">održavanje čistoće okoliša suda, zalijevanje i briga o cvijeću i drugim nasadima </w:t>
      </w:r>
    </w:p>
    <w:p w:rsidRPr="007D7D19" w:rsidR="007D7D19" w:rsidP="007D7D19" w:rsidRDefault="007D7D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D7D19">
        <w:rPr>
          <w:rFonts w:ascii="Arial" w:hAnsi="Arial" w:cs="Arial"/>
        </w:rPr>
        <w:t>ostali poslovi svakodnevnog održavanja čistoće suda</w:t>
      </w:r>
    </w:p>
    <w:p w:rsidRPr="007D7D19" w:rsidR="007D7D19" w:rsidP="007D7D19" w:rsidRDefault="007D7D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D7D19">
        <w:rPr>
          <w:rFonts w:ascii="Arial" w:hAnsi="Arial" w:cs="Arial"/>
        </w:rPr>
        <w:t>obavlja i druge poslove koje odredi predsjednik suda i ravnatelj sudske uprave</w:t>
      </w:r>
    </w:p>
    <w:p w:rsidRPr="0073355C" w:rsidR="007D7D19" w:rsidP="00015B5F" w:rsidRDefault="007D7D19">
      <w:pPr>
        <w:ind w:firstLine="708"/>
        <w:jc w:val="both"/>
        <w:rPr>
          <w:rFonts w:ascii="Arial" w:hAnsi="Arial" w:cs="Arial"/>
        </w:rPr>
      </w:pPr>
    </w:p>
    <w:p w:rsidRPr="0073355C" w:rsidR="00040705" w:rsidP="00015B5F" w:rsidRDefault="00015B5F">
      <w:pPr>
        <w:ind w:firstLine="708"/>
        <w:rPr>
          <w:rFonts w:ascii="Arial" w:hAnsi="Arial" w:cs="Arial"/>
        </w:rPr>
      </w:pPr>
      <w:r w:rsidRPr="0073355C">
        <w:rPr>
          <w:rFonts w:ascii="Arial" w:hAnsi="Arial" w:cs="Arial"/>
        </w:rPr>
        <w:t>Podaci o plaći</w:t>
      </w:r>
    </w:p>
    <w:p w:rsidRPr="0073355C" w:rsidR="00040705" w:rsidP="00531CFA" w:rsidRDefault="00754B7A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  <w:lang w:val="en-AU"/>
        </w:rPr>
        <w:t xml:space="preserve">Čl. 4. </w:t>
      </w:r>
      <w:r w:rsidR="007D7D19">
        <w:rPr>
          <w:rFonts w:ascii="Arial" w:hAnsi="Arial" w:cs="Arial"/>
          <w:lang w:val="en-AU"/>
        </w:rPr>
        <w:t>c)</w:t>
      </w:r>
      <w:r w:rsidRPr="0073355C">
        <w:rPr>
          <w:rFonts w:ascii="Arial" w:hAnsi="Arial" w:cs="Arial"/>
          <w:lang w:val="en-AU"/>
        </w:rPr>
        <w:t xml:space="preserve">.  </w:t>
      </w:r>
      <w:r w:rsidRPr="0073355C" w:rsidR="00040705">
        <w:rPr>
          <w:rFonts w:ascii="Arial" w:hAnsi="Arial" w:cs="Arial"/>
        </w:rPr>
        <w:t xml:space="preserve">Uredbe o nazivima radnih mjesta i koeficijentima složenosti poslova u državnoj službi („Narodne novine“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</w:t>
      </w:r>
      <w:r w:rsidR="007D7D19">
        <w:rPr>
          <w:rFonts w:ascii="Arial" w:hAnsi="Arial" w:cs="Arial"/>
        </w:rPr>
        <w:t xml:space="preserve">140/14, 151/14, 76/15, 100/15, </w:t>
      </w:r>
      <w:r w:rsidRPr="0073355C" w:rsidR="00040705">
        <w:rPr>
          <w:rFonts w:ascii="Arial" w:hAnsi="Arial" w:cs="Arial"/>
        </w:rPr>
        <w:t>71/18</w:t>
      </w:r>
      <w:r w:rsidR="007D7D19">
        <w:rPr>
          <w:rFonts w:ascii="Arial" w:hAnsi="Arial" w:cs="Arial"/>
        </w:rPr>
        <w:t xml:space="preserve">, </w:t>
      </w:r>
      <w:hyperlink w:tooltip="Uredba o izmjenama i dopunama Uredbe o plaćama, dodacima i naknadama u službi vanjskih poslova" w:history="true" r:id="rId9">
        <w:r w:rsidRPr="007D7D19" w:rsidR="007D7D19">
          <w:rPr>
            <w:rFonts w:ascii="Arial" w:hAnsi="Arial" w:cs="Arial"/>
          </w:rPr>
          <w:t>15/2019</w:t>
        </w:r>
      </w:hyperlink>
      <w:r w:rsidRPr="007D7D19" w:rsidR="007D7D19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10">
        <w:r w:rsidRPr="007D7D19" w:rsidR="007D7D19">
          <w:rPr>
            <w:rFonts w:ascii="Arial" w:hAnsi="Arial" w:cs="Arial"/>
          </w:rPr>
          <w:t>73/2019</w:t>
        </w:r>
      </w:hyperlink>
      <w:r w:rsidRPr="007D7D19" w:rsidR="007D7D19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11">
        <w:r w:rsidRPr="007D7D19" w:rsidR="007D7D19">
          <w:rPr>
            <w:rFonts w:ascii="Arial" w:hAnsi="Arial" w:cs="Arial"/>
          </w:rPr>
          <w:t>63/2021</w:t>
        </w:r>
      </w:hyperlink>
      <w:r w:rsidR="00D65061">
        <w:rPr>
          <w:rFonts w:ascii="Arial" w:hAnsi="Arial" w:cs="Arial"/>
        </w:rPr>
        <w:t>, 13/2022, 139/2022, 26/2023</w:t>
      </w:r>
      <w:r w:rsidRPr="0073355C" w:rsidR="00040705">
        <w:rPr>
          <w:rFonts w:ascii="Arial" w:hAnsi="Arial" w:cs="Arial"/>
        </w:rPr>
        <w:t xml:space="preserve">) koja je objavljena na </w:t>
      </w:r>
      <w:hyperlink w:history="true" r:id="rId12">
        <w:r w:rsidRPr="0073355C" w:rsidR="00780EBF">
          <w:rPr>
            <w:rStyle w:val="Hiperveza"/>
            <w:rFonts w:ascii="Arial" w:hAnsi="Arial" w:cs="Arial"/>
          </w:rPr>
          <w:t>www.nn.hr</w:t>
        </w:r>
      </w:hyperlink>
      <w:r w:rsidRPr="0073355C" w:rsidR="00040705">
        <w:rPr>
          <w:rFonts w:ascii="Arial" w:hAnsi="Arial" w:cs="Arial"/>
        </w:rPr>
        <w:t>.</w:t>
      </w:r>
    </w:p>
    <w:p w:rsidRPr="0073355C" w:rsidR="00780EBF" w:rsidP="00531CFA" w:rsidRDefault="00780EBF">
      <w:pPr>
        <w:ind w:firstLine="708"/>
        <w:jc w:val="both"/>
        <w:rPr>
          <w:rFonts w:ascii="Arial" w:hAnsi="Arial" w:cs="Arial"/>
        </w:rPr>
      </w:pPr>
    </w:p>
    <w:p w:rsidRPr="0073355C" w:rsidR="00754B7A" w:rsidP="00015B5F" w:rsidRDefault="00015B5F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Sadržaj i način testiranja</w:t>
      </w:r>
      <w:r w:rsidRPr="0073355C" w:rsidR="004065CC">
        <w:rPr>
          <w:rFonts w:ascii="Arial" w:hAnsi="Arial" w:cs="Arial"/>
        </w:rPr>
        <w:t>:</w:t>
      </w:r>
      <w:r w:rsidRPr="0073355C">
        <w:rPr>
          <w:rFonts w:ascii="Arial" w:hAnsi="Arial" w:cs="Arial"/>
        </w:rPr>
        <w:t xml:space="preserve"> </w:t>
      </w:r>
    </w:p>
    <w:p w:rsidRPr="0073355C" w:rsidR="00754B7A" w:rsidP="00015B5F" w:rsidRDefault="00754B7A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Kandidati će se testirati na način da će se obaviti razgovor (intervju) kandidata s Komisijom za provedbu oglasa.</w:t>
      </w:r>
    </w:p>
    <w:p w:rsidR="00754B7A" w:rsidP="00015B5F" w:rsidRDefault="00754B7A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Rezultati razgovora (intervjua) vrednuju se bodovima od 0 do 10.</w:t>
      </w:r>
    </w:p>
    <w:p w:rsidRPr="0073355C" w:rsidR="0073355C" w:rsidP="00015B5F" w:rsidRDefault="0073355C">
      <w:pPr>
        <w:ind w:firstLine="708"/>
        <w:jc w:val="both"/>
        <w:rPr>
          <w:rFonts w:ascii="Arial" w:hAnsi="Arial" w:cs="Arial"/>
        </w:rPr>
      </w:pPr>
    </w:p>
    <w:p w:rsidR="00754B7A" w:rsidP="00015B5F" w:rsidRDefault="00754B7A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Smatra se da je kandidat zadovoljio </w:t>
      </w:r>
      <w:r w:rsidR="0073355C">
        <w:rPr>
          <w:rFonts w:ascii="Arial" w:hAnsi="Arial" w:cs="Arial"/>
        </w:rPr>
        <w:t xml:space="preserve">na razgovoru (intervjuu) </w:t>
      </w:r>
      <w:r w:rsidRPr="0073355C">
        <w:rPr>
          <w:rFonts w:ascii="Arial" w:hAnsi="Arial" w:cs="Arial"/>
        </w:rPr>
        <w:t>ako je dobio najmanje 5 bodova.</w:t>
      </w:r>
    </w:p>
    <w:p w:rsidRPr="0073355C" w:rsidR="00754B7A" w:rsidP="00015B5F" w:rsidRDefault="00754B7A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Nakon provedenog </w:t>
      </w:r>
      <w:r w:rsidR="0073355C">
        <w:rPr>
          <w:rFonts w:ascii="Arial" w:hAnsi="Arial" w:cs="Arial"/>
        </w:rPr>
        <w:t>razgovora (</w:t>
      </w:r>
      <w:r w:rsidRPr="0073355C">
        <w:rPr>
          <w:rFonts w:ascii="Arial" w:hAnsi="Arial" w:cs="Arial"/>
        </w:rPr>
        <w:t>intervjua</w:t>
      </w:r>
      <w:r w:rsidR="0073355C">
        <w:rPr>
          <w:rFonts w:ascii="Arial" w:hAnsi="Arial" w:cs="Arial"/>
        </w:rPr>
        <w:t>)</w:t>
      </w:r>
      <w:r w:rsidRPr="0073355C">
        <w:rPr>
          <w:rFonts w:ascii="Arial" w:hAnsi="Arial" w:cs="Arial"/>
        </w:rPr>
        <w:t xml:space="preserve"> Komisija utvrđuje rang-listu kandidata prema ukupnom broju bodova ostvarenih na intervjuu.</w:t>
      </w:r>
    </w:p>
    <w:p w:rsidRPr="0073355C" w:rsidR="00754B7A" w:rsidP="00015B5F" w:rsidRDefault="00754B7A">
      <w:pPr>
        <w:ind w:firstLine="708"/>
        <w:jc w:val="both"/>
        <w:rPr>
          <w:rFonts w:ascii="Arial" w:hAnsi="Arial" w:cs="Arial"/>
        </w:rPr>
      </w:pPr>
    </w:p>
    <w:p w:rsidRPr="0073355C" w:rsidR="00F41FD6" w:rsidP="0073355C" w:rsidRDefault="00754B7A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Vrijeme i mjesto održavanja razgovora (intervjua)</w:t>
      </w:r>
      <w:r w:rsidRPr="0073355C" w:rsidR="00E2619F">
        <w:rPr>
          <w:rFonts w:ascii="Arial" w:hAnsi="Arial" w:cs="Arial"/>
        </w:rPr>
        <w:t xml:space="preserve"> biti će objavljeno na web stranici Općinskog suda u Zlataru (</w:t>
      </w:r>
      <w:hyperlink w:history="true" r:id="rId13">
        <w:r w:rsidRPr="0073355C" w:rsidR="00E2619F">
          <w:rPr>
            <w:rStyle w:val="Hiperveza"/>
            <w:rFonts w:ascii="Arial" w:hAnsi="Arial" w:cs="Arial"/>
          </w:rPr>
          <w:t>https://sudovi.hr/oszl</w:t>
        </w:r>
      </w:hyperlink>
      <w:r w:rsidRPr="0073355C" w:rsidR="00E2619F">
        <w:rPr>
          <w:rFonts w:ascii="Arial" w:hAnsi="Arial" w:cs="Arial"/>
        </w:rPr>
        <w:t>)</w:t>
      </w:r>
      <w:r w:rsidRPr="0073355C" w:rsidR="0073355C">
        <w:rPr>
          <w:rFonts w:ascii="Arial" w:hAnsi="Arial" w:cs="Arial"/>
        </w:rPr>
        <w:t>.</w:t>
      </w:r>
    </w:p>
    <w:p w:rsidRPr="0073355C" w:rsidR="0073355C" w:rsidP="0073355C" w:rsidRDefault="0073355C">
      <w:pPr>
        <w:ind w:firstLine="708"/>
        <w:jc w:val="both"/>
        <w:rPr>
          <w:rFonts w:ascii="Arial" w:hAnsi="Arial" w:cs="Arial"/>
        </w:rPr>
      </w:pPr>
    </w:p>
    <w:p w:rsidRPr="0073355C" w:rsidR="0073355C" w:rsidP="0073355C" w:rsidRDefault="0073355C">
      <w:pPr>
        <w:ind w:firstLine="708"/>
        <w:jc w:val="right"/>
        <w:rPr>
          <w:rFonts w:ascii="Arial" w:hAnsi="Arial" w:cs="Arial"/>
        </w:rPr>
      </w:pPr>
      <w:r w:rsidRPr="0073355C">
        <w:rPr>
          <w:rFonts w:ascii="Arial" w:hAnsi="Arial" w:cs="Arial"/>
        </w:rPr>
        <w:t>Općinski sud u Zlataru</w:t>
      </w:r>
    </w:p>
    <w:sectPr w:rsidRPr="0073355C" w:rsidR="0073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B13AA4" w:rsidRDefault="00B13AA4">
      <w:r>
        <w:separator/>
      </w:r>
    </w:p>
  </w:endnote>
  <w:endnote w:type="continuationSeparator" w:id="0">
    <w:p w:rsidR="00B13AA4" w:rsidRDefault="00B13AA4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B13AA4" w:rsidRDefault="00B13AA4">
      <w:r>
        <w:separator/>
      </w:r>
    </w:p>
  </w:footnote>
  <w:footnote w:type="continuationSeparator" w:id="0">
    <w:p w:rsidR="00B13AA4" w:rsidRDefault="00B13AA4"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B25468B"/>
    <w:multiLevelType w:val="hybridMultilevel"/>
    <w:tmpl w:val="91B2C6FC"/>
    <w:lvl w:ilvl="0" w:tplc="25DA75B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814134"/>
    <w:multiLevelType w:val="hybridMultilevel"/>
    <w:tmpl w:val="EAB273B8"/>
    <w:lvl w:ilvl="0" w:tplc="2B666D06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nsid w:val="2862729F"/>
    <w:multiLevelType w:val="hybridMultilevel"/>
    <w:tmpl w:val="703E94E6"/>
    <w:lvl w:ilvl="0" w:tplc="5EAAF36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DA45122"/>
    <w:multiLevelType w:val="hybridMultilevel"/>
    <w:tmpl w:val="A9245B9A"/>
    <w:lvl w:ilvl="0" w:tplc="AD787284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4746EC"/>
    <w:multiLevelType w:val="hybridMultilevel"/>
    <w:tmpl w:val="94282CEE"/>
    <w:lvl w:ilvl="0" w:tplc="8812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5D91440B"/>
    <w:multiLevelType w:val="hybridMultilevel"/>
    <w:tmpl w:val="718A3B70"/>
    <w:lvl w:ilvl="0" w:tplc="C56EC64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244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3"/>
    <w:rsid w:val="00015B5F"/>
    <w:rsid w:val="000214C3"/>
    <w:rsid w:val="00040705"/>
    <w:rsid w:val="000601EE"/>
    <w:rsid w:val="00060CCE"/>
    <w:rsid w:val="00072B7A"/>
    <w:rsid w:val="00075993"/>
    <w:rsid w:val="000A21DF"/>
    <w:rsid w:val="000B001B"/>
    <w:rsid w:val="000C201F"/>
    <w:rsid w:val="00104BBB"/>
    <w:rsid w:val="00104FE9"/>
    <w:rsid w:val="00126B0E"/>
    <w:rsid w:val="001403FE"/>
    <w:rsid w:val="001B4080"/>
    <w:rsid w:val="001D7D2F"/>
    <w:rsid w:val="001F1AF9"/>
    <w:rsid w:val="002021AD"/>
    <w:rsid w:val="00204857"/>
    <w:rsid w:val="00215E36"/>
    <w:rsid w:val="002172FF"/>
    <w:rsid w:val="00232EF9"/>
    <w:rsid w:val="00240EB1"/>
    <w:rsid w:val="00261D95"/>
    <w:rsid w:val="0026626D"/>
    <w:rsid w:val="0028521D"/>
    <w:rsid w:val="0029364B"/>
    <w:rsid w:val="002B49BD"/>
    <w:rsid w:val="002B53CA"/>
    <w:rsid w:val="003077AE"/>
    <w:rsid w:val="00307A19"/>
    <w:rsid w:val="00330779"/>
    <w:rsid w:val="00332832"/>
    <w:rsid w:val="003370A5"/>
    <w:rsid w:val="00364E38"/>
    <w:rsid w:val="00367AB8"/>
    <w:rsid w:val="003778C9"/>
    <w:rsid w:val="0039582F"/>
    <w:rsid w:val="003A08ED"/>
    <w:rsid w:val="003C7A76"/>
    <w:rsid w:val="003E579F"/>
    <w:rsid w:val="003F349A"/>
    <w:rsid w:val="0040293B"/>
    <w:rsid w:val="004065CC"/>
    <w:rsid w:val="00406956"/>
    <w:rsid w:val="00473E9A"/>
    <w:rsid w:val="004774A8"/>
    <w:rsid w:val="00486EE3"/>
    <w:rsid w:val="00500275"/>
    <w:rsid w:val="00511848"/>
    <w:rsid w:val="00531CFA"/>
    <w:rsid w:val="0054091D"/>
    <w:rsid w:val="0056128E"/>
    <w:rsid w:val="005C7546"/>
    <w:rsid w:val="005E52EB"/>
    <w:rsid w:val="0062708F"/>
    <w:rsid w:val="00690AC1"/>
    <w:rsid w:val="006A6F09"/>
    <w:rsid w:val="006C75FB"/>
    <w:rsid w:val="00706C11"/>
    <w:rsid w:val="00732291"/>
    <w:rsid w:val="0073355C"/>
    <w:rsid w:val="00735D2E"/>
    <w:rsid w:val="007541D0"/>
    <w:rsid w:val="00754B7A"/>
    <w:rsid w:val="00780EBF"/>
    <w:rsid w:val="00793644"/>
    <w:rsid w:val="007B6AAB"/>
    <w:rsid w:val="007D7D19"/>
    <w:rsid w:val="008127D3"/>
    <w:rsid w:val="00821E29"/>
    <w:rsid w:val="00886753"/>
    <w:rsid w:val="00886F37"/>
    <w:rsid w:val="008B2159"/>
    <w:rsid w:val="008C37E9"/>
    <w:rsid w:val="009108B2"/>
    <w:rsid w:val="009312C0"/>
    <w:rsid w:val="009463F2"/>
    <w:rsid w:val="00963CF2"/>
    <w:rsid w:val="009D1D85"/>
    <w:rsid w:val="009E1E8D"/>
    <w:rsid w:val="009E4C98"/>
    <w:rsid w:val="009F06E4"/>
    <w:rsid w:val="00A10F98"/>
    <w:rsid w:val="00A52B0D"/>
    <w:rsid w:val="00A6537F"/>
    <w:rsid w:val="00AB7C15"/>
    <w:rsid w:val="00AD58D1"/>
    <w:rsid w:val="00B13AA4"/>
    <w:rsid w:val="00B14D1B"/>
    <w:rsid w:val="00B318BB"/>
    <w:rsid w:val="00B6779F"/>
    <w:rsid w:val="00B83681"/>
    <w:rsid w:val="00BB3033"/>
    <w:rsid w:val="00BE368D"/>
    <w:rsid w:val="00C120C2"/>
    <w:rsid w:val="00C270BB"/>
    <w:rsid w:val="00C906ED"/>
    <w:rsid w:val="00CB2BEF"/>
    <w:rsid w:val="00CB5084"/>
    <w:rsid w:val="00CD5F46"/>
    <w:rsid w:val="00D151E1"/>
    <w:rsid w:val="00D51ECF"/>
    <w:rsid w:val="00D541E2"/>
    <w:rsid w:val="00D65061"/>
    <w:rsid w:val="00D7342F"/>
    <w:rsid w:val="00D846ED"/>
    <w:rsid w:val="00DC41B2"/>
    <w:rsid w:val="00DD6C78"/>
    <w:rsid w:val="00E2619F"/>
    <w:rsid w:val="00E50CD0"/>
    <w:rsid w:val="00E54F1F"/>
    <w:rsid w:val="00E90E84"/>
    <w:rsid w:val="00EA3E79"/>
    <w:rsid w:val="00EA51F6"/>
    <w:rsid w:val="00F35556"/>
    <w:rsid w:val="00F36886"/>
    <w:rsid w:val="00F41FD6"/>
    <w:rsid w:val="00FD5D27"/>
    <w:rsid w:val="00FE36D1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AAFC5CD5-A55D-4A14-BFC0-E4DB3BAD310D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szCs w:val="24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Zaglavlje">
    <w:name w:val="header"/>
    <w:basedOn w:val="Normal"/>
    <w:rsid w:val="00D541E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541E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BE368D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link w:val="Tekstbalonia"/>
    <w:rsid w:val="00BE3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D5D2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80EBF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778C9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3778C9"/>
    <w:rPr>
      <w:rFonts w:ascii="Times New Roman" w:hAnsi="Times New Roman" w:cs="Times New Roman"/>
      <w:b/>
      <w:sz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3778C9"/>
    <w:rPr>
      <w:rFonts w:ascii="Garamond" w:hAnsi="Garamond"/>
      <w:b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3778C9"/>
    <w:rPr>
      <w:rFonts w:ascii="Garamond" w:hAnsi="Garamond" w:cs="Times New Roman"/>
      <w:b w:val="false"/>
      <w:sz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3778C9"/>
    <w:rPr>
      <w:rFonts w:ascii="Garamond" w:hAnsi="Garamond" w:cs="Times New Roman"/>
      <w:b w:val="false"/>
      <w:sz w:val="24"/>
      <w:bdr w:val="none" w:color="auto" w:sz="0" w:space="0"/>
      <w:shd w:val="clear" w:color="auto" w:fill="CCFFCC"/>
      <w:lang w:val="hr-HR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3495332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media/image1.wmf" Type="http://schemas.openxmlformats.org/officeDocument/2006/relationships/image" Id="rId8"/><Relationship TargetMode="External" Target="https://sudovi.hr/oszl" Type="http://schemas.openxmlformats.org/officeDocument/2006/relationships/hyperlink" Id="rId13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Mode="External" Target="http://www.nn.hr" Type="http://schemas.openxmlformats.org/officeDocument/2006/relationships/hyperlink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Mode="External" Target="https://www.iusinfo.hr/zakonodavstvo/uredba-o-izmjenama-i-dopunama-uredbe-o-nazivima-radnih-mjesta-i-koeficijentima-slozenosti-poslova-u-drzavnoj-sluzbi-18" Type="http://schemas.openxmlformats.org/officeDocument/2006/relationships/hyperlink" Id="rId11"/><Relationship Target="webSettings.xml" Type="http://schemas.openxmlformats.org/officeDocument/2006/relationships/webSettings" Id="rId5"/><Relationship Target="theme/theme1.xml" Type="http://schemas.openxmlformats.org/officeDocument/2006/relationships/theme" Id="rId15"/><Relationship TargetMode="External" Target="https://www.iusinfo.hr/zakonodavstvo/uredba-o-izmjenama-i-dopunama-uredbe-o-nazivima-radnih-mjesta-i-koeficijentima-slozenosti-poslova-u-drzavnoj-sluzbi-17" Type="http://schemas.openxmlformats.org/officeDocument/2006/relationships/hyperlink" Id="rId10"/><Relationship Target="settings.xml" Type="http://schemas.openxmlformats.org/officeDocument/2006/relationships/settings" Id="rId4"/><Relationship TargetMode="External" Target="https://www.iusinfo.hr/zakonodavstvo/uredba-o-izmjenama-i-dopunama-uredbe-o-placama-dodacima-i-naknadama-u-sluzbi-vanjskih-poslova-2" Type="http://schemas.openxmlformats.org/officeDocument/2006/relationships/hyperlink" Id="rId9"/><Relationship Target="fontTable.xml" Type="http://schemas.openxmlformats.org/officeDocument/2006/relationships/fontTable" Id="rId1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12. travnja 2023.</izvorni_sadrzaj>
    <derivirana_varijabla naziv="DomainObject.DatumDonosenjaOdluke_1">12. travnja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Su-195/2023-3</izvorni_sadrzaj>
    <derivirana_varijabla naziv="DomainObject.Oznaka_1">Su-195/2023-3</derivirana_varijabla>
  </DomainObject.Oznaka>
  <DomainObject.DonositeljOdluke.Ime>
    <izvorni_sadrzaj>Vinko</izvorni_sadrzaj>
    <derivirana_varijabla naziv="DomainObject.DonositeljOdluke.Ime_1">Vinko</derivirana_varijabla>
  </DomainObject.DonositeljOdluke.Ime>
  <DomainObject.DonositeljOdluke.Prezime>
    <izvorni_sadrzaj>Vladić</izvorni_sadrzaj>
    <derivirana_varijabla naziv="DomainObject.DonositeljOdluke.Prezime_1">Vladić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195</izvorni_sadrzaj>
    <derivirana_varijabla naziv="DomainObject.Predmet.Broj_1">195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12. travnja 2023.</izvorni_sadrzaj>
    <derivirana_varijabla naziv="DomainObject.Predmet.DatumOsnivanja_1">12. travnja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PRIJAM NAMJEŠTENIKA NA NEODREĐENO VRIJEME - POPUNA RADNOG MJESTA ČISTAČICE</izvorni_sadrzaj>
    <derivirana_varijabla naziv="DomainObject.Predmet.Opis_1">PRIJAM NAMJEŠTENIKA NA NEODREĐENO VRIJEME - POPUNA RADNOG MJESTA ČISTAČICE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Su-195/2023</izvorni_sadrzaj>
    <derivirana_varijabla naziv="DomainObject.Predmet.OznakaBroj_1">Su-195/2023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Predsjednik suda</izvorni_sadrzaj>
    <derivirana_varijabla naziv="DomainObject.Predmet.Referada.Naziv_1">Predsjednik suda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Ured predsjednika suda</izvorni_sadrzaj>
    <derivirana_varijabla naziv="DomainObject.Predmet.Referada.Prostorija.Naziv_1">Ured predsjednika suda</derivirana_varijabla>
  </DomainObject.Predmet.Referada.Prostorija.Naziv>
  <DomainObject.Predmet.Referada.Prostorija.Oznaka>
    <izvorni_sadrzaj>115</izvorni_sadrzaj>
    <derivirana_varijabla naziv="DomainObject.Predmet.Referada.Prostorija.Oznaka_1">115</derivirana_varijabla>
  </DomainObject.Predmet.Referada.Prostorija.Oznaka>
  <DomainObject.Predmet.Referada.Sud.Naziv>
    <izvorni_sadrzaj>Općinski sud u Zlataru</izvorni_sadrzaj>
    <derivirana_varijabla naziv="DomainObject.Predmet.Referada.Sud.Naziv_1">Općinski sud u Zlataru</derivirana_varijabla>
  </DomainObject.Predmet.Referada.Sud.Naziv>
  <DomainObject.Predmet.Referada.Sudac>
    <izvorni_sadrzaj>Vinko Vladić</izvorni_sadrzaj>
    <derivirana_varijabla naziv="DomainObject.Predmet.Referada.Sudac_1">Vinko Vladić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Zlataru, Ured predsjednika suda</izvorni_sadrzaj>
    <derivirana_varijabla naziv="DomainObject.Predmet.StrankaFormated_1">  Općinski sud u Zlataru, Ured predsjednika suda</derivirana_varijabla>
  </DomainObject.Predmet.StrankaFormated>
  <DomainObject.Predmet.StrankaFormatedOIB>
    <izvorni_sadrzaj>  Općinski sud u Zlataru, Ured predsjednika suda, OIB 26566866925</izvorni_sadrzaj>
    <derivirana_varijabla naziv="DomainObject.Predmet.StrankaFormatedOIB_1">  Općinski sud u Zlataru, Ured predsjednika suda, OIB 26566866925</derivirana_varijabla>
  </DomainObject.Predmet.StrankaFormatedOIB>
  <DomainObject.Predmet.StrankaFormatedWithAdress>
    <izvorni_sadrzaj> Općinski sud u Zlataru, Ured predsjednika suda, Trg slobode 14 A, 49250 Zlatar</izvorni_sadrzaj>
    <derivirana_varijabla naziv="DomainObject.Predmet.StrankaFormatedWithAdress_1"> Općinski sud u Zlataru, Ured predsjednika suda, Trg slobode 14 A, 49250 Zlatar</derivirana_varijabla>
  </DomainObject.Predmet.StrankaFormatedWithAdress>
  <DomainObject.Predmet.StrankaFormatedWithAdressOIB>
    <izvorni_sadrzaj> Općinski sud u Zlataru, Ured predsjednika suda, OIB 26566866925, Trg slobode 14 A, 49250 Zlatar</izvorni_sadrzaj>
    <derivirana_varijabla naziv="DomainObject.Predmet.StrankaFormatedWithAdressOIB_1"> Općinski sud u Zlataru, Ured predsjednika suda, OIB 26566866925, Trg slobode 14 A, 49250 Zlatar</derivirana_varijabla>
  </DomainObject.Predmet.StrankaFormatedWithAdressOIB>
  <DomainObject.Predmet.StrankaWithAdress>
    <izvorni_sadrzaj>Općinski sud u Zlataru, Ured predsjednika suda Trg slobode 14 A,49250 Zlatar</izvorni_sadrzaj>
    <derivirana_varijabla naziv="DomainObject.Predmet.StrankaWithAdress_1">Općinski sud u Zlataru, Ured predsjednika suda Trg slobode 14 A,49250 Zlatar</derivirana_varijabla>
  </DomainObject.Predmet.StrankaWithAdress>
  <DomainObject.Predmet.StrankaWithAdressOIB>
    <izvorni_sadrzaj>Općinski sud u Zlataru, Ured predsjednika suda, OIB 26566866925, Trg slobode 14 A,49250 Zlatar</izvorni_sadrzaj>
    <derivirana_varijabla naziv="DomainObject.Predmet.StrankaWithAdressOIB_1">Općinski sud u Zlataru, Ured predsjednika suda, OIB 26566866925, Trg slobode 14 A,49250 Zlatar</derivirana_varijabla>
  </DomainObject.Predmet.StrankaWithAdressOIB>
  <DomainObject.Predmet.StrankaNazivFormated>
    <izvorni_sadrzaj>Općinski sud u Zlataru, Ured predsjednika suda</izvorni_sadrzaj>
    <derivirana_varijabla naziv="DomainObject.Predmet.StrankaNazivFormated_1">Općinski sud u Zlataru, Ured predsjednika suda</derivirana_varijabla>
  </DomainObject.Predmet.StrankaNazivFormated>
  <DomainObject.Predmet.StrankaNazivFormatedOIB>
    <izvorni_sadrzaj>Općinski sud u Zlataru, Ured predsjednika suda, OIB 26566866925</izvorni_sadrzaj>
    <derivirana_varijabla naziv="DomainObject.Predmet.StrankaNazivFormatedOIB_1">Općinski sud u Zlataru, Ured predsjednika suda, OIB 26566866925</derivirana_varijabla>
  </DomainObject.Predmet.StrankaNazivFormatedOIB>
  <DomainObject.Predmet.Sud.Adresa.Naselje>
    <izvorni_sadrzaj>Zlatar</izvorni_sadrzaj>
    <derivirana_varijabla naziv="DomainObject.Predmet.Sud.Adresa.Naselje_1">Zlatar</derivirana_varijabla>
  </DomainObject.Predmet.Sud.Adresa.Naselje>
  <DomainObject.Predmet.Sud.Adresa.NaseljeLokativ>
    <izvorni_sadrzaj>Zlataru</izvorni_sadrzaj>
    <derivirana_varijabla naziv="DomainObject.Predmet.Sud.Adresa.NaseljeLokativ_1">Zlataru</derivirana_varijabla>
  </DomainObject.Predmet.Sud.Adresa.NaseljeLokativ>
  <DomainObject.Predmet.Sud.Adresa.PostBroj>
    <izvorni_sadrzaj>49250</izvorni_sadrzaj>
    <derivirana_varijabla naziv="DomainObject.Predmet.Sud.Adresa.PostBroj_1">49250</derivirana_varijabla>
  </DomainObject.Predmet.Sud.Adresa.PostBroj>
  <DomainObject.Predmet.Sud.Adresa.UlicaIKBR>
    <izvorni_sadrzaj>Trg slobode 14 A</izvorni_sadrzaj>
    <derivirana_varijabla naziv="DomainObject.Predmet.Sud.Adresa.UlicaIKBR_1">Trg slobode 14 A</derivirana_varijabla>
  </DomainObject.Predmet.Sud.Adresa.UlicaIKBR>
  <DomainObject.Predmet.Sud.Naziv>
    <izvorni_sadrzaj>Općinski sud u Zlataru</izvorni_sadrzaj>
    <derivirana_varijabla naziv="DomainObject.Predmet.Sud.Naziv_1">Općinski sud u Zlataru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Ravnatelj sudske uprave</izvorni_sadrzaj>
    <derivirana_varijabla naziv="DomainObject.Predmet.TrenutnaLokacijaSpisa.Naziv_1">Ravnatelj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Zlataru</izvorni_sadrzaj>
    <derivirana_varijabla naziv="DomainObject.Predmet.TrenutnaLokacijaSpisa.Sud.Naziv_1">Općinski sud u Zlataru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Pis. SU</izvorni_sadrzaj>
    <derivirana_varijabla naziv="DomainObject.Predmet.UstrojstvenaJedinicaVodi.Oznaka_1">Pis. SU</derivirana_varijabla>
  </DomainObject.Predmet.UstrojstvenaJedinicaVodi.Oznaka>
  <DomainObject.Predmet.UstrojstvenaJedinicaVodi.Prostorija.Naziv>
    <izvorni_sadrzaj>Sudska uprava</izvorni_sadrzaj>
    <derivirana_varijabla naziv="DomainObject.Predmet.UstrojstvenaJedinicaVodi.Prostorija.Naziv_1">Sudska uprava</derivirana_varijabla>
  </DomainObject.Predmet.UstrojstvenaJedinicaVodi.Prostorija.Naziv>
  <DomainObject.Predmet.UstrojstvenaJedinicaVodi.Prostorija.Oznaka>
    <izvorni_sadrzaj>116</izvorni_sadrzaj>
    <derivirana_varijabla naziv="DomainObject.Predmet.UstrojstvenaJedinicaVodi.Prostorija.Oznaka_1">116</derivirana_varijabla>
  </DomainObject.Predmet.UstrojstvenaJedinicaVodi.Prostorija.Oznaka>
  <DomainObject.Predmet.UstrojstvenaJedinicaVodi.Sud.Naziv>
    <izvorni_sadrzaj>Općinski sud u Zlataru</izvorni_sadrzaj>
    <derivirana_varijabla naziv="DomainObject.Predmet.UstrojstvenaJedinicaVodi.Sud.Naziv_1">Općinski sud u Zlataru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Zlataru, Ured predsjednika suda</item>
    </izvorni_sadrzaj>
    <derivirana_varijabla naziv="DomainObject.Predmet.StrankaListFormated_1">
      <item>Općinski sud u Zlataru, Ured predsjednika suda</item>
    </derivirana_varijabla>
  </DomainObject.Predmet.StrankaListFormated>
  <DomainObject.Predmet.StrankaListFormatedOIB>
    <izvorni_sadrzaj>
      <item>Općinski sud u Zlataru, Ured predsjednika suda, OIB 26566866925</item>
    </izvorni_sadrzaj>
    <derivirana_varijabla naziv="DomainObject.Predmet.StrankaListFormatedOIB_1">
      <item>Općinski sud u Zlataru, Ured predsjednika suda, OIB 26566866925</item>
    </derivirana_varijabla>
  </DomainObject.Predmet.StrankaListFormatedOIB>
  <DomainObject.Predmet.StrankaListFormatedWithAdress>
    <izvorni_sadrzaj>
      <item>Općinski sud u Zlataru, Ured predsjednika suda, Trg slobode 14 A, 49250 Zlatar</item>
    </izvorni_sadrzaj>
    <derivirana_varijabla naziv="DomainObject.Predmet.StrankaListFormatedWithAdress_1">
      <item>Općinski sud u Zlataru, Ured predsjednika suda, Trg slobode 14 A, 49250 Zlatar</item>
    </derivirana_varijabla>
  </DomainObject.Predmet.StrankaListFormatedWithAdress>
  <DomainObject.Predmet.StrankaListFormatedWithAdressOIB>
    <izvorni_sadrzaj>
      <item>Općinski sud u Zlataru, Ured predsjednika suda, OIB 26566866925, Trg slobode 14 A, 49250 Zlatar</item>
    </izvorni_sadrzaj>
    <derivirana_varijabla naziv="DomainObject.Predmet.StrankaListFormatedWithAdressOIB_1">
      <item>Općinski sud u Zlataru, Ured predsjednika suda, OIB 26566866925, Trg slobode 14 A, 49250 Zlatar</item>
    </derivirana_varijabla>
  </DomainObject.Predmet.StrankaListFormatedWithAdressOIB>
  <DomainObject.Predmet.StrankaListNazivFormated>
    <izvorni_sadrzaj>
      <item>Općinski sud u Zlataru, Ured predsjednika suda</item>
    </izvorni_sadrzaj>
    <derivirana_varijabla naziv="DomainObject.Predmet.StrankaListNazivFormated_1">
      <item>Općinski sud u Zlataru, Ured predsjednika suda</item>
    </derivirana_varijabla>
  </DomainObject.Predmet.StrankaListNazivFormated>
  <DomainObject.Predmet.StrankaListNazivFormatedOIB>
    <izvorni_sadrzaj>
      <item>Općinski sud u Zlataru, Ured predsjednika suda, OIB 26566866925</item>
    </izvorni_sadrzaj>
    <derivirana_varijabla naziv="DomainObject.Predmet.StrankaListNazivFormatedOIB_1">
      <item>Općinski sud u Zlataru, Ured predsjednika suda, OIB 26566866925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Zagrebu</izvorni_sadrzaj>
    <derivirana_varijabla naziv="DomainObject.Predmet.Sud.Parent.Naziv_1">Županijski sud u Zagrebu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travnja 2023.</izvorni_sadrzaj>
    <derivirana_varijabla naziv="DomainObject.Datum_1">12. travnja 2023.</derivirana_varijabla>
  </DomainObject.Datum>
  <DomainObject.PoslovniBrojDokumenta>
    <izvorni_sadrzaj>Su-195/2023-3</izvorni_sadrzaj>
    <derivirana_varijabla naziv="DomainObject.PoslovniBrojDokumenta_1">Su-195/2023-3</derivirana_varijabla>
  </DomainObject.PoslovniBrojDokumenta>
  <DomainObject.Predmet.StrankaIDrugi>
    <izvorni_sadrzaj>Općinski sud u Zlataru, Ured predsjednika suda</izvorni_sadrzaj>
    <derivirana_varijabla naziv="DomainObject.Predmet.StrankaIDrugi_1">Općinski sud u Zlataru, Ured predsjednika suda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Zlataru, Ured predsjednika suda, OIB 26566866925, Trg slobode 14 A, 49250 Zlatar</izvorni_sadrzaj>
    <derivirana_varijabla naziv="DomainObject.Predmet.StrankaIDrugiAdressOIB_1">Općinski sud u Zlataru, Ured predsjednika suda, OIB 26566866925, Trg slobode 14 A, 49250 Zlatar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Zlataru, Ured predsjednika suda</item>
    </izvorni_sadrzaj>
    <derivirana_varijabla naziv="DomainObject.Predmet.SudioniciListNaziv_1">
      <item>Općinski sud u Zlataru, Ured predsjednika suda</item>
    </derivirana_varijabla>
  </DomainObject.Predmet.SudioniciListNaziv>
  <DomainObject.Predmet.SudioniciListAdressOIB>
    <izvorni_sadrzaj>
      <item>Općinski sud u Zlataru, Ured predsjednika suda, OIB 26566866925, Trg slobode 14 A,49250 Zlatar</item>
    </izvorni_sadrzaj>
    <derivirana_varijabla naziv="DomainObject.Predmet.SudioniciListAdressOIB_1">
      <item>Općinski sud u Zlataru, Ured predsjednika suda, OIB 26566866925, Trg slobode 14 A,49250 Zlatar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26566866925</item>
    </izvorni_sadrzaj>
    <derivirana_varijabla naziv="DomainObject.Predmet.SudioniciListNazivOIB_1">
      <item>, OIB 26566866925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12. travnja 2023.</izvorni_sadrzaj>
    <derivirana_varijabla naziv="DomainObject.PredzadnjaOdlukaIzPredmeta.DatumDonosenjaOdluke_1">12. travnja 2023.</derivirana_varijabla>
  </DomainObject.PredzadnjaOdlukaIzPredmeta.DatumDonosenjaOdluke>
  <DomainObject.PredzadnjaOdlukaIzPredmeta.Oznaka>
    <izvorni_sadrzaj>Su-195/2023-2</izvorni_sadrzaj>
    <derivirana_varijabla naziv="DomainObject.PredzadnjaOdlukaIzPredmeta.Oznaka_1">Su-195/2023-2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12. travnja 2023.</izvorni_sadrzaj>
    <derivirana_varijabla naziv="DomainObject.Predmet.DatumPocetkaProcesa_1">12. travnja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RH-TDU</properties:Company>
  <properties:Pages>1</properties:Pages>
  <properties:Words>292</properties:Words>
  <properties:Characters>1749</properties:Characters>
  <properties:Lines>48</properties:Lines>
  <properties:Paragraphs>23</properties:Paragraphs>
  <properties:TotalTime>9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>Posl</vt:lpstr>
    </vt:vector>
  </properties:TitlesOfParts>
  <properties:LinksUpToDate>false</properties:LinksUpToDate>
  <properties:CharactersWithSpaces>2071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2021-07-15T06:44:00Z</dcterms:created>
  <dc:creator>RH - TDU</dc:creator>
  <cp:keywords/>
  <cp:lastModifiedBy>Melita Mustač Kurečić</cp:lastModifiedBy>
  <cp:lastPrinted>2019-05-22T06:09:00Z</cp:lastPrinted>
  <dcterms:modified xmlns:xsi="http://www.w3.org/2001/XMLSchema-instance" xsi:type="dcterms:W3CDTF">2023-04-12T08:38:00Z</dcterms:modified>
  <cp:revision>10</cp:revision>
  <dc:subject/>
  <dc:title>Posl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Su-195/2023-3 / Odluka - Obavijest (Obavijest_uz_oglas.docx)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