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7C5AD7" w:rsidTr="00C55751">
        <w:trPr>
          <w:trHeight w:val="1989"/>
        </w:trPr>
        <w:tc>
          <w:tcPr>
            <w:tcW w:w="3889" w:type="dxa"/>
          </w:tcPr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6E7D6B" wp14:editId="3ACE499D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D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7C5AD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7C5AD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7C5AD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7C5AD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7C5AD7">
        <w:rPr>
          <w:rFonts w:ascii="Arial" w:hAnsi="Arial" w:cs="Arial"/>
        </w:rPr>
        <w:t>Broj: 7 Su-</w:t>
      </w:r>
      <w:proofErr w:type="spellStart"/>
      <w:r w:rsidR="00A8416E">
        <w:rPr>
          <w:rFonts w:ascii="Arial" w:hAnsi="Arial" w:cs="Arial"/>
        </w:rPr>
        <w:t>161</w:t>
      </w:r>
      <w:proofErr w:type="spellEnd"/>
      <w:r w:rsidR="000527DF">
        <w:rPr>
          <w:rFonts w:ascii="Arial" w:hAnsi="Arial" w:cs="Arial"/>
        </w:rPr>
        <w:t>/</w:t>
      </w:r>
      <w:proofErr w:type="spellStart"/>
      <w:r w:rsidR="000527DF">
        <w:rPr>
          <w:rFonts w:ascii="Arial" w:hAnsi="Arial" w:cs="Arial"/>
        </w:rPr>
        <w:t>2023</w:t>
      </w:r>
      <w:proofErr w:type="spellEnd"/>
      <w:r w:rsidR="000527DF">
        <w:rPr>
          <w:rFonts w:ascii="Arial" w:hAnsi="Arial" w:cs="Arial"/>
        </w:rPr>
        <w:t>-</w:t>
      </w:r>
      <w:r w:rsidR="00A8416E">
        <w:rPr>
          <w:rFonts w:ascii="Arial" w:hAnsi="Arial" w:cs="Arial"/>
        </w:rPr>
        <w:t>9</w:t>
      </w:r>
      <w:r w:rsidRPr="007C5AD7">
        <w:rPr>
          <w:rFonts w:ascii="Arial" w:hAnsi="Arial" w:cs="Arial"/>
        </w:rPr>
        <w:t xml:space="preserve">                      </w:t>
      </w:r>
    </w:p>
    <w:p w:rsidR="00CE6136" w:rsidRPr="007C5AD7" w:rsidRDefault="00815A07" w:rsidP="00CE6136">
      <w:pPr>
        <w:pStyle w:val="Bezproreda"/>
        <w:rPr>
          <w:rFonts w:ascii="Arial" w:hAnsi="Arial" w:cs="Arial"/>
        </w:rPr>
      </w:pPr>
      <w:r w:rsidRPr="007C5AD7">
        <w:rPr>
          <w:rFonts w:ascii="Arial" w:hAnsi="Arial" w:cs="Arial"/>
        </w:rPr>
        <w:t xml:space="preserve">Pula-Pola, </w:t>
      </w:r>
      <w:proofErr w:type="spellStart"/>
      <w:r w:rsidR="00A8416E">
        <w:rPr>
          <w:rFonts w:ascii="Arial" w:hAnsi="Arial" w:cs="Arial"/>
        </w:rPr>
        <w:t>15</w:t>
      </w:r>
      <w:proofErr w:type="spellEnd"/>
      <w:r w:rsidR="00A8416E">
        <w:rPr>
          <w:rFonts w:ascii="Arial" w:hAnsi="Arial" w:cs="Arial"/>
        </w:rPr>
        <w:t xml:space="preserve">. svibanj </w:t>
      </w:r>
      <w:proofErr w:type="spellStart"/>
      <w:r w:rsidR="000527DF">
        <w:rPr>
          <w:rFonts w:ascii="Arial" w:hAnsi="Arial" w:cs="Arial"/>
        </w:rPr>
        <w:t>2023</w:t>
      </w:r>
      <w:proofErr w:type="spellEnd"/>
      <w:r w:rsidR="000527DF">
        <w:rPr>
          <w:rFonts w:ascii="Arial" w:hAnsi="Arial" w:cs="Arial"/>
        </w:rPr>
        <w:t xml:space="preserve">. </w:t>
      </w:r>
    </w:p>
    <w:p w:rsidR="00CE6136" w:rsidRDefault="00CE6136" w:rsidP="00CE6136">
      <w:pPr>
        <w:pStyle w:val="Bezproreda"/>
        <w:jc w:val="center"/>
        <w:rPr>
          <w:rFonts w:ascii="Arial" w:hAnsi="Arial" w:cs="Arial"/>
        </w:rPr>
      </w:pPr>
    </w:p>
    <w:p w:rsidR="005C4BA1" w:rsidRDefault="005C4BA1" w:rsidP="00CE6136">
      <w:pPr>
        <w:pStyle w:val="Bezproreda"/>
        <w:jc w:val="center"/>
        <w:rPr>
          <w:rFonts w:ascii="Arial" w:hAnsi="Arial" w:cs="Arial"/>
        </w:rPr>
      </w:pPr>
    </w:p>
    <w:p w:rsidR="005C4BA1" w:rsidRPr="007C5AD7" w:rsidRDefault="005C4BA1" w:rsidP="00CE6136">
      <w:pPr>
        <w:pStyle w:val="Bezproreda"/>
        <w:jc w:val="center"/>
        <w:rPr>
          <w:rFonts w:ascii="Arial" w:hAnsi="Arial" w:cs="Arial"/>
        </w:rPr>
      </w:pPr>
    </w:p>
    <w:p w:rsidR="005C4BA1" w:rsidRDefault="005C4BA1" w:rsidP="005C4BA1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OPIS POSLOVA RADNOG MJESTA</w:t>
      </w:r>
    </w:p>
    <w:p w:rsidR="005C4BA1" w:rsidRDefault="005C4BA1" w:rsidP="005C4BA1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PODACI O PLAĆI RADNOG MJESTA</w:t>
      </w:r>
    </w:p>
    <w:p w:rsidR="005C4BA1" w:rsidRDefault="005C4BA1" w:rsidP="005C4BA1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SADRŽAJ I NAČIN TESTIRANJA TE PRAVNI IZVORI ZA </w:t>
      </w:r>
    </w:p>
    <w:p w:rsidR="005C4BA1" w:rsidRDefault="005C4BA1" w:rsidP="005C4BA1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PRIPREMU KANDIDATA ZA TESTIRANJA</w:t>
      </w:r>
    </w:p>
    <w:p w:rsidR="005C4BA1" w:rsidRDefault="005C4BA1" w:rsidP="005C4BA1">
      <w:pPr>
        <w:pStyle w:val="Bezproreda"/>
        <w:jc w:val="center"/>
        <w:rPr>
          <w:rFonts w:ascii="Arial" w:hAnsi="Arial" w:cs="Arial"/>
        </w:rPr>
      </w:pPr>
    </w:p>
    <w:p w:rsidR="005C4BA1" w:rsidRDefault="005C4BA1" w:rsidP="005C4BA1">
      <w:pPr>
        <w:pStyle w:val="Bezproreda"/>
        <w:jc w:val="both"/>
        <w:rPr>
          <w:rFonts w:ascii="Arial" w:hAnsi="Arial" w:cs="Arial"/>
          <w:u w:val="single"/>
        </w:rPr>
      </w:pPr>
    </w:p>
    <w:p w:rsidR="005C4BA1" w:rsidRDefault="005C4BA1" w:rsidP="005C4BA1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u w:val="single"/>
        </w:rPr>
        <w:t>Opis poslova radnog mjesta administrativni referent - sudski zapisničar</w:t>
      </w:r>
      <w:r>
        <w:rPr>
          <w:rFonts w:ascii="Arial" w:eastAsiaTheme="minorHAnsi" w:hAnsi="Arial" w:cs="Arial"/>
        </w:rPr>
        <w:t xml:space="preserve">: </w:t>
      </w: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poslove pisanja po diktatu ili prijepisu sudskih pismena, poziva stranke na ročišta, obavlja poslove zapisničara na raspravi i izvan rasprave, otprema pismena, izrađuje jednostavne dopise, tehnički dorađuje spise te ih ažurira kroz </w:t>
      </w:r>
      <w:proofErr w:type="spellStart"/>
      <w:r>
        <w:rPr>
          <w:rFonts w:ascii="Arial" w:hAnsi="Arial" w:cs="Arial"/>
        </w:rPr>
        <w:t>eSpis</w:t>
      </w:r>
      <w:proofErr w:type="spellEnd"/>
      <w:r>
        <w:rPr>
          <w:rFonts w:ascii="Arial" w:hAnsi="Arial" w:cs="Arial"/>
        </w:rPr>
        <w:t>, obavlja i druge poslove po uputi suca i sukladno Sudskom poslovniku, te i druge poslove po nalogu predsjednika suda.</w:t>
      </w:r>
    </w:p>
    <w:p w:rsidR="005C4BA1" w:rsidRDefault="005C4BA1" w:rsidP="005C4BA1">
      <w:pPr>
        <w:pStyle w:val="Bezproreda"/>
        <w:jc w:val="both"/>
        <w:rPr>
          <w:rFonts w:ascii="Arial" w:eastAsiaTheme="minorHAnsi" w:hAnsi="Arial" w:cs="Arial"/>
        </w:rPr>
      </w:pPr>
    </w:p>
    <w:p w:rsidR="005C4BA1" w:rsidRDefault="005C4BA1" w:rsidP="005C4BA1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u w:val="single"/>
        </w:rPr>
        <w:t>Podaci o plaći radnog mjesta administrativni referent-sudski zapisničar</w:t>
      </w:r>
      <w:r>
        <w:rPr>
          <w:rFonts w:ascii="Arial" w:eastAsiaTheme="minorHAnsi" w:hAnsi="Arial" w:cs="Arial"/>
        </w:rPr>
        <w:t xml:space="preserve">: </w:t>
      </w:r>
    </w:p>
    <w:p w:rsidR="005C4BA1" w:rsidRDefault="005C4BA1" w:rsidP="005C4BA1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Plaću radnog mjesta administrativnog referenta – sudskog zapisničara čini umnožak koeficijenta složenosti poslova radnog mjesta, a koji iznosi 0,</w:t>
      </w:r>
      <w:proofErr w:type="spellStart"/>
      <w:r>
        <w:rPr>
          <w:rFonts w:ascii="Arial" w:eastAsiaTheme="minorHAnsi" w:hAnsi="Arial" w:cs="Arial"/>
        </w:rPr>
        <w:t>9</w:t>
      </w:r>
      <w:r w:rsidR="00A8416E">
        <w:rPr>
          <w:rFonts w:ascii="Arial" w:eastAsiaTheme="minorHAnsi" w:hAnsi="Arial" w:cs="Arial"/>
        </w:rPr>
        <w:t>9</w:t>
      </w:r>
      <w:bookmarkStart w:id="0" w:name="_GoBack"/>
      <w:bookmarkEnd w:id="0"/>
      <w:proofErr w:type="spellEnd"/>
      <w:r>
        <w:rPr>
          <w:rFonts w:ascii="Arial" w:eastAsiaTheme="minorHAnsi" w:hAnsi="Arial" w:cs="Arial"/>
        </w:rPr>
        <w:t xml:space="preserve"> i osnovice za izračun plaće </w:t>
      </w:r>
      <w:r w:rsidRPr="00BE0354">
        <w:rPr>
          <w:rFonts w:ascii="Arial" w:hAnsi="Arial" w:cs="Arial"/>
        </w:rPr>
        <w:t>(</w:t>
      </w:r>
      <w:proofErr w:type="spellStart"/>
      <w:r w:rsidR="00A8416E">
        <w:rPr>
          <w:rFonts w:ascii="Arial" w:hAnsi="Arial" w:cs="Arial"/>
        </w:rPr>
        <w:t>902</w:t>
      </w:r>
      <w:proofErr w:type="spellEnd"/>
      <w:r w:rsidR="00A8416E">
        <w:rPr>
          <w:rFonts w:ascii="Arial" w:hAnsi="Arial" w:cs="Arial"/>
        </w:rPr>
        <w:t>,</w:t>
      </w:r>
      <w:proofErr w:type="spellStart"/>
      <w:r w:rsidR="00A8416E">
        <w:rPr>
          <w:rFonts w:ascii="Arial" w:hAnsi="Arial" w:cs="Arial"/>
        </w:rPr>
        <w:t>08</w:t>
      </w:r>
      <w:proofErr w:type="spellEnd"/>
      <w:r w:rsidRPr="00BE0354">
        <w:rPr>
          <w:rFonts w:ascii="Arial" w:hAnsi="Arial" w:cs="Arial"/>
        </w:rPr>
        <w:t xml:space="preserve"> € bruto) </w:t>
      </w:r>
      <w:r>
        <w:rPr>
          <w:rFonts w:ascii="Arial" w:eastAsiaTheme="minorHAnsi" w:hAnsi="Arial" w:cs="Arial"/>
        </w:rPr>
        <w:t xml:space="preserve">uvećan za 0,5% za svaku navršenu godinu radnog staža. </w:t>
      </w: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</w:p>
    <w:p w:rsidR="005C4BA1" w:rsidRDefault="005C4BA1" w:rsidP="005C4BA1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u w:val="single"/>
        </w:rPr>
        <w:t xml:space="preserve">Testiranje za radno mjesto </w:t>
      </w:r>
      <w:r>
        <w:rPr>
          <w:rFonts w:ascii="Arial" w:eastAsiaTheme="minorHAnsi" w:hAnsi="Arial" w:cs="Arial"/>
          <w:u w:val="single"/>
        </w:rPr>
        <w:t>administrativni referent-sudski zapisničar:</w:t>
      </w:r>
      <w:r w:rsidRPr="005C4BA1">
        <w:rPr>
          <w:rFonts w:ascii="Arial" w:eastAsiaTheme="minorHAnsi" w:hAnsi="Arial" w:cs="Arial"/>
        </w:rPr>
        <w:t xml:space="preserve"> </w:t>
      </w: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Testiranje </w:t>
      </w:r>
      <w:r>
        <w:rPr>
          <w:rFonts w:ascii="Arial" w:hAnsi="Arial" w:cs="Arial"/>
        </w:rPr>
        <w:t xml:space="preserve">se sastoji od pisanog ispita, praktičnog dijela i razgovora Komisije s kandidatima (intervju). Pisani dio testiranja se sastoji provjere znanja potrebnog za obavljanje poslova radnog mjesta. Pravni izvori pisanog dijela testiranja su Sudski poslovnik i Zakon o sudskim pristojbama. Praktični dio sastoji se od provjere vladanja vještinom daktilografije (pisanje po diktatu u trajanju od  3 minute).  </w:t>
      </w: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</w:p>
    <w:p w:rsidR="005C4BA1" w:rsidRDefault="005C4BA1" w:rsidP="005C4BA1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OPĆINSKI SUD U </w:t>
      </w:r>
      <w:proofErr w:type="spellStart"/>
      <w:r>
        <w:rPr>
          <w:rFonts w:ascii="Arial" w:hAnsi="Arial" w:cs="Arial"/>
        </w:rPr>
        <w:t>PULI</w:t>
      </w:r>
      <w:proofErr w:type="spellEnd"/>
      <w:r>
        <w:rPr>
          <w:rFonts w:ascii="Arial" w:hAnsi="Arial" w:cs="Arial"/>
        </w:rPr>
        <w:t>-POLA</w:t>
      </w:r>
    </w:p>
    <w:p w:rsidR="005C4BA1" w:rsidRDefault="005C4BA1" w:rsidP="005C4BA1">
      <w:pPr>
        <w:pStyle w:val="Bezproreda"/>
        <w:jc w:val="both"/>
        <w:rPr>
          <w:rFonts w:ascii="Arial" w:hAnsi="Arial" w:cs="Arial"/>
        </w:rPr>
      </w:pPr>
    </w:p>
    <w:p w:rsidR="00EF1E22" w:rsidRPr="007C5AD7" w:rsidRDefault="00EF1E22" w:rsidP="005C4BA1">
      <w:pPr>
        <w:pStyle w:val="Bezproreda"/>
        <w:jc w:val="center"/>
        <w:rPr>
          <w:rFonts w:ascii="Arial" w:hAnsi="Arial" w:cs="Arial"/>
        </w:rPr>
      </w:pPr>
    </w:p>
    <w:sectPr w:rsidR="00EF1E22" w:rsidRPr="007C5AD7" w:rsidSect="007C5A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527DF"/>
    <w:rsid w:val="000D1240"/>
    <w:rsid w:val="00117C0B"/>
    <w:rsid w:val="00172731"/>
    <w:rsid w:val="00221CBD"/>
    <w:rsid w:val="00347E79"/>
    <w:rsid w:val="00471EE4"/>
    <w:rsid w:val="005C4BA1"/>
    <w:rsid w:val="00622811"/>
    <w:rsid w:val="00636A21"/>
    <w:rsid w:val="00707AC3"/>
    <w:rsid w:val="00795C9A"/>
    <w:rsid w:val="007A3322"/>
    <w:rsid w:val="007C5600"/>
    <w:rsid w:val="007C5AD7"/>
    <w:rsid w:val="00815A07"/>
    <w:rsid w:val="008418AB"/>
    <w:rsid w:val="00884B7D"/>
    <w:rsid w:val="00886B2E"/>
    <w:rsid w:val="009942AC"/>
    <w:rsid w:val="00A04616"/>
    <w:rsid w:val="00A8416E"/>
    <w:rsid w:val="00AE0D79"/>
    <w:rsid w:val="00AE762A"/>
    <w:rsid w:val="00B81B95"/>
    <w:rsid w:val="00BB68DF"/>
    <w:rsid w:val="00BE0354"/>
    <w:rsid w:val="00C12784"/>
    <w:rsid w:val="00C331FC"/>
    <w:rsid w:val="00C86583"/>
    <w:rsid w:val="00CD06B7"/>
    <w:rsid w:val="00CE6136"/>
    <w:rsid w:val="00CF5D68"/>
    <w:rsid w:val="00CF7498"/>
    <w:rsid w:val="00D42D8A"/>
    <w:rsid w:val="00D607B7"/>
    <w:rsid w:val="00EA4EBA"/>
    <w:rsid w:val="00EE0C89"/>
    <w:rsid w:val="00EF1E22"/>
    <w:rsid w:val="00F20739"/>
    <w:rsid w:val="00FB02B8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Irena Mirković</cp:lastModifiedBy>
  <cp:revision>10</cp:revision>
  <cp:lastPrinted>2023-05-15T08:34:00Z</cp:lastPrinted>
  <dcterms:created xsi:type="dcterms:W3CDTF">2022-01-17T10:06:00Z</dcterms:created>
  <dcterms:modified xsi:type="dcterms:W3CDTF">2023-05-15T08:34:00Z</dcterms:modified>
</cp:coreProperties>
</file>