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B0FA9" w:rsidP="00CB0FA9" w:rsidRDefault="00CB0FA9" w14:paraId="3E11F9F4" w14:textId="77777777">
      <w:pPr>
        <w:pStyle w:val="Default"/>
        <w15:collapsed w:val="false"/>
      </w:pPr>
    </w:p>
    <w:p w:rsidRPr="00977CF1" w:rsidR="00CB0FA9" w:rsidP="00CB0FA9" w:rsidRDefault="00CB0FA9" w14:paraId="52AEE4F3" w14:textId="77777777">
      <w:pPr>
        <w:rPr>
          <w:rFonts w:ascii="Arial" w:hAnsi="Arial" w:cs="Arial"/>
          <w:sz w:val="24"/>
          <w:szCs w:val="24"/>
          <w:lang w:eastAsia="hr-HR"/>
        </w:rPr>
      </w:pPr>
      <w:r w:rsidRPr="00977CF1">
        <w:rPr>
          <w:rFonts w:ascii="Arial" w:hAnsi="Arial" w:cs="Arial"/>
          <w:sz w:val="24"/>
          <w:szCs w:val="24"/>
          <w:lang w:eastAsia="hr-HR"/>
        </w:rPr>
        <w:t xml:space="preserve">               </w:t>
      </w:r>
      <w:r w:rsidRPr="00977CF1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00400" cy="633600"/>
            <wp:effectExtent l="0" t="0" r="0" b="0"/>
            <wp:docPr id="1" name="Slika 1" descr="C:\Users\itramosljika\Desktop\GRB-RH.pn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C:\Users\itramosljika\Desktop\GRB-RH.pn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el="http://schemas.microsoft.com/office/2019/extlst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77CF1" w:rsidR="00CB0FA9" w:rsidP="00CB0FA9" w:rsidRDefault="00CB0FA9" w14:paraId="1A9219EB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 w:rsidRPr="00977CF1">
        <w:rPr>
          <w:rFonts w:ascii="Arial" w:hAnsi="Arial" w:eastAsia="Times New Roman" w:cs="Arial"/>
          <w:sz w:val="24"/>
          <w:szCs w:val="24"/>
          <w:lang w:eastAsia="hr-HR"/>
        </w:rPr>
        <w:t>REPUBLIKA HRVATSKA</w:t>
      </w:r>
    </w:p>
    <w:p w:rsidRPr="00977CF1" w:rsidR="00CB0FA9" w:rsidP="00CB0FA9" w:rsidRDefault="00CB0FA9" w14:paraId="71F90577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 w:rsidRPr="00977CF1">
        <w:rPr>
          <w:rFonts w:ascii="Arial" w:hAnsi="Arial" w:eastAsia="Times New Roman" w:cs="Arial"/>
          <w:sz w:val="24"/>
          <w:szCs w:val="24"/>
          <w:lang w:eastAsia="hr-HR"/>
        </w:rPr>
        <w:t>OPĆINSKI SUD GOSPIĆU</w:t>
      </w:r>
    </w:p>
    <w:p w:rsidR="00CB0FA9" w:rsidP="00CB0FA9" w:rsidRDefault="000A4BC3" w14:paraId="79538FCD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>
        <w:rPr>
          <w:rFonts w:ascii="Arial" w:hAnsi="Arial" w:eastAsia="Times New Roman" w:cs="Arial"/>
          <w:sz w:val="24"/>
          <w:szCs w:val="24"/>
          <w:lang w:eastAsia="hr-HR"/>
        </w:rPr>
        <w:t xml:space="preserve">Ured predsjednika suda </w:t>
      </w:r>
    </w:p>
    <w:p w:rsidRPr="00977CF1" w:rsidR="000A4BC3" w:rsidP="00CB0FA9" w:rsidRDefault="000A4BC3" w14:paraId="15C0A921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</w:p>
    <w:p w:rsidRPr="00977CF1" w:rsidR="00CB0FA9" w:rsidP="00CB0FA9" w:rsidRDefault="00CB0FA9" w14:paraId="1B2521FE" w14:textId="77777777">
      <w:pPr>
        <w:spacing w:after="0" w:line="240" w:lineRule="auto"/>
        <w:jc w:val="both"/>
        <w:rPr>
          <w:rFonts w:ascii="Arial" w:hAnsi="Arial" w:eastAsia="Times New Roman" w:cs="Arial"/>
          <w:sz w:val="24"/>
          <w:szCs w:val="24"/>
          <w:lang w:eastAsia="hr-HR"/>
        </w:rPr>
      </w:pPr>
      <w:r w:rsidRPr="00977CF1">
        <w:rPr>
          <w:rFonts w:ascii="Arial" w:hAnsi="Arial" w:eastAsia="Times New Roman" w:cs="Arial"/>
          <w:sz w:val="24"/>
          <w:szCs w:val="24"/>
          <w:lang w:eastAsia="hr-HR"/>
        </w:rPr>
        <w:t>Broj:</w:t>
      </w:r>
      <w:r w:rsidRPr="00977CF1">
        <w:rPr>
          <w:rFonts w:ascii="Arial" w:hAnsi="Arial" w:eastAsia="Times New Roman" w:cs="Arial"/>
          <w:b/>
          <w:sz w:val="24"/>
          <w:szCs w:val="24"/>
          <w:lang w:eastAsia="hr-HR"/>
        </w:rPr>
        <w:t xml:space="preserve"> </w:t>
      </w:r>
      <w:r w:rsidR="000A4BC3">
        <w:rPr>
          <w:rFonts w:ascii="Arial" w:hAnsi="Arial" w:eastAsia="Times New Roman" w:cs="Arial"/>
          <w:sz w:val="24"/>
          <w:szCs w:val="24"/>
          <w:lang w:eastAsia="hr-HR"/>
        </w:rPr>
        <w:t>7 Su-</w:t>
      </w:r>
      <w:r w:rsidR="0067167B">
        <w:rPr>
          <w:rFonts w:ascii="Arial" w:hAnsi="Arial" w:eastAsia="Times New Roman" w:cs="Arial"/>
          <w:sz w:val="24"/>
          <w:szCs w:val="24"/>
          <w:lang w:eastAsia="hr-HR"/>
        </w:rPr>
        <w:t>366/2023-4</w:t>
      </w:r>
    </w:p>
    <w:p w:rsidRPr="007800C3" w:rsidR="00CB0FA9" w:rsidP="00CB0FA9" w:rsidRDefault="00CB0FA9" w14:paraId="7A95E04A" w14:textId="77777777">
      <w:pPr>
        <w:spacing w:after="0" w:line="240" w:lineRule="auto"/>
        <w:jc w:val="both"/>
        <w:rPr>
          <w:rFonts w:ascii="Arial" w:hAnsi="Arial" w:eastAsia="Times New Roman" w:cs="Arial"/>
          <w:b/>
          <w:sz w:val="24"/>
          <w:szCs w:val="24"/>
          <w:lang w:eastAsia="hr-HR"/>
        </w:rPr>
      </w:pPr>
      <w:r w:rsidRPr="00977CF1">
        <w:rPr>
          <w:rFonts w:ascii="Arial" w:hAnsi="Arial" w:eastAsia="Times New Roman" w:cs="Arial"/>
          <w:sz w:val="24"/>
          <w:szCs w:val="24"/>
          <w:lang w:eastAsia="hr-HR"/>
        </w:rPr>
        <w:t>U Gospiću</w:t>
      </w:r>
      <w:r w:rsidRPr="00977CF1">
        <w:rPr>
          <w:rFonts w:ascii="Arial" w:hAnsi="Arial" w:eastAsia="Times New Roman" w:cs="Arial"/>
          <w:b/>
          <w:sz w:val="24"/>
          <w:szCs w:val="24"/>
          <w:lang w:eastAsia="hr-HR"/>
        </w:rPr>
        <w:t xml:space="preserve">, </w:t>
      </w:r>
      <w:r w:rsidR="00B9185C">
        <w:rPr>
          <w:rFonts w:ascii="Arial" w:hAnsi="Arial" w:eastAsia="Times New Roman" w:cs="Arial"/>
          <w:sz w:val="24"/>
          <w:szCs w:val="24"/>
          <w:lang w:eastAsia="hr-HR"/>
        </w:rPr>
        <w:t>2</w:t>
      </w:r>
      <w:r w:rsidR="002552B0">
        <w:rPr>
          <w:rFonts w:ascii="Arial" w:hAnsi="Arial" w:eastAsia="Times New Roman" w:cs="Arial"/>
          <w:sz w:val="24"/>
          <w:szCs w:val="24"/>
          <w:lang w:eastAsia="hr-HR"/>
        </w:rPr>
        <w:t>5</w:t>
      </w:r>
      <w:r w:rsidR="00B9185C">
        <w:rPr>
          <w:rFonts w:ascii="Arial" w:hAnsi="Arial" w:eastAsia="Times New Roman" w:cs="Arial"/>
          <w:sz w:val="24"/>
          <w:szCs w:val="24"/>
          <w:lang w:eastAsia="hr-HR"/>
        </w:rPr>
        <w:t xml:space="preserve">. </w:t>
      </w:r>
      <w:r w:rsidR="0067167B">
        <w:rPr>
          <w:rFonts w:ascii="Arial" w:hAnsi="Arial" w:eastAsia="Times New Roman" w:cs="Arial"/>
          <w:sz w:val="24"/>
          <w:szCs w:val="24"/>
          <w:lang w:eastAsia="hr-HR"/>
        </w:rPr>
        <w:t>rujna</w:t>
      </w:r>
      <w:r>
        <w:rPr>
          <w:rFonts w:ascii="Arial" w:hAnsi="Arial" w:eastAsia="Times New Roman" w:cs="Arial"/>
          <w:sz w:val="24"/>
          <w:szCs w:val="24"/>
          <w:lang w:eastAsia="hr-HR"/>
        </w:rPr>
        <w:t xml:space="preserve"> 202</w:t>
      </w:r>
      <w:r w:rsidR="0067167B">
        <w:rPr>
          <w:rFonts w:ascii="Arial" w:hAnsi="Arial" w:eastAsia="Times New Roman" w:cs="Arial"/>
          <w:sz w:val="24"/>
          <w:szCs w:val="24"/>
          <w:lang w:eastAsia="hr-HR"/>
        </w:rPr>
        <w:t>3</w:t>
      </w:r>
      <w:r w:rsidRPr="00977CF1">
        <w:rPr>
          <w:rFonts w:ascii="Arial" w:hAnsi="Arial" w:eastAsia="Times New Roman" w:cs="Arial"/>
          <w:sz w:val="24"/>
          <w:szCs w:val="24"/>
          <w:lang w:eastAsia="hr-HR"/>
        </w:rPr>
        <w:t>.</w:t>
      </w:r>
      <w:r w:rsidRPr="00977CF1">
        <w:rPr>
          <w:rFonts w:ascii="Arial" w:hAnsi="Arial" w:eastAsia="Times New Roman" w:cs="Arial"/>
          <w:b/>
          <w:sz w:val="24"/>
          <w:szCs w:val="24"/>
          <w:lang w:eastAsia="hr-HR"/>
        </w:rPr>
        <w:t xml:space="preserve"> </w:t>
      </w:r>
    </w:p>
    <w:p w:rsidR="00CB0FA9" w:rsidP="00CB0FA9" w:rsidRDefault="00CB0FA9" w14:paraId="62CA80F9" w14:textId="77777777">
      <w:pPr>
        <w:pStyle w:val="Bezproreda"/>
        <w:rPr>
          <w:rFonts w:ascii="Arial" w:hAnsi="Arial" w:cs="Arial"/>
          <w:sz w:val="24"/>
          <w:szCs w:val="24"/>
        </w:rPr>
      </w:pPr>
    </w:p>
    <w:p w:rsidR="00CB0FA9" w:rsidP="00CB0FA9" w:rsidRDefault="00CB0FA9" w14:paraId="0DC2C7AC" w14:textId="77777777">
      <w:pPr>
        <w:pStyle w:val="Default"/>
      </w:pPr>
    </w:p>
    <w:p w:rsidRPr="00CB0FA9" w:rsidR="00CB0FA9" w:rsidP="00CB0FA9" w:rsidRDefault="00CB0FA9" w14:paraId="0472C497" w14:textId="7777777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OBAVIJEST UZ JAVNI NATJEČAJ</w:t>
      </w:r>
    </w:p>
    <w:p w:rsidRPr="00CB0FA9" w:rsidR="00CB0FA9" w:rsidP="00CB0FA9" w:rsidRDefault="00CB0FA9" w14:paraId="41EC83B0" w14:textId="77777777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za prijem u državnu služb</w:t>
      </w:r>
      <w:r w:rsidR="000A4BC3">
        <w:rPr>
          <w:rFonts w:ascii="Arial" w:hAnsi="Arial" w:cs="Arial"/>
          <w:sz w:val="24"/>
          <w:szCs w:val="24"/>
        </w:rPr>
        <w:t>u na neodređeno vrijeme za radna mjesta</w:t>
      </w:r>
    </w:p>
    <w:p w:rsidRPr="007800C3" w:rsidR="00CB0FA9" w:rsidP="007800C3" w:rsidRDefault="0067167B" w14:paraId="2984BE92" w14:textId="77777777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sudski savjetnik</w:t>
      </w:r>
      <w:r w:rsidR="000A4BC3">
        <w:rPr>
          <w:rFonts w:ascii="Arial" w:hAnsi="Arial" w:cs="Arial"/>
          <w:sz w:val="24"/>
          <w:szCs w:val="24"/>
        </w:rPr>
        <w:t xml:space="preserve"> – 1</w:t>
      </w:r>
      <w:r>
        <w:rPr>
          <w:rFonts w:ascii="Arial" w:hAnsi="Arial" w:cs="Arial"/>
          <w:sz w:val="24"/>
          <w:szCs w:val="24"/>
        </w:rPr>
        <w:t xml:space="preserve"> (jedan)</w:t>
      </w:r>
      <w:r w:rsidRPr="00CB0FA9" w:rsidR="00CB0FA9">
        <w:rPr>
          <w:rFonts w:ascii="Arial" w:hAnsi="Arial" w:cs="Arial"/>
          <w:sz w:val="24"/>
          <w:szCs w:val="24"/>
        </w:rPr>
        <w:t xml:space="preserve"> izvršitelj/</w:t>
      </w:r>
      <w:proofErr w:type="spellStart"/>
      <w:r w:rsidRPr="00CB0FA9" w:rsidR="00CB0FA9">
        <w:rPr>
          <w:rFonts w:ascii="Arial" w:hAnsi="Arial" w:cs="Arial"/>
          <w:sz w:val="24"/>
          <w:szCs w:val="24"/>
        </w:rPr>
        <w:t>ica</w:t>
      </w:r>
      <w:proofErr w:type="spellEnd"/>
      <w:r w:rsidR="00BF3A6E">
        <w:rPr>
          <w:rFonts w:ascii="Arial" w:hAnsi="Arial" w:cs="Arial"/>
          <w:sz w:val="24"/>
          <w:szCs w:val="24"/>
        </w:rPr>
        <w:t>,</w:t>
      </w:r>
    </w:p>
    <w:p w:rsidRPr="00CB0FA9" w:rsidR="000A4BC3" w:rsidP="000A4BC3" w:rsidRDefault="000A4BC3" w14:paraId="648FB364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4BC3" w:rsidP="000A4BC3" w:rsidRDefault="000A4BC3" w14:paraId="77E1E0B0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poslova</w:t>
      </w:r>
      <w:r w:rsidRPr="00CB0FA9">
        <w:rPr>
          <w:rFonts w:ascii="Arial" w:hAnsi="Arial" w:cs="Arial"/>
          <w:sz w:val="24"/>
          <w:szCs w:val="24"/>
        </w:rPr>
        <w:t>:</w:t>
      </w:r>
    </w:p>
    <w:p w:rsidR="000E21F6" w:rsidP="000A4BC3" w:rsidRDefault="000E21F6" w14:paraId="2F75A637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7167B" w:rsidP="0067167B" w:rsidRDefault="000A4BC3" w14:paraId="4F766392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A4BC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7167B">
        <w:rPr>
          <w:rFonts w:ascii="Arial" w:hAnsi="Arial" w:cs="Arial"/>
          <w:sz w:val="24"/>
          <w:szCs w:val="24"/>
        </w:rPr>
        <w:t xml:space="preserve">pomaže sucu u radu, samostalno provode određene sudske postupke, ocjenjuju dokaze i utvrđuju činjenice, izrađuju  nacrte sudskih odluka, te samostalno ili pod nadzorom, odnosno po uputama suca obavljaju druge stručne poslove određene Zakonom ili Sudskim poslovnikom. </w:t>
      </w:r>
    </w:p>
    <w:p w:rsidR="00BF3A6E" w:rsidP="000E21F6" w:rsidRDefault="00BF3A6E" w14:paraId="0BD6BED8" w14:textId="77777777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:rsidRPr="00CB0FA9" w:rsidR="000E21F6" w:rsidP="000E21F6" w:rsidRDefault="000E21F6" w14:paraId="48642009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Podaci o plaći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:rsidRPr="00CB0FA9" w:rsidR="000E21F6" w:rsidP="000E21F6" w:rsidRDefault="000E21F6" w14:paraId="442DE29E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Podaci vezani uz plaću propisani su Uredbom o nazivima radnim mjesta I koeficijentima složenosti poslova u državnoj službi "Narodne novine" broj 37/01, 38/01, 71/01, 89/01, 112/01, 7/02, 17/03, 197/03, 21/04, 25/04, 66/05, 131/05, 11/07, 47/07, 109/07, 58/08, 32/09, 140/09, 21/10., 38/10, 77/10, 113/10, 22/11, 142/11, 31/12, 49/12., 60/12, 78/12, 82/12, 100/12, 124/12, 140/12, 16/13, 25/13, 52/13, 96/13, 126/13, 2/14, 94/14, 140/14, 151/</w:t>
      </w:r>
      <w:r>
        <w:rPr>
          <w:rFonts w:ascii="Arial" w:hAnsi="Arial" w:cs="Arial"/>
          <w:sz w:val="24"/>
          <w:szCs w:val="24"/>
        </w:rPr>
        <w:t>14, 76/15, 100/15, 71/18, 73/19, 63/21, 13/22</w:t>
      </w:r>
      <w:r w:rsidR="007800C3">
        <w:rPr>
          <w:rFonts w:ascii="Arial" w:hAnsi="Arial" w:cs="Arial"/>
          <w:sz w:val="24"/>
          <w:szCs w:val="24"/>
        </w:rPr>
        <w:t>, 139/22, 26/23, 87/23</w:t>
      </w:r>
      <w:r w:rsidRPr="00CB0FA9">
        <w:rPr>
          <w:rFonts w:ascii="Arial" w:hAnsi="Arial" w:cs="Arial"/>
          <w:sz w:val="24"/>
          <w:szCs w:val="24"/>
        </w:rPr>
        <w:t xml:space="preserve">), koja je objavljena na www.nn.hr. </w:t>
      </w:r>
    </w:p>
    <w:p w:rsidR="000E21F6" w:rsidP="00CB0FA9" w:rsidRDefault="000E21F6" w14:paraId="2F5BB013" w14:textId="77777777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:rsidR="00CB0FA9" w:rsidP="00CB0FA9" w:rsidRDefault="00CB0FA9" w14:paraId="6B7E9939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Testiranje kandidata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:rsidRPr="00CB0FA9" w:rsidR="000E21F6" w:rsidP="00CB0FA9" w:rsidRDefault="000E21F6" w14:paraId="72C9151E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7800C3" w:rsidP="0067167B" w:rsidRDefault="0067167B" w14:paraId="273C1204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7167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provjera znanja bitnih za obavljanje poslova radnog mjesta za koje se prima </w:t>
      </w:r>
    </w:p>
    <w:p w:rsidR="00CB0FA9" w:rsidP="0067167B" w:rsidRDefault="0067167B" w14:paraId="468BEF81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pisani test</w:t>
      </w:r>
    </w:p>
    <w:p w:rsidR="0067167B" w:rsidP="0067167B" w:rsidRDefault="0067167B" w14:paraId="01700FB8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razgovor s komisijom</w:t>
      </w:r>
    </w:p>
    <w:p w:rsidRPr="00CB0FA9" w:rsidR="00CB0FA9" w:rsidP="00CB0FA9" w:rsidRDefault="00CB0FA9" w14:paraId="4317AFE1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Pr="00CB0FA9" w:rsidR="00CB0FA9" w:rsidP="00CB0FA9" w:rsidRDefault="00CB0FA9" w14:paraId="7EC320C1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Pravni izvori za pripremanje kandidata/kina za testiranje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:rsidR="007800C3" w:rsidP="007800C3" w:rsidRDefault="007800C3" w14:paraId="1ECC8580" w14:textId="77777777">
      <w:pPr>
        <w:pStyle w:val="Default"/>
      </w:pPr>
    </w:p>
    <w:p w:rsidRPr="007800C3" w:rsidR="007800C3" w:rsidP="007800C3" w:rsidRDefault="007800C3" w14:paraId="272A3CDE" w14:textId="77777777">
      <w:pPr>
        <w:pStyle w:val="Default"/>
      </w:pPr>
      <w:r>
        <w:t xml:space="preserve"> </w:t>
      </w:r>
      <w:r w:rsidRPr="007800C3">
        <w:t xml:space="preserve">- Zakon o parničnom postupku ("Narodne novine" broj: 53/91, 91/92, 112/99, 88/01, 117/03, 88/05, 02/07, 84/08, 123/08, 57/11, 148/11- pročišćeni tekst, 25/13, 89/14 i 70/19, 80/22 i 114/22) - www.nn.hr </w:t>
      </w:r>
    </w:p>
    <w:p w:rsidRPr="007800C3" w:rsidR="007800C3" w:rsidP="007800C3" w:rsidRDefault="007800C3" w14:paraId="1A6DE16C" w14:textId="77777777">
      <w:pPr>
        <w:pStyle w:val="Default"/>
      </w:pPr>
      <w:r w:rsidRPr="007800C3">
        <w:t xml:space="preserve">- Ovršni zakon ("Narodne novine" broj: 112/12, 25/13 - Zakon o izmjenama i dopunama Zakona o parničnom postupku, 93/14 i 55/16 - Odluka Ustavnog suda br. U-I-2881/14 od 1. lipnja 2016., 73/17, 131/20 i 114/22) - www.nn.hr </w:t>
      </w:r>
    </w:p>
    <w:p w:rsidR="00CB0FA9" w:rsidP="00CB0FA9" w:rsidRDefault="00CB0FA9" w14:paraId="046DBEBC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B0FA9" w:rsidP="00CB0FA9" w:rsidRDefault="00CB0FA9" w14:paraId="013AE541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Pr="00CB0FA9" w:rsidR="00361713" w:rsidP="00CB0FA9" w:rsidRDefault="00CB0FA9" w14:paraId="4B798F82" w14:textId="77777777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0FA9">
        <w:rPr>
          <w:rFonts w:ascii="Arial" w:hAnsi="Arial" w:cs="Arial"/>
          <w:sz w:val="24"/>
          <w:szCs w:val="24"/>
        </w:rPr>
        <w:t>OPĆINSKI SUD U GOSPIĆU</w:t>
      </w:r>
    </w:p>
    <w:sectPr w:rsidRPr="00CB0FA9" w:rsidR="00361713" w:rsidSect="00CB0FA9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DC7DCD" w:rsidP="00CB0FA9" w:rsidRDefault="00DC7DCD" w14:paraId="6E1D79C2" w14:textId="77777777">
      <w:pPr>
        <w:spacing w:after="0" w:line="240" w:lineRule="auto"/>
      </w:pPr>
      <w:r>
        <w:separator/>
      </w:r>
    </w:p>
  </w:endnote>
  <w:endnote w:type="continuationSeparator" w:id="0">
    <w:p w:rsidR="00DC7DCD" w:rsidP="00CB0FA9" w:rsidRDefault="00DC7DCD" w14:paraId="3577DCB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DC7DCD" w:rsidP="00CB0FA9" w:rsidRDefault="00DC7DCD" w14:paraId="6B52EBC3" w14:textId="77777777">
      <w:pPr>
        <w:spacing w:after="0" w:line="240" w:lineRule="auto"/>
      </w:pPr>
      <w:r>
        <w:separator/>
      </w:r>
    </w:p>
  </w:footnote>
  <w:footnote w:type="continuationSeparator" w:id="0">
    <w:p w:rsidR="00DC7DCD" w:rsidP="00CB0FA9" w:rsidRDefault="00DC7DCD" w14:paraId="0EAE2D2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-2030398287"/>
      <w:docPartObj>
        <w:docPartGallery w:val="Page Numbers (Top of Page)"/>
        <w:docPartUnique/>
      </w:docPartObj>
    </w:sdtPr>
    <w:sdtContent>
      <w:p w:rsidR="00CB0FA9" w:rsidRDefault="00CB0FA9" w14:paraId="3A0F0959" w14:textId="7777777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85C">
          <w:rPr>
            <w:noProof/>
          </w:rPr>
          <w:t>3</w:t>
        </w:r>
        <w:r>
          <w:fldChar w:fldCharType="end"/>
        </w:r>
      </w:p>
    </w:sdtContent>
  </w:sdt>
  <w:p w:rsidR="00CB0FA9" w:rsidRDefault="00CB0FA9" w14:paraId="6DE67DB6" w14:textId="77777777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82B0DAC"/>
    <w:multiLevelType w:val="hybridMultilevel"/>
    <w:tmpl w:val="D94835EC"/>
    <w:lvl w:ilvl="0" w:tplc="55F4C8F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94A0328"/>
    <w:multiLevelType w:val="hybridMultilevel"/>
    <w:tmpl w:val="A2EE335E"/>
    <w:lvl w:ilvl="0" w:tplc="28AC9946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D5B07FD"/>
    <w:multiLevelType w:val="hybridMultilevel"/>
    <w:tmpl w:val="64544A2A"/>
    <w:lvl w:ilvl="0" w:tplc="D3EE0718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2E7080E"/>
    <w:multiLevelType w:val="hybridMultilevel"/>
    <w:tmpl w:val="636CB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6483"/>
    <w:multiLevelType w:val="hybridMultilevel"/>
    <w:tmpl w:val="4C3863A4"/>
    <w:lvl w:ilvl="0" w:tplc="CDAA981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702C12ED"/>
    <w:multiLevelType w:val="hybridMultilevel"/>
    <w:tmpl w:val="F16C73F4"/>
    <w:lvl w:ilvl="0" w:tplc="E916786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  <w:b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4F07AEC"/>
    <w:multiLevelType w:val="hybridMultilevel"/>
    <w:tmpl w:val="34EA56E6"/>
    <w:lvl w:ilvl="0" w:tplc="47FAD260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9DB2B6F"/>
    <w:multiLevelType w:val="hybridMultilevel"/>
    <w:tmpl w:val="DE248622"/>
    <w:lvl w:ilvl="0" w:tplc="505649F0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  <w:sz w:val="22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AB078F0"/>
    <w:multiLevelType w:val="hybridMultilevel"/>
    <w:tmpl w:val="D8CA646C"/>
    <w:lvl w:ilvl="0" w:tplc="4664C02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56"/>
    <w:rsid w:val="000A4BC3"/>
    <w:rsid w:val="000B1169"/>
    <w:rsid w:val="000E21F6"/>
    <w:rsid w:val="002552B0"/>
    <w:rsid w:val="00257E63"/>
    <w:rsid w:val="0026467A"/>
    <w:rsid w:val="00344A5D"/>
    <w:rsid w:val="00361713"/>
    <w:rsid w:val="004174AA"/>
    <w:rsid w:val="0067167B"/>
    <w:rsid w:val="007800C3"/>
    <w:rsid w:val="00786B56"/>
    <w:rsid w:val="009B1413"/>
    <w:rsid w:val="00AA0C59"/>
    <w:rsid w:val="00B31BAC"/>
    <w:rsid w:val="00B9185C"/>
    <w:rsid w:val="00BF3A6E"/>
    <w:rsid w:val="00C93A19"/>
    <w:rsid w:val="00CB0FA9"/>
    <w:rsid w:val="00D43A23"/>
    <w:rsid w:val="00DC7DCD"/>
    <w:rsid w:val="00DF37C0"/>
    <w:rsid w:val="00E32212"/>
    <w:rsid w:val="00EE32E0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61BE93AF"/>
  <w15:docId w15:val="{DCDB6C45-12F8-4F83-B532-18573EB8F3D0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qFormat/>
    <w:rsid w:val="00CB0FA9"/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Default" w:customStyle="true">
    <w:name w:val="Default"/>
    <w:rsid w:val="00CB0FA9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B0F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baloniaChar" w:customStyle="true">
    <w:name w:val="Tekst balončića Char"/>
    <w:basedOn w:val="Zadanifontodlomka"/>
    <w:link w:val="Tekstbalonia"/>
    <w:uiPriority w:val="99"/>
    <w:semiHidden/>
    <w:rsid w:val="00CB0F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0FA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styleId="ZaglavljeChar" w:customStyle="true">
    <w:name w:val="Zaglavlje Char"/>
    <w:basedOn w:val="Zadanifontodlomka"/>
    <w:link w:val="Zaglavlje"/>
    <w:uiPriority w:val="99"/>
    <w:rsid w:val="00CB0FA9"/>
  </w:style>
  <w:style w:type="paragraph" w:styleId="Podnoje">
    <w:name w:val="footer"/>
    <w:basedOn w:val="Normal"/>
    <w:link w:val="Podno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styleId="PodnojeChar" w:customStyle="true">
    <w:name w:val="Podnožje Char"/>
    <w:basedOn w:val="Zadanifontodlomka"/>
    <w:link w:val="Podnoje"/>
    <w:uiPriority w:val="99"/>
    <w:rsid w:val="00CB0FA9"/>
  </w:style>
  <w:style w:type="character" w:styleId="Nerijeenospominjanje">
    <w:name w:val="Unresolved Mention"/>
    <w:basedOn w:val="Zadanifontodlomka"/>
    <w:uiPriority w:val="99"/>
    <w:semiHidden/>
    <w:unhideWhenUsed/>
    <w:rsid w:val="007800C3"/>
    <w:rPr>
      <w:color w:val="605E5C"/>
      <w:shd w:val="clear" w:color="auto" w:fill="E1DFDD"/>
    </w:rPr>
  </w:style>
  <w:style w:type="character" w:styleId="Tekstrezerviranogmjesta">
    <w:name w:val="Placeholder Text"/>
    <w:basedOn w:val="Zadanifontodlomka"/>
    <w:uiPriority w:val="99"/>
    <w:semiHidden/>
    <w:rsid w:val="00AA0C59"/>
    <w:rPr>
      <w:color w:val="808080"/>
      <w:bdr w:val="none" w:color="auto" w:sz="0" w:space="0"/>
      <w:shd w:val="clear" w:color="auto" w:fill="CCFFFF"/>
    </w:rPr>
  </w:style>
  <w:style w:type="character" w:styleId="eSPISCCParagraphDefaultFont" w:customStyle="true">
    <w:name w:val="eSPIS_CC_Paragraph Default Font"/>
    <w:basedOn w:val="Zadanifontodlomka"/>
    <w:rsid w:val="00AA0C59"/>
    <w:rPr>
      <w:rFonts w:ascii="Times New Roman" w:hAnsi="Times New Roman" w:cs="Times New Roman"/>
      <w:sz w:val="24"/>
      <w:bdr w:val="none" w:color="auto" w:sz="0" w:space="0"/>
      <w:shd w:val="clear" w:color="auto" w:fill="auto"/>
      <w:lang w:val="hr-HR"/>
    </w:rPr>
  </w:style>
  <w:style w:type="character" w:styleId="PozadinaSvijetloZuta" w:customStyle="true">
    <w:name w:val="Pozadina_SvijetloZuta"/>
    <w:basedOn w:val="Zadanifontodlomka"/>
    <w:rsid w:val="00AA0C59"/>
    <w:rPr>
      <w:bdr w:val="none" w:color="auto" w:sz="0" w:space="0"/>
      <w:shd w:val="clear" w:color="auto" w:fill="FFFFCC"/>
      <w:lang w:val="hr-HR"/>
    </w:rPr>
  </w:style>
  <w:style w:type="character" w:styleId="PozadinaSvijetloCrvena" w:customStyle="true">
    <w:name w:val="Pozadina_SvijetloCrvena"/>
    <w:basedOn w:val="eSPISCCParagraphDefaultFont"/>
    <w:rsid w:val="00AA0C59"/>
    <w:rPr>
      <w:rFonts w:ascii="Times New Roman" w:hAnsi="Times New Roman" w:cs="Times New Roman"/>
      <w:sz w:val="24"/>
      <w:bdr w:val="none" w:color="auto" w:sz="0" w:space="0"/>
      <w:shd w:val="clear" w:color="auto" w:fill="FFCCCC"/>
      <w:lang w:val="hr-HR"/>
    </w:rPr>
  </w:style>
  <w:style w:type="character" w:styleId="PozadinaSvijetloZelena" w:customStyle="true">
    <w:name w:val="Pozadina_SvijetloZelena"/>
    <w:basedOn w:val="eSPISCCParagraphDefaultFont"/>
    <w:rsid w:val="00AA0C59"/>
    <w:rPr>
      <w:rFonts w:ascii="Times New Roman" w:hAnsi="Times New Roman" w:cs="Times New Roman"/>
      <w:sz w:val="24"/>
      <w:bdr w:val="none" w:color="auto" w:sz="0" w:space="0"/>
      <w:shd w:val="clear" w:color="auto" w:fill="CCFFCC"/>
      <w:lang w:val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97761410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736750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Target="media/image1.png" Type="http://schemas.openxmlformats.org/officeDocument/2006/relationships/image" Id="rId8"/><Relationship Target="styles.xml" Type="http://schemas.openxmlformats.org/officeDocument/2006/relationships/styles" Id="rId3"/><Relationship Target="endnotes.xml" Type="http://schemas.openxmlformats.org/officeDocument/2006/relationships/endnotes" Id="rId7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theme/theme1.xml" Type="http://schemas.openxmlformats.org/officeDocument/2006/relationships/theme" Id="rId11"/><Relationship Target="webSettings.xml" Type="http://schemas.openxmlformats.org/officeDocument/2006/relationships/webSettings" Id="rId5"/><Relationship Target="fontTable.xml" Type="http://schemas.openxmlformats.org/officeDocument/2006/relationships/fontTable" Id="rId10"/><Relationship Target="settings.xml" Type="http://schemas.openxmlformats.org/officeDocument/2006/relationships/settings" Id="rId4"/><Relationship Target="header1.xml" Type="http://schemas.openxmlformats.org/officeDocument/2006/relationships/header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>25. rujna 2023.</izvorni_sadrzaj>
    <derivirana_varijabla naziv="DomainObject.DatumDonosenjaOdluke_1">25. rujna 2023.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Dubravka</izvorni_sadrzaj>
    <derivirana_varijabla naziv="DomainObject.DonositeljOdluke.Ime_1">Dubravka</derivirana_varijabla>
  </DomainObject.DonositeljOdluke.Ime>
  <DomainObject.DonositeljOdluke.Prezime>
    <izvorni_sadrzaj>Rukavina</izvorni_sadrzaj>
    <derivirana_varijabla naziv="DomainObject.DonositeljOdluke.Prezime_1">Rukavina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366</izvorni_sadrzaj>
    <derivirana_varijabla naziv="DomainObject.Predmet.Broj_1">366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svibnja 2023.</izvorni_sadrzaj>
    <derivirana_varijabla naziv="DomainObject.Predmet.DatumOsnivanja_1">22. svibnja 2023.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Odobrenje za popunu radnog mjesta  za
 sudskog savjetnika</izvorni_sadrzaj>
    <derivirana_varijabla naziv="DomainObject.Predmet.Opis_1">Odobrenje za popunu radnog mjesta  za
 sudskog savjetnika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Su-366/2023</izvorni_sadrzaj>
    <derivirana_varijabla naziv="DomainObject.Predmet.OznakaBroj_1">Su-366/2023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pred.</izvorni_sadrzaj>
    <derivirana_varijabla naziv="DomainObject.Predmet.Referada.Oznaka_1">Ured pred.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Općinski sud u Gospiću</izvorni_sadrzaj>
    <derivirana_varijabla naziv="DomainObject.Predmet.Referada.Sud.Naziv_1">Općinski sud u Gospiću</derivirana_varijabla>
  </DomainObject.Predmet.Referada.Sud.Naziv>
  <DomainObject.Predmet.Referada.Sudac>
    <izvorni_sadrzaj>Dubravka Rukavina</izvorni_sadrzaj>
    <derivirana_varijabla naziv="DomainObject.Predmet.Referada.Sudac_1">Dubravka Rukavina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Gospiću</izvorni_sadrzaj>
    <derivirana_varijabla naziv="DomainObject.Predmet.StrankaFormated_1">  Općinski sud u Gospiću</derivirana_varijabla>
  </DomainObject.Predmet.StrankaFormated>
  <DomainObject.Predmet.StrankaFormatedOIB>
    <izvorni_sadrzaj>  Općinski sud u Gospiću, OIB 29608777564</izvorni_sadrzaj>
    <derivirana_varijabla naziv="DomainObject.Predmet.StrankaFormatedOIB_1">  Općinski sud u Gospiću, OIB 29608777564</derivirana_varijabla>
  </DomainObject.Predmet.StrankaFormatedOIB>
  <DomainObject.Predmet.StrankaFormatedWithAdress>
    <izvorni_sadrzaj> Općinski sud u Gospiću, Trg Alojzija Stepinca 3, 53000 Gospić</izvorni_sadrzaj>
    <derivirana_varijabla naziv="DomainObject.Predmet.StrankaFormatedWithAdress_1"> Općinski sud u Gospiću, Trg Alojzija Stepinca 3, 53000 Gospić</derivirana_varijabla>
  </DomainObject.Predmet.StrankaFormatedWithAdress>
  <DomainObject.Predmet.StrankaFormatedWithAdressOIB>
    <izvorni_sadrzaj> Općinski sud u Gospiću, OIB 29608777564, Trg Alojzija Stepinca 3, 53000 Gospić</izvorni_sadrzaj>
    <derivirana_varijabla naziv="DomainObject.Predmet.StrankaFormatedWithAdressOIB_1"> Općinski sud u Gospiću, OIB 29608777564, Trg Alojzija Stepinca 3, 53000 Gospić</derivirana_varijabla>
  </DomainObject.Predmet.StrankaFormatedWithAdressOIB>
  <DomainObject.Predmet.StrankaWithAdress>
    <izvorni_sadrzaj>Općinski sud u Gospiću Trg Alojzija Stepinca 3,53000 Gospić</izvorni_sadrzaj>
    <derivirana_varijabla naziv="DomainObject.Predmet.StrankaWithAdress_1">Općinski sud u Gospiću Trg Alojzija Stepinca 3,53000 Gospić</derivirana_varijabla>
  </DomainObject.Predmet.StrankaWithAdress>
  <DomainObject.Predmet.StrankaWithAdressOIB>
    <izvorni_sadrzaj>Općinski sud u Gospiću, OIB 29608777564, Trg Alojzija Stepinca 3,53000 Gospić</izvorni_sadrzaj>
    <derivirana_varijabla naziv="DomainObject.Predmet.StrankaWithAdressOIB_1">Općinski sud u Gospiću, OIB 29608777564, Trg Alojzija Stepinca 3,53000 Gospić</derivirana_varijabla>
  </DomainObject.Predmet.StrankaWithAdressOIB>
  <DomainObject.Predmet.StrankaNazivFormated>
    <izvorni_sadrzaj>Općinski sud u Gospiću</izvorni_sadrzaj>
    <derivirana_varijabla naziv="DomainObject.Predmet.StrankaNazivFormated_1">Općinski sud u Gospiću</derivirana_varijabla>
  </DomainObject.Predmet.StrankaNazivFormated>
  <DomainObject.Predmet.StrankaNazivFormatedOIB>
    <izvorni_sadrzaj>Općinski sud u Gospiću, OIB 29608777564</izvorni_sadrzaj>
    <derivirana_varijabla naziv="DomainObject.Predmet.StrankaNazivFormatedOIB_1">Općinski sud u Gospiću, OIB 29608777564</derivirana_varijabla>
  </DomainObject.Predmet.StrankaNazivFormatedOIB>
  <DomainObject.Predmet.Sud.Adresa.Naselje>
    <izvorni_sadrzaj>Gospić</izvorni_sadrzaj>
    <derivirana_varijabla naziv="DomainObject.Predmet.Sud.Adresa.Naselje_1">Gospić</derivirana_varijabla>
  </DomainObject.Predmet.Sud.Adresa.Naselje>
  <DomainObject.Predmet.Sud.Adresa.NaseljeLokativ>
    <izvorni_sadrzaj>Gospiću</izvorni_sadrzaj>
    <derivirana_varijabla naziv="DomainObject.Predmet.Sud.Adresa.NaseljeLokativ_1">Gospiću</derivirana_varijabla>
  </DomainObject.Predmet.Sud.Adresa.NaseljeLokativ>
  <DomainObject.Predmet.Sud.Adresa.PostBroj>
    <izvorni_sadrzaj>53000</izvorni_sadrzaj>
    <derivirana_varijabla naziv="DomainObject.Predmet.Sud.Adresa.PostBroj_1">53000</derivirana_varijabla>
  </DomainObject.Predmet.Sud.Adresa.PostBroj>
  <DomainObject.Predmet.Sud.Adresa.UlicaIKBR>
    <izvorni_sadrzaj>Trg Alojzija Stepinca 3</izvorni_sadrzaj>
    <derivirana_varijabla naziv="DomainObject.Predmet.Sud.Adresa.UlicaIKBR_1">Trg Alojzija Stepinca 3</derivirana_varijabla>
  </DomainObject.Predmet.Sud.Adresa.UlicaIKBR>
  <DomainObject.Predmet.Sud.Naziv>
    <izvorni_sadrzaj>Općinski sud u Gospiću</izvorni_sadrzaj>
    <derivirana_varijabla naziv="DomainObject.Predmet.Sud.Naziv_1">Općinski sud u Gospiću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Gospiću</izvorni_sadrzaj>
    <derivirana_varijabla naziv="DomainObject.Predmet.TrenutnaLokacijaSpisa.Sud.Naziv_1">Općinski sud u Gospiću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Općinski sud u Gospiću</izvorni_sadrzaj>
    <derivirana_varijabla naziv="DomainObject.Predmet.UstrojstvenaJedinicaVodi.Sud.Naziv_1">Općinski sud u Gospiću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Općinski sud u Gospiću</item>
    </izvorni_sadrzaj>
    <derivirana_varijabla naziv="DomainObject.Predmet.StrankaListFormated_1">
      <item>Općinski sud u Gospiću</item>
    </derivirana_varijabla>
  </DomainObject.Predmet.StrankaListFormated>
  <DomainObject.Predmet.StrankaListFormatedOIB>
    <izvorni_sadrzaj>
      <item>Općinski sud u Gospiću, OIB 29608777564</item>
    </izvorni_sadrzaj>
    <derivirana_varijabla naziv="DomainObject.Predmet.StrankaListFormatedOIB_1">
      <item>Općinski sud u Gospiću, OIB 29608777564</item>
    </derivirana_varijabla>
  </DomainObject.Predmet.StrankaListFormatedOIB>
  <DomainObject.Predmet.StrankaListFormatedWithAdress>
    <izvorni_sadrzaj>
      <item>Općinski sud u Gospiću, Trg Alojzija Stepinca 3, 53000 Gospić</item>
    </izvorni_sadrzaj>
    <derivirana_varijabla naziv="DomainObject.Predmet.StrankaListFormatedWithAdress_1">
      <item>Općinski sud u Gospiću, Trg Alojzija Stepinca 3, 53000 Gospić</item>
    </derivirana_varijabla>
  </DomainObject.Predmet.StrankaListFormatedWithAdress>
  <DomainObject.Predmet.StrankaListFormatedWithAdressOIB>
    <izvorni_sadrzaj>
      <item>Općinski sud u Gospiću, OIB 29608777564, Trg Alojzija Stepinca 3, 53000 Gospić</item>
    </izvorni_sadrzaj>
    <derivirana_varijabla naziv="DomainObject.Predmet.StrankaListFormatedWithAdressOIB_1">
      <item>Općinski sud u Gospiću, OIB 29608777564, Trg Alojzija Stepinca 3, 53000 Gospić</item>
    </derivirana_varijabla>
  </DomainObject.Predmet.StrankaListFormatedWithAdressOIB>
  <DomainObject.Predmet.StrankaListNazivFormated>
    <izvorni_sadrzaj>
      <item>Općinski sud u Gospiću</item>
    </izvorni_sadrzaj>
    <derivirana_varijabla naziv="DomainObject.Predmet.StrankaListNazivFormated_1">
      <item>Općinski sud u Gospiću</item>
    </derivirana_varijabla>
  </DomainObject.Predmet.StrankaListNazivFormated>
  <DomainObject.Predmet.StrankaListNazivFormatedOIB>
    <izvorni_sadrzaj>
      <item>Općinski sud u Gospiću, OIB 29608777564</item>
    </izvorni_sadrzaj>
    <derivirana_varijabla naziv="DomainObject.Predmet.StrankaListNazivFormatedOIB_1">
      <item>Općinski sud u Gospiću, OIB 29608777564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Karlovcu</izvorni_sadrzaj>
    <derivirana_varijabla naziv="DomainObject.Predmet.Sud.Parent.Naziv_1">Županijski sud u Karlovcu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25. rujna 2023.</izvorni_sadrzaj>
    <derivirana_varijabla naziv="DomainObject.Datum_1">25. rujna 2023.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Gospiću</izvorni_sadrzaj>
    <derivirana_varijabla naziv="DomainObject.Predmet.StrankaIDrugi_1">Općinski sud u Gospiću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Gospiću, OIB 29608777564, Trg Alojzija Stepinca 3, 53000 Gospić</izvorni_sadrzaj>
    <derivirana_varijabla naziv="DomainObject.Predmet.StrankaIDrugiAdressOIB_1">Općinski sud u Gospiću, OIB 29608777564, Trg Alojzija Stepinca 3, 53000 Gospić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Gospiću</item>
    </izvorni_sadrzaj>
    <derivirana_varijabla naziv="DomainObject.Predmet.SudioniciListNaziv_1">
      <item>Općinski sud u Gospiću</item>
    </derivirana_varijabla>
  </DomainObject.Predmet.SudioniciListNaziv>
  <DomainObject.Predmet.SudioniciListAdressOIB>
    <izvorni_sadrzaj>
      <item>Općinski sud u Gospiću, OIB 29608777564, Trg Alojzija Stepinca 3,53000 Gospić</item>
    </izvorni_sadrzaj>
    <derivirana_varijabla naziv="DomainObject.Predmet.SudioniciListAdressOIB_1">
      <item>Općinski sud u Gospiću, OIB 29608777564, Trg Alojzija Stepinca 3,53000 Gospić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29608777564</item>
    </izvorni_sadrzaj>
    <derivirana_varijabla naziv="DomainObject.Predmet.SudioniciListNazivOIB_1">
      <item>, OIB 29608777564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7</izvorni_sadrzaj>
    <derivirana_varijabla naziv="DomainObject.Predmet.BrojSaPocetkaNazivaVrsteSporaSuSpisa_1">7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22. svibnja 2023.</izvorni_sadrzaj>
    <derivirana_varijabla naziv="DomainObject.PredzadnjaOdlukaIzPredmeta.DatumDonosenjaOdluke_1">22. svibnja 2023.</derivirana_varijabla>
  </DomainObject.PredzadnjaOdlukaIzPredmeta.DatumDonosenjaOdluke>
  <DomainObject.PredzadnjaOdlukaIzPredmeta.Oznaka>
    <izvorni_sadrzaj>Su-366/2023-1</izvorni_sadrzaj>
    <derivirana_varijabla naziv="DomainObject.PredzadnjaOdlukaIzPredmeta.Oznaka_1">Su-366/2023-1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svibnja 2023.</izvorni_sadrzaj>
    <derivirana_varijabla naziv="DomainObject.Predmet.DatumPocetkaProcesa_1">22. svibnja 2023.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>
      <item>107/07</item>
      <item>39/13</item>
      <item>157/13</item>
      <item>110/15</item>
      <item>70/17</item>
      <item>118/18</item>
      <item>114/22</item>
      <item>107/07, 39/13, 157/13, 110/15, 70/17, 118/18 i 114/22</item>
    </izvorni_sadrzaj>
    <derivirana_varijabla naziv="DomainObject.NarodneNovineList_1">
      <item>107/07</item>
      <item>39/13</item>
      <item>157/13</item>
      <item>110/15</item>
      <item>70/17</item>
      <item>118/18</item>
      <item>114/22</item>
      <item>107/07, 39/13, 157/13, 110/15, 70/17, 118/18 i 114/22</item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izvorni_sadrzaj>
    <derivirana_varijabla naziv="DomainObject.OpcinskiSudoviList_1">
      <item>Ministarstvo pravosuđa</item>
      <item>Općinski građanski sud u Zagrebu</item>
      <item>Općinski kazneni sud u Zagrebu</item>
      <item>Općinski prekršajni sud u Splitu</item>
      <item>Općinski prekršajni sud u Zagrebu</item>
      <item>Općinski radni sud u Zagrebu</item>
      <item>Općinski sud u Belom Manastiru</item>
      <item>Općinski sud u Benkovcu</item>
      <item>Općinski sud u Biogradu na Moru</item>
      <item>Općinski sud u Bjelovaru</item>
      <item>Općinski sud u Bujama - Buie</item>
      <item>Općinski sud u Buzetu</item>
      <item>Općinski sud u Crikvenici</item>
      <item>Općinski sud u Čabru</item>
      <item>Općinski sud u Čakovcu</item>
      <item>Općinski sud u Čazmi</item>
      <item>Općinski sud u Daruvaru</item>
      <item>Općinski sud u Delnicama</item>
      <item>Općinski sud u Donjem Lapcu</item>
      <item>Općinski sud u Donjem Miholjcu</item>
      <item>Općinski sud u Donjoj Stubici</item>
      <item>Općinski sud u Drnišu</item>
      <item>Općinski sud u Dubrovniku</item>
      <item>Općinski sud u Dugom Selu </item>
      <item>Općinski sud u Dvoru</item>
      <item>Općinski sud u Đakovu</item>
      <item>Općinski sud u Đurđevcu</item>
      <item>Općinski sud u Garešnici</item>
      <item>Općinski sud u Glini</item>
      <item>Općinski sud u Gospiću</item>
      <item>Općinski sud u Gračacu</item>
      <item>Općinski sud u Grubišnom Polju</item>
      <item>Općinski sud u Gvozdu</item>
      <item>Općinski sud u Hrvatskoj Kostajnici</item>
      <item>Općinski sud u Iloku</item>
      <item>Općinski sud u Imotskom</item>
      <item>Općinski sud u Ivancu</item>
      <item>Općinski sud u Ivanić Gradu</item>
      <item>Općinski sud u Jastrebarskom</item>
      <item>Općinski sud u Karlovcu</item>
      <item>Općinski sud u Kaštel Lukšiću</item>
      <item>Općinski sud u Klanjcu</item>
      <item>Općinski sud u Kninu</item>
      <item>Općinski sud u Koprivnici</item>
      <item>Općinski sud u Korčuli</item>
      <item>Općinski sud u Korenici</item>
      <item>Općinski sud u Krapini</item>
      <item>Općinski sud u Križevcima</item>
      <item>Općinski sud u Krku</item>
      <item>Općinski sud u Kutini</item>
      <item>Općinski sud u Labinu</item>
      <item>Općinski sud u Ludbregu</item>
      <item>Općinski sud u Makarskoj</item>
      <item>Općinski sud u Malom Lošinju</item>
      <item>Općinski sud u Metkoviću</item>
      <item>Općinski sud u Našicama</item>
      <item>Općinski sud u Novoj Gradišci</item>
      <item>Općinski sud u Novom Marofu</item>
      <item>Općinski sud u Novom Zagrebu</item>
      <item>Općinski sud u Novskoj</item>
      <item>Općinski sud u Obrovcu</item>
      <item>Općinski sud u Ogulinu</item>
      <item>Općinski sud u Omišu</item>
      <item>Općinski sud u Opatiji</item>
      <item>Općinski sud u Orahovici</item>
      <item>Općinski sud u Osijeku</item>
      <item>Općinski sud u Otočcu</item>
      <item>Općinski sud u Ozlju</item>
      <item>Općinski sud u Pagu</item>
      <item>Općinski sud u Pakracu</item>
      <item>Općinski sud u Pazinu</item>
      <item>Općinski sud u Petrinji</item>
      <item>Općinski sud u Pitomači</item>
      <item>Općinski sud u Pločama</item>
      <item>Općinski sud u Poreču - Parenzo</item>
      <item>Općinski sud u Požegi</item>
      <item>Općinski sud u Predgradi</item>
      <item>Općinski sud u Prelogu</item>
      <item>Općinski sud u Puli - Pola</item>
      <item>Općinski sud u Rabu</item>
      <item>Općinski sud u Rijeci</item>
      <item>Općinski sud u Rovinju - Rovigno</item>
      <item>Općinski sud u Samoboru</item>
      <item>Općinski sud u Senju</item>
      <item>Općinski sud u Sesvetama</item>
      <item>Općinski sud u Sinju</item>
      <item>Općinski sud u Sisku</item>
      <item>Općinski sud u Slatini</item>
      <item>Općinski sud u Slavonskom Brodu</item>
      <item>Općinski sud u Slunju</item>
      <item>Općinski sud u Solinu</item>
      <item>Općinski sud u Splitu</item>
      <item>Općinski sud u Starom Gradu</item>
      <item>Općinski sud u Supetru</item>
      <item>Općinski sud u Svetom Ivanu Zelini</item>
      <item>Općinski sud u Šibeniku</item>
      <item>Općinski sud u Tisnom</item>
      <item>Općinski sud u Trogiru</item>
      <item>Općinski sud u Valpovu</item>
      <item>Općinski sud u Varaždinu</item>
      <item>Općinski sud u Velikoj Gorici</item>
      <item>Općinski sud u Vinkovcima</item>
      <item>Općinski sud u Virovitici</item>
      <item>Općinski sud u Vojniću</item>
      <item>Općinski sud u Vrbovcu</item>
      <item>Općinski sud u Vrbovskom</item>
      <item>Općinski sud u Vrgorcu</item>
      <item>Općinski sud u Vukovaru</item>
      <item>Općinski sud u Zaboku</item>
      <item>Općinski sud u Zadru</item>
      <item>Općinski sud u Zaprešiću</item>
      <item>Općinski sud u Zlataru</item>
      <item>Općinski sud u Županji</item>
    </derivirana_varijabla>
  </DomainObject.OpcinskiSudoviList>
  <DomainObject.PolicijskeUpraveList>
    <izvorni_sadrzaj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izvorni_sadrzaj>
    <derivirana_varijabla naziv="DomainObject.PolicijskeUpraveList_1">
      <item>Inspekcija proizvodnje i prometa eksplozivnih tvari i oružja</item>
      <item>Inspekcija za privatnu zaštitu i detektive</item>
      <item>Inspekcija za protuminsko djelovanje</item>
      <item>Inspekcija za radiološku i nuklearnu sigurnost</item>
      <item>Inspekcija zaštite od požara,vatrogastva i Civilne zaštite</item>
      <item>Inspekcije za radiološku i nuklearnu sigurnost</item>
      <item>Odjel inpekcije Šibenik</item>
      <item>Odjel inspekcije Bjelovar</item>
      <item>Odjel inspekcije Čakovec</item>
      <item>Odjel inspekcije Dubrovnik</item>
      <item>Odjel inspekcije Gospić</item>
      <item>Odjel inspekcije Karlovac</item>
      <item>Odjel inspekcije Koprivnica</item>
      <item>Odjel inspekcije Krapina</item>
      <item>Odjel inspekcije Pazin</item>
      <item>Odjel inspekcije Požega</item>
      <item>Odjel inspekcije Sisak</item>
      <item>Odjel inspekcije Slavonski brod</item>
      <item>Odjel inspekcije Virovitica</item>
      <item>Odjel inspekcije Vukovar</item>
      <item>Odjel inspekcije Zadar</item>
      <item>Policijska uprava Bjelovarsko-bilogorska</item>
      <item>Policijska uprava Brodsko-posavska</item>
      <item>Policijska uprava Dubrovačko-neretvanska</item>
      <item>Policijska uprava Istarska</item>
      <item>Policijska uprava Karlovačka</item>
      <item>Policijska uprava Koprivničko-križevačka</item>
      <item>Policijska uprava Krapinsko-zagorska</item>
      <item>Policijska uprava Ličko-senjska</item>
      <item>Policijska uprava Međimurska</item>
      <item>Policijska uprava Osječko-baranjska</item>
      <item>Policijska uprava Požeško-slavonska</item>
      <item>Policijska uprava Primorsko-goranska</item>
      <item>Policijska uprava Sisačko-moslavačka</item>
      <item>Policijska uprava Splitsko-dalmatinska</item>
      <item>Policijska uprava Šibensko-kninska</item>
      <item>Policijska uprava Varaždinska</item>
      <item>Policijska uprava Virovitičko-podravska</item>
      <item>Policijska uprava Vukovarsko-srijemska</item>
      <item>Policijska uprava Zadarska</item>
      <item>Policijska uprava Zagrebačka</item>
      <item>Sektor za inspekcijske poslove</item>
      <item>Služba civilne zaštite Bjelovar</item>
      <item>Služba civilne zaštite Čakovec</item>
      <item>Služba civilne zaštite Dubrovnik</item>
      <item>Služba civilne zaštite Gospić</item>
      <item>Služba civilne zaštite Karlovac</item>
      <item>Služba civilne zaštite Koprivnica</item>
      <item>Služba civilne zaštite Krapina</item>
      <item>Služba civilne zaštite Pazin</item>
      <item>Služba civilne zaštite Požega</item>
      <item>Služba civilne zaštite Sisak</item>
      <item>Služba civilne zaštite Slavonski Brod</item>
      <item>Služba civilne zaštite Šibenik</item>
      <item>Služba civilne zaštite Virovitica</item>
      <item>Služba civilne zaštite Vukovar</item>
      <item>Služba civilne zaštite Zadar</item>
      <item>Služba gospodarskog kriminaliteta i korupcije</item>
      <item>Služba gospodarskog kriminaliteta i korupcije Osijek</item>
      <item>Služba gospodarskog kriminaliteta i korupcije Pula</item>
      <item>Služba gospodarskog kriminaliteta i korupcije Split</item>
      <item>Služba gospodarskog kriminaliteta i korupcije Zagreb</item>
      <item>Služba inspekcijskih poslova Osijek</item>
      <item>Služba inspekcijskih poslova Rijeka</item>
      <item>Služba inspekcijskih poslova Split</item>
      <item>Služba inspekciojskih poslova Varaždin</item>
      <item>Služba kriminalističke policije</item>
      <item>Služba kriminalističke policije  Gospić</item>
      <item>Služba kriminalističke policije Bjelovar</item>
      <item>Služba kriminalističke policije Čakovec</item>
      <item>Služba kriminalističke policije Dubrovnik</item>
      <item>Služba kriminalističke policije Karlovac</item>
      <item>Služba kriminalističke policije Krapina</item>
      <item>Služba kriminalističke policije Požega</item>
      <item>Služba kriminalističke policije Sisak</item>
      <item>Služba kriminalističke policije Slavonski Brod</item>
      <item>Služba kriminalističke policije Šibenik</item>
      <item>Služba kriminalističke policije Varaždin</item>
      <item>Služba kriminalističke policije Virovitica</item>
      <item>Služba kriminalističke policije Vukovar</item>
      <item>Služba kriminalističke policije Zadar</item>
      <item>Služba kriminaliteta droga MUP</item>
      <item>Služba kriminaliteta droga Rijeka</item>
      <item>Služba kriminaliteta droga Split</item>
      <item>Služba kriminaliteta droga Zagreb</item>
      <item>Služba općeg kriminaliteta</item>
      <item>Služba općeg kriminaliteta MUP</item>
      <item>Služba općeg kriminaliteta Osijek</item>
      <item>Služba općeg kriminaliteta Pula</item>
      <item>Služba općeg kriminaliteta Rijeka</item>
      <item>Služba općeg kriminaliteta Split</item>
      <item>Služba organiziranog kriminaliteta</item>
      <item>Služba organiziranog kriminaliteta MUP</item>
      <item>Služba organiziranog kriminaliteta Osijek</item>
      <item>Služba organiziranog kriminaliteta Pula</item>
      <item>Služba organiziranog kriminaliteta Rijeka</item>
      <item>Služba organiziranog kriminaliteta Split</item>
      <item>Služba ratnih zločina</item>
      <item>Služba terorizma</item>
      <item>Služba za inspekcijske poslove Zagreb</item>
      <item>Služba za suzbijanje korupcije i organiziranog kriminaliteta-Osijek</item>
      <item>Služba za suzbijanje korupcije i organiziranog kriminaliteta-Rijeka</item>
      <item>Služba za suzbijanje korupcije i organiziranog kriminaliteta-Split</item>
      <item>Služba za suzbijanje korupcije i organiziranog kriminaliteta-Zagreb</item>
    </derivirana_varijabla>
  </DomainObject.PolicijskeUpraveList>
  <DomainObject.PolicijskePostajeList>
    <izvorni_sadrzaj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izvorni_sadrzaj>
    <derivirana_varijabla naziv="DomainObject.PolicijskePostajeList_1">
      <item> I. policijska postaja Zagreb</item>
      <item> VIII. policijska postaja Zagreb</item>
      <item>I. policijska postaja Osijek</item>
      <item>I. policijska postaja Osijek s Ispostavom Čepin                         </item>
      <item>I. policijska postaja Rijeka</item>
      <item>I. policijska postaja Split</item>
      <item>I. policijska postaja Zadar</item>
      <item>I. postaja prometne policije Zagreb</item>
      <item>II. policijska postaja Osijek</item>
      <item>II. policijska postaja Rijeka</item>
      <item>II. policijska postaja Split</item>
      <item>II. policijska postaja Zadar</item>
      <item>II. policijska postaja Zagreb</item>
      <item>II. postaja prometne policije Zagreb</item>
      <item>III. policijska postaja Cavtat</item>
      <item>III. policijska postaja Rijeka</item>
      <item>III. policijska postaja Zagreb</item>
      <item>Ispostava granične policije Slavonski Šamac</item>
      <item>Ispostava prometne policije Opuzen</item>
      <item>Ispostava prometne policije Severin na Kupi</item>
      <item>Ispostava prometne policije Vukovar</item>
      <item>IV. policijska postaja Rijeka</item>
      <item>IV. policijska postaja Voćin</item>
      <item>IV. policijska postaja Zagreb</item>
      <item>IX. policijska postaja Zagreb</item>
      <item>Mobilna jedinica prometne policije</item>
      <item>Policijska ispostava Krapinske toplice</item>
      <item>Policijska ispostava Marija Bistrica</item>
      <item>Policijska postaja Beli Manastir</item>
      <item>Policijska postaja Belišće</item>
      <item>Policijska postaja Benkovac</item>
      <item>Policijska postaja Benkovac-Obrovac                                            </item>
      <item>Policijska postaja Biograd</item>
      <item>Policijska postaja Bjelovar</item>
      <item>Policijska postaja Brač</item>
      <item>Policijska postaja Buje</item>
      <item>Policijska postaja Buzet</item>
      <item>Policijska postaja Cres (ispostava PP Mali Lošinj)</item>
      <item>Policijska postaja Crikvenica</item>
      <item>Policijska postaja Čabar</item>
      <item>Policijska postaja Čakovec</item>
      <item>Policijska postaja Čazma</item>
      <item>Policijska postaja Čepin</item>
      <item>Policijska postaja Daruvar</item>
      <item>Policijska postaja Delnice</item>
      <item>Policijska postaja Delnice s ispostavom Čabar</item>
      <item>Policijska postaja Donja Stubica</item>
      <item>Policijska postaja Donji Miholjac</item>
      <item>Policijska postaja Drniš</item>
      <item>Policijska postaja Dubrovnik</item>
      <item>Policijska postaja Duga Resa</item>
      <item>Policijska postaja Dugo Selo</item>
      <item>Policijska postaja Đakovo</item>
      <item>Policijska postaja Đurđevac</item>
      <item>Policijska postaja Garešnica</item>
      <item>Policijska postaja Glina</item>
      <item>Policijska postaja Gospić</item>
      <item>Policijska postaja Grubišno Polje</item>
      <item>Policijska postaja Hvar</item>
      <item>Policijska postaja Ivanec</item>
      <item>Policijska postaja Ivanić-Grad</item>
      <item>Policijska postaja Jastrebarsko</item>
      <item>Policijska postaja Karlobag</item>
      <item>Policijska postaja Karlovac</item>
      <item>Policijska postaja Karlovac s ispostavom Vojnić                </item>
      <item>Policijska postaja Kaštela</item>
      <item>Policijska postaja Klanjec</item>
      <item>Policijska postaja Knin</item>
      <item>Policijska postaja Koprivnica</item>
      <item>Policijska postaja Korčula</item>
      <item>Policijska postaja Krapina</item>
      <item>Policijska postaja Krapina s ispostavom Pregrada            </item>
      <item>Policijska postaja Križevci</item>
      <item>Policijska postaja Krk</item>
      <item>Policijska postaja Kutina</item>
      <item>Policijska postaja Labin</item>
      <item>Policijska postaja Lastovo</item>
      <item>Policijska postaja Ludbreg</item>
      <item>Policijska postaja Makarska</item>
      <item>Policijska postaja Mali Lošinj s ispostavom Cres</item>
      <item>Policijska postaja Metković</item>
      <item>Policijska postaja Mursko Središće</item>
      <item>Policijska postaja Našice</item>
      <item>Policijska postaja Nova Gradiška</item>
      <item>Policijska postaja Novalja</item>
      <item>Policijska postaja Novi Marof</item>
      <item>Policijska postaja Obrovac</item>
      <item>Policijska postaja Ogulin</item>
      <item>Policijska postaja Okučani</item>
      <item>Policijska postaja Omiš</item>
      <item>Policijska postaja Opatija</item>
      <item>Policijska postaja Orahovica</item>
      <item>Policijska postaja Otočac</item>
      <item>Policijska postaja Otok</item>
      <item>Policijska postaja Ozalj</item>
      <item>Policijska postaja Pag</item>
      <item>Policijska postaja Pakrac</item>
      <item>Policijska postaja Pazin</item>
      <item>Policijska postaja Pazin s Ispostavom Buzet                    </item>
      <item>Policijska postaja Petrinja</item>
      <item>Policijska postaja Pitomača</item>
      <item>Policijska postaja Pleternica</item>
      <item>Policijska postaja Ploče</item>
      <item>Policijska postaja Poreč</item>
      <item>Policijska postaja Požega</item>
      <item>Policijska postaja Pregrada</item>
      <item>Policijska postaja Prelog</item>
      <item>Policijska postaja Pula</item>
      <item>Policijska postaja Rab</item>
      <item>Policijska postaja Rovinj</item>
      <item>Policijska postaja Samobor</item>
      <item>Policijska postaja Senj</item>
      <item>Policijska postaja Sesvete</item>
      <item>Policijska postaja Sinj</item>
      <item>Policijska postaja Sisak</item>
      <item>Policijska postaja Slatina</item>
      <item>Policijska postaja Slavonski Brod</item>
      <item>Policijska postaja Slavonski Brod s ispostavom Vrpolje</item>
      <item>Policijska postaja Slunj</item>
      <item>Policijska postaja Solin</item>
      <item>Policijska postaja Ston</item>
      <item>Policijska postaja Sunja</item>
      <item>Policijska postaja Sv. Ivan Zelina</item>
      <item>Policijska postaja Šibenik s ispostavom Primošten</item>
      <item>Policijska postaja Štrigova</item>
      <item>Policijska postaja Trogir</item>
      <item>Policijska postaja Umag</item>
      <item>Policijska postaja Umag s ispostavom Buje</item>
      <item>Policijska postaja Varaždin</item>
      <item>Policijska postaja Velika Gorica</item>
      <item>Policijska postaja Vinkovci</item>
      <item>Policijska postaja Virovitica</item>
      <item>Policijska postaja Vis</item>
      <item>Policijska postaja Vodice</item>
      <item>Policijska postaja Vojnić</item>
      <item>Policijska postaja Vrbovec</item>
      <item>Policijska postaja Vrbovsko</item>
      <item>Policijska postaja Vukovar</item>
      <item>Policijska postaja Zabok</item>
      <item>Policijska postaja Zadar</item>
      <item>Policijska postaja Zaprešić</item>
      <item>Policijska postaja Zlatar-Bistrica</item>
      <item>Postaja aerodromske policije Čilipi</item>
      <item>Postaja aerodromske policije Pleso</item>
      <item>Postaja aerodromske policije Pula</item>
      <item>Postaja aerodromske policije Resnik</item>
      <item>Postaja aerodromske policije Rijeka</item>
      <item>Postaja aerodromske policije Zemunik</item>
      <item>Postaja granične policije Bajakovo</item>
      <item>Postaja granične policije Beli Manastir</item>
      <item>Postaja granične policije Bregana</item>
      <item>Postaja granične policije Brod na Kupi</item>
      <item>Postaja granične policije Cetingrad</item>
      <item>Postaja granične policije Dalj</item>
      <item>Postaja granične policije Donji Lapac</item>
      <item>Postaja granične policije Donji Srb</item>
      <item>Postaja granične policije Dvor</item>
      <item>Postaja granične policije Erdut</item>
      <item>Postaja granične policije Goričan</item>
      <item>Postaja granične policije Gračac</item>
      <item>Postaja granične policije Gruda</item>
      <item>Postaja granične policije Gvozd</item>
      <item>Postaja granične policije Hrvatska Kostajnica</item>
      <item>Postaja granične policije Ilok</item>
      <item>Postaja granične policije Imotski</item>
      <item>Postaja granične policije Koprivnica</item>
      <item>Postaja granične policije Korenica</item>
      <item>Postaja granične policije Macelj</item>
      <item>Postaja granične policije Metković</item>
      <item>Postaja granične policije Novska</item>
      <item>Postaja granične policije Rupa</item>
      <item>Postaja granične policije Slano</item>
      <item>Postaja granične policije Slavonski Brod</item>
      <item>POSTAJA GRANIČNE POLICIJE SLAVONSKI ŠAMAC                                         </item>
      <item>Postaja granične policije Sošice</item>
      <item>Postaja granične policije Stara Gradiška</item>
      <item>Postaja granične policije Terezino Polje</item>
      <item>Postaja granične policije Tovarnik</item>
      <item>Postaja granične policije Trilj</item>
      <item>Postaja granične policije Varaždin</item>
      <item>Postaja granične policije Vrbanja</item>
      <item>Postaja granične policije Vrgorac</item>
      <item>Postaja granične policije Vrpolje</item>
      <item>Postaja granične policije Zagreb</item>
      <item>Postaja granične policije Županja</item>
      <item>Postaja interventne policije Nuštar</item>
      <item>Postaja pomorske i aerodromske policije Pula</item>
      <item>Postaja pomorske i aerodromske policije Rijeka</item>
      <item>Postaja pomorske i aerodromske policije Zadar</item>
      <item>Postaja pomorske policije Dubrovnik</item>
      <item>Postaja pomorske policije Pula</item>
      <item>Postaja pomorske policije Rijeka</item>
      <item>Postaja pomorske policije Split</item>
      <item>Postaja pomorske policije Šibenik</item>
      <item>Postaja pomorske policije Zadar</item>
      <item>Postaja prometne policije Bjelovar</item>
      <item>Postaja prometne policije Čakovec</item>
      <item>Postaja prometne policije Dubrovnik</item>
      <item>Postaja prometne policije Gospić</item>
      <item>Postaja prometne policije Karlovac</item>
      <item>Postaja prometne policije Koprivnica</item>
      <item>Postaja prometne policije Krapina</item>
      <item>Postaja prometne policije Kutina</item>
      <item>Postaja prometne policije Osijek</item>
      <item>Postaja prometne policije Požega</item>
      <item>Postaja prometne policije Pula</item>
      <item>Postaja prometne policije Rijeka</item>
      <item>Postaja prometne policije Sisak</item>
      <item>Postaja prometne policije Slavonski Brod</item>
      <item>Postaja prometne policije Split</item>
      <item>Postaja prometne policije Šibenik</item>
      <item>Postaja prometne policije Varaždin</item>
      <item>Postaja prometne policije Vinkovci</item>
      <item>Postaja prometne policije Virovitica</item>
      <item>Postaja prometne policije Zadar</item>
      <item>V. policijska postaja Zagreb</item>
      <item>VI. policijska postaja Zagreb</item>
      <item>VII. policijska postaja Stankovci</item>
      <item>VII. policijska postaja Zagreb</item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  <DomainObject.NarodneNovineZkpList>
    <izvorni_sadrzaj>
      <item>152/08, 76/09, 80/11, 121/11 – pročišćeni tekst, 91/12 – odluka Ustavnog suda Republike Hrvatske, 143/12, 56/13, 145/13, 152/14, 70/17, 126/19, 130/20 - Odluka i Rješenje Ustavnog suda Republike Hrvatske i 88/22</item>
      <item>152/08, 76/09, 80/11, 121/11, 91/12, 143/12, 56/13, 145/13, 152/14, 70/17, 126/19, 130/20 i 88/22</item>
      <item>152/08</item>
      <item>76/09</item>
      <item>80/11</item>
      <item>121/11 pročišćeni tekst</item>
      <item>91/12 - odluka Ustavnog suda Republike Hrvatske</item>
      <item>143/12</item>
      <item>56/13</item>
      <item>145/13</item>
      <item>152/14</item>
      <item>70/17</item>
      <item>126/19</item>
      <item>130/20 - Odluka i Rješenje Ustavnog suda Republike Hrvatske</item>
      <item>88/22</item>
    </izvorni_sadrzaj>
    <derivirana_varijabla naziv="DomainObject.NarodneNovineZkpList_1">
      <item>152/08, 76/09, 80/11, 121/11 – pročišćeni tekst, 91/12 – odluka Ustavnog suda Republike Hrvatske, 143/12, 56/13, 145/13, 152/14, 70/17, 126/19, 130/20 - Odluka i Rješenje Ustavnog suda Republike Hrvatske i 88/22</item>
      <item>152/08, 76/09, 80/11, 121/11, 91/12, 143/12, 56/13, 145/13, 152/14, 70/17, 126/19, 130/20 i 88/22</item>
      <item>152/08</item>
      <item>76/09</item>
      <item>80/11</item>
      <item>121/11 pročišćeni tekst</item>
      <item>91/12 - odluka Ustavnog suda Republike Hrvatske</item>
      <item>143/12</item>
      <item>56/13</item>
      <item>145/13</item>
      <item>152/14</item>
      <item>70/17</item>
      <item>126/19</item>
      <item>130/20 - Odluka i Rješenje Ustavnog suda Republike Hrvatske</item>
      <item>88/22</item>
    </derivirana_varijabla>
  </DomainObject.NarodneNovineZkpList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MasterTemplate.dotm</properties:Template>
  <properties:Company/>
  <properties:Pages>1</properties:Pages>
  <properties:Words>253</properties:Words>
  <properties:Characters>1480</properties:Characters>
  <properties:Lines>47</properties:Lines>
  <properties:Paragraphs>20</properties:Paragraphs>
  <properties:TotalTime>19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1749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2023-09-21T07:38:00Z</dcterms:created>
  <dc:creator>Katarina Rosandić</dc:creator>
  <dc:description/>
  <cp:keywords/>
  <cp:lastModifiedBy>Katarina Rosandić</cp:lastModifiedBy>
  <dcterms:modified xmlns:xsi="http://www.w3.org/2001/XMLSchema-instance" xsi:type="dcterms:W3CDTF">2023-09-25T06:01:00Z</dcterms:modified>
  <cp:revision>5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Odluka - Obavijest (Obavijest kandidatima uz javni natječaj.docx)</vt:lpwstr>
  </prop:property>
  <prop:property fmtid="{D5CDD505-2E9C-101B-9397-08002B2CF9AE}" pid="4" name="CC_coloring">
    <vt:bool>true</vt:bool>
  </prop:property>
  <prop:property fmtid="{D5CDD505-2E9C-101B-9397-08002B2CF9AE}" pid="5" name="BrojStranica">
    <vt:i4>1</vt:i4>
  </prop:property>
</prop:Properties>
</file>