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33" w:rsidRPr="00C53883" w:rsidRDefault="00633C33" w:rsidP="00633C33">
      <w:pPr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          </w:t>
      </w:r>
      <w:r w:rsidR="00C53883">
        <w:rPr>
          <w:rFonts w:ascii="Arial" w:hAnsi="Arial" w:cs="Arial"/>
        </w:rPr>
        <w:t xml:space="preserve">  </w:t>
      </w:r>
      <w:r w:rsidRPr="00C53883">
        <w:rPr>
          <w:rFonts w:ascii="Arial" w:hAnsi="Arial" w:cs="Arial"/>
        </w:rPr>
        <w:t xml:space="preserve">     </w:t>
      </w:r>
      <w:r w:rsidRPr="00C53883">
        <w:rPr>
          <w:rFonts w:ascii="Arial" w:hAnsi="Arial" w:cs="Arial"/>
          <w:noProof/>
          <w:lang w:eastAsia="hr-HR"/>
        </w:rPr>
        <w:drawing>
          <wp:inline distT="0" distB="0" distL="0" distR="0" wp14:anchorId="7A037944" wp14:editId="72502CB9">
            <wp:extent cx="485775" cy="609600"/>
            <wp:effectExtent l="0" t="0" r="9525" b="0"/>
            <wp:docPr id="1" name="Slika 1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       Republika Hrvatska</w:t>
      </w:r>
    </w:p>
    <w:p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Općinski sud u Vinkovcima</w:t>
      </w:r>
    </w:p>
    <w:p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Trg bana Josipa Šokčevića 17</w:t>
      </w:r>
    </w:p>
    <w:p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           32100 Vinkovci</w:t>
      </w:r>
    </w:p>
    <w:p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        Ured predsjednika</w:t>
      </w:r>
    </w:p>
    <w:p w:rsidR="00633C33" w:rsidRPr="00C53883" w:rsidRDefault="00633C33" w:rsidP="00633C33">
      <w:pPr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</w:t>
      </w:r>
    </w:p>
    <w:p w:rsidR="00FC7DE6" w:rsidRDefault="00633C33" w:rsidP="00633C33">
      <w:pPr>
        <w:spacing w:line="240" w:lineRule="auto"/>
        <w:jc w:val="left"/>
        <w:textAlignment w:val="baseline"/>
        <w:rPr>
          <w:rFonts w:ascii="Arial" w:eastAsia="Times New Roman" w:hAnsi="Arial" w:cs="Arial"/>
          <w:lang w:eastAsia="hr-HR"/>
        </w:rPr>
      </w:pPr>
      <w:r w:rsidRPr="00C53883">
        <w:rPr>
          <w:rFonts w:ascii="Arial" w:eastAsia="Times New Roman" w:hAnsi="Arial" w:cs="Arial"/>
          <w:lang w:eastAsia="hr-HR"/>
        </w:rPr>
        <w:t>Broj: 7 Su-</w:t>
      </w:r>
      <w:r w:rsidR="00A04054">
        <w:rPr>
          <w:rFonts w:ascii="Arial" w:eastAsia="Times New Roman" w:hAnsi="Arial" w:cs="Arial"/>
          <w:lang w:eastAsia="hr-HR"/>
        </w:rPr>
        <w:t>357</w:t>
      </w:r>
      <w:r w:rsidR="006440BA">
        <w:rPr>
          <w:rFonts w:ascii="Arial" w:eastAsia="Times New Roman" w:hAnsi="Arial" w:cs="Arial"/>
          <w:lang w:eastAsia="hr-HR"/>
        </w:rPr>
        <w:t>/2023-</w:t>
      </w:r>
      <w:r w:rsidR="00A04054">
        <w:rPr>
          <w:rFonts w:ascii="Arial" w:eastAsia="Times New Roman" w:hAnsi="Arial" w:cs="Arial"/>
          <w:lang w:eastAsia="hr-HR"/>
        </w:rPr>
        <w:t>5</w:t>
      </w:r>
    </w:p>
    <w:p w:rsidR="00633C33" w:rsidRPr="00C53883" w:rsidRDefault="00633C33" w:rsidP="00633C33">
      <w:pPr>
        <w:spacing w:line="240" w:lineRule="auto"/>
        <w:jc w:val="left"/>
        <w:textAlignment w:val="baseline"/>
        <w:rPr>
          <w:rFonts w:ascii="Arial" w:eastAsia="Times New Roman" w:hAnsi="Arial" w:cs="Arial"/>
          <w:lang w:eastAsia="hr-HR"/>
        </w:rPr>
      </w:pPr>
      <w:r w:rsidRPr="00C53883">
        <w:rPr>
          <w:rFonts w:ascii="Arial" w:eastAsia="Times New Roman" w:hAnsi="Arial" w:cs="Arial"/>
          <w:lang w:eastAsia="hr-HR"/>
        </w:rPr>
        <w:t xml:space="preserve">Vinkovci, </w:t>
      </w:r>
      <w:r w:rsidR="007151B0">
        <w:rPr>
          <w:rFonts w:ascii="Arial" w:eastAsia="Times New Roman" w:hAnsi="Arial" w:cs="Arial"/>
          <w:lang w:eastAsia="hr-HR"/>
        </w:rPr>
        <w:t>3. listopada</w:t>
      </w:r>
      <w:r w:rsidR="007E6888">
        <w:rPr>
          <w:rFonts w:ascii="Arial" w:eastAsia="Times New Roman" w:hAnsi="Arial" w:cs="Arial"/>
          <w:lang w:eastAsia="hr-HR"/>
        </w:rPr>
        <w:t xml:space="preserve"> 2023.</w:t>
      </w:r>
      <w:r w:rsidRPr="00C53883">
        <w:rPr>
          <w:rFonts w:ascii="Arial" w:eastAsia="Times New Roman" w:hAnsi="Arial" w:cs="Arial"/>
          <w:lang w:eastAsia="hr-HR"/>
        </w:rPr>
        <w:t xml:space="preserve">    </w:t>
      </w:r>
    </w:p>
    <w:p w:rsidR="00633C33" w:rsidRDefault="00633C33" w:rsidP="00ED0023">
      <w:pPr>
        <w:spacing w:line="240" w:lineRule="auto"/>
        <w:rPr>
          <w:rFonts w:ascii="Arial" w:hAnsi="Arial" w:cs="Arial"/>
        </w:rPr>
      </w:pPr>
    </w:p>
    <w:p w:rsidR="000B204A" w:rsidRPr="00C53883" w:rsidRDefault="000B204A" w:rsidP="00ED0023">
      <w:pPr>
        <w:spacing w:line="240" w:lineRule="auto"/>
        <w:rPr>
          <w:rFonts w:ascii="Arial" w:hAnsi="Arial" w:cs="Arial"/>
        </w:rPr>
      </w:pPr>
    </w:p>
    <w:p w:rsidR="00686465" w:rsidRPr="00C53883" w:rsidRDefault="004F67D6" w:rsidP="003E05DF">
      <w:pPr>
        <w:spacing w:line="240" w:lineRule="auto"/>
        <w:jc w:val="center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OBAVIJEST UZ  </w:t>
      </w:r>
      <w:r w:rsidR="008F7DED">
        <w:rPr>
          <w:rFonts w:ascii="Arial" w:hAnsi="Arial" w:cs="Arial"/>
        </w:rPr>
        <w:t>OGLAS</w:t>
      </w:r>
      <w:r w:rsidRPr="00C53883">
        <w:rPr>
          <w:rFonts w:ascii="Arial" w:hAnsi="Arial" w:cs="Arial"/>
        </w:rPr>
        <w:t xml:space="preserve"> </w:t>
      </w:r>
    </w:p>
    <w:p w:rsidR="00633C33" w:rsidRPr="00C53883" w:rsidRDefault="00633C33" w:rsidP="008E0982">
      <w:pPr>
        <w:spacing w:line="240" w:lineRule="auto"/>
        <w:jc w:val="center"/>
        <w:rPr>
          <w:rFonts w:ascii="Arial" w:hAnsi="Arial" w:cs="Arial"/>
        </w:rPr>
      </w:pPr>
    </w:p>
    <w:p w:rsidR="00B359ED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Općinskog suda u Vinkovcima broj: 7 Su-</w:t>
      </w:r>
      <w:r w:rsidR="00A04054">
        <w:rPr>
          <w:rFonts w:ascii="Arial" w:hAnsi="Arial" w:cs="Arial"/>
        </w:rPr>
        <w:t>357</w:t>
      </w:r>
      <w:r w:rsidR="006440BA">
        <w:rPr>
          <w:rFonts w:ascii="Arial" w:hAnsi="Arial" w:cs="Arial"/>
        </w:rPr>
        <w:t>/2023-</w:t>
      </w:r>
      <w:r w:rsidR="00A04054">
        <w:rPr>
          <w:rFonts w:ascii="Arial" w:hAnsi="Arial" w:cs="Arial"/>
        </w:rPr>
        <w:t>4</w:t>
      </w:r>
      <w:r w:rsidR="007E6888">
        <w:rPr>
          <w:rFonts w:ascii="Arial" w:hAnsi="Arial" w:cs="Arial"/>
        </w:rPr>
        <w:t xml:space="preserve"> </w:t>
      </w:r>
      <w:r w:rsidRPr="00C53883">
        <w:rPr>
          <w:rFonts w:ascii="Arial" w:hAnsi="Arial" w:cs="Arial"/>
        </w:rPr>
        <w:t xml:space="preserve">od </w:t>
      </w:r>
      <w:r w:rsidR="007151B0">
        <w:rPr>
          <w:rFonts w:ascii="Arial" w:hAnsi="Arial" w:cs="Arial"/>
        </w:rPr>
        <w:t>3. listopada</w:t>
      </w:r>
      <w:r w:rsidR="007E6888">
        <w:rPr>
          <w:rFonts w:ascii="Arial" w:hAnsi="Arial" w:cs="Arial"/>
        </w:rPr>
        <w:t xml:space="preserve"> 2023</w:t>
      </w:r>
      <w:r w:rsidRPr="00C53883">
        <w:rPr>
          <w:rFonts w:ascii="Arial" w:hAnsi="Arial" w:cs="Arial"/>
        </w:rPr>
        <w:t xml:space="preserve">. za </w:t>
      </w:r>
      <w:r w:rsidR="007F44BA" w:rsidRPr="00C53883">
        <w:rPr>
          <w:rFonts w:ascii="Arial" w:hAnsi="Arial" w:cs="Arial"/>
        </w:rPr>
        <w:t>radno mjesto –</w:t>
      </w:r>
      <w:r w:rsidR="00A04054">
        <w:rPr>
          <w:rFonts w:ascii="Arial" w:hAnsi="Arial" w:cs="Arial"/>
        </w:rPr>
        <w:t>sudski referent za izvršenje prekršajnih sankcija</w:t>
      </w:r>
      <w:r w:rsidR="007F44BA" w:rsidRPr="00C53883">
        <w:rPr>
          <w:rFonts w:ascii="Arial" w:hAnsi="Arial" w:cs="Arial"/>
        </w:rPr>
        <w:t xml:space="preserve"> </w:t>
      </w:r>
      <w:r w:rsidRPr="00C53883">
        <w:rPr>
          <w:rFonts w:ascii="Arial" w:hAnsi="Arial" w:cs="Arial"/>
        </w:rPr>
        <w:t xml:space="preserve">– </w:t>
      </w:r>
      <w:r w:rsidR="000B204A">
        <w:rPr>
          <w:rFonts w:ascii="Arial" w:hAnsi="Arial" w:cs="Arial"/>
        </w:rPr>
        <w:t>1</w:t>
      </w:r>
      <w:r w:rsidRPr="00C53883">
        <w:rPr>
          <w:rFonts w:ascii="Arial" w:hAnsi="Arial" w:cs="Arial"/>
        </w:rPr>
        <w:t xml:space="preserve"> (</w:t>
      </w:r>
      <w:r w:rsidR="000B204A">
        <w:rPr>
          <w:rFonts w:ascii="Arial" w:hAnsi="Arial" w:cs="Arial"/>
        </w:rPr>
        <w:t>jedan</w:t>
      </w:r>
      <w:r w:rsidRPr="00C53883">
        <w:rPr>
          <w:rFonts w:ascii="Arial" w:hAnsi="Arial" w:cs="Arial"/>
        </w:rPr>
        <w:t xml:space="preserve">) izvršitelj </w:t>
      </w:r>
      <w:r w:rsidR="00E34FE0">
        <w:rPr>
          <w:rFonts w:ascii="Arial" w:hAnsi="Arial" w:cs="Arial"/>
        </w:rPr>
        <w:t xml:space="preserve">na određeno vrijeme </w:t>
      </w:r>
    </w:p>
    <w:p w:rsidR="008F7DED" w:rsidRPr="00C53883" w:rsidRDefault="008F7DED" w:rsidP="00633C33">
      <w:pPr>
        <w:spacing w:line="240" w:lineRule="auto"/>
        <w:rPr>
          <w:rFonts w:ascii="Arial" w:hAnsi="Arial" w:cs="Arial"/>
          <w:iCs/>
          <w:color w:val="000000"/>
        </w:rPr>
      </w:pPr>
    </w:p>
    <w:p w:rsidR="00633C33" w:rsidRPr="006440BA" w:rsidRDefault="00633C33" w:rsidP="00633C33">
      <w:pPr>
        <w:spacing w:line="240" w:lineRule="auto"/>
        <w:rPr>
          <w:rFonts w:ascii="Arial" w:hAnsi="Arial" w:cs="Arial"/>
          <w:b/>
          <w:iCs/>
          <w:color w:val="000000"/>
        </w:rPr>
      </w:pPr>
      <w:r w:rsidRPr="00C53883">
        <w:rPr>
          <w:rFonts w:ascii="Arial" w:hAnsi="Arial" w:cs="Arial"/>
          <w:iCs/>
          <w:color w:val="000000"/>
        </w:rPr>
        <w:t>Sukladno članku 4. Uredbe o raspisivanju i provedbi javnog natječaja i internog oglasa u</w:t>
      </w:r>
      <w:r w:rsidR="00C1499C">
        <w:rPr>
          <w:rFonts w:ascii="Arial" w:hAnsi="Arial" w:cs="Arial"/>
          <w:iCs/>
          <w:color w:val="000000"/>
        </w:rPr>
        <w:t xml:space="preserve"> državnoj službi (</w:t>
      </w:r>
      <w:r w:rsidRPr="00C53883">
        <w:rPr>
          <w:rFonts w:ascii="Arial" w:hAnsi="Arial" w:cs="Arial"/>
          <w:iCs/>
          <w:color w:val="000000"/>
        </w:rPr>
        <w:t>Narodne novine</w:t>
      </w:r>
      <w:r w:rsidR="00C1499C">
        <w:rPr>
          <w:rFonts w:ascii="Arial" w:hAnsi="Arial" w:cs="Arial"/>
          <w:iCs/>
          <w:color w:val="000000"/>
        </w:rPr>
        <w:t xml:space="preserve"> </w:t>
      </w:r>
      <w:r w:rsidRPr="00C53883">
        <w:rPr>
          <w:rFonts w:ascii="Arial" w:hAnsi="Arial" w:cs="Arial"/>
          <w:iCs/>
          <w:color w:val="000000"/>
        </w:rPr>
        <w:t xml:space="preserve">broj: 78/17 i 89/19) obavještavaju se kandidati o sljedećem: </w:t>
      </w:r>
    </w:p>
    <w:p w:rsidR="00633C33" w:rsidRPr="00C53883" w:rsidRDefault="00633C33" w:rsidP="00633C33">
      <w:pPr>
        <w:spacing w:line="240" w:lineRule="auto"/>
        <w:rPr>
          <w:rFonts w:ascii="Arial" w:hAnsi="Arial" w:cs="Arial"/>
          <w:iCs/>
          <w:color w:val="000000"/>
        </w:rPr>
      </w:pPr>
    </w:p>
    <w:p w:rsidR="00A04054" w:rsidRPr="00C53883" w:rsidRDefault="00686465" w:rsidP="00633C33">
      <w:pPr>
        <w:spacing w:line="240" w:lineRule="auto"/>
        <w:rPr>
          <w:rFonts w:ascii="Arial" w:hAnsi="Arial" w:cs="Arial"/>
          <w:iCs/>
          <w:color w:val="000000"/>
        </w:rPr>
      </w:pPr>
      <w:r w:rsidRPr="00C53883">
        <w:rPr>
          <w:rFonts w:ascii="Arial" w:hAnsi="Arial" w:cs="Arial"/>
          <w:iCs/>
          <w:color w:val="000000"/>
        </w:rPr>
        <w:t xml:space="preserve">OPIS POSLOVA </w:t>
      </w:r>
      <w:r w:rsidR="00633C33" w:rsidRPr="00C53883">
        <w:rPr>
          <w:rFonts w:ascii="Arial" w:hAnsi="Arial" w:cs="Arial"/>
          <w:iCs/>
          <w:color w:val="000000"/>
        </w:rPr>
        <w:t xml:space="preserve"> - </w:t>
      </w:r>
      <w:r w:rsidR="00A04054">
        <w:rPr>
          <w:rFonts w:ascii="Arial" w:hAnsi="Arial" w:cs="Arial"/>
          <w:iCs/>
          <w:color w:val="000000"/>
        </w:rPr>
        <w:t>SUDSKI REFERENT ZA IZVRŠENJE PREKRŠAJNIH SANKCIJA</w:t>
      </w:r>
    </w:p>
    <w:p w:rsidR="00ED0023" w:rsidRDefault="00C1499C" w:rsidP="003E05DF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Pr="00C1499C">
        <w:rPr>
          <w:rFonts w:ascii="Arial" w:hAnsi="Arial" w:cs="Arial"/>
          <w:color w:val="000000"/>
        </w:rPr>
        <w:t>bavlja poslove izvršenja odluka ovog suda te izvršenja odluka drugih sudova ili drugih državnih tijela iz upisnika za predmete izvršenja prekršajnih sankcija (</w:t>
      </w:r>
      <w:proofErr w:type="spellStart"/>
      <w:r w:rsidRPr="00C1499C">
        <w:rPr>
          <w:rFonts w:ascii="Arial" w:hAnsi="Arial" w:cs="Arial"/>
          <w:color w:val="000000"/>
        </w:rPr>
        <w:t>Pp</w:t>
      </w:r>
      <w:proofErr w:type="spellEnd"/>
      <w:r w:rsidRPr="00C1499C">
        <w:rPr>
          <w:rFonts w:ascii="Arial" w:hAnsi="Arial" w:cs="Arial"/>
          <w:color w:val="000000"/>
        </w:rPr>
        <w:t>-</w:t>
      </w:r>
      <w:proofErr w:type="spellStart"/>
      <w:r w:rsidRPr="00C1499C">
        <w:rPr>
          <w:rFonts w:ascii="Arial" w:hAnsi="Arial" w:cs="Arial"/>
          <w:color w:val="000000"/>
        </w:rPr>
        <w:t>Ikp</w:t>
      </w:r>
      <w:proofErr w:type="spellEnd"/>
      <w:r w:rsidRPr="00C1499C">
        <w:rPr>
          <w:rFonts w:ascii="Arial" w:hAnsi="Arial" w:cs="Arial"/>
          <w:color w:val="000000"/>
        </w:rPr>
        <w:t xml:space="preserve">) predmete iz upisnika </w:t>
      </w:r>
      <w:proofErr w:type="spellStart"/>
      <w:r w:rsidRPr="00C1499C">
        <w:rPr>
          <w:rFonts w:ascii="Arial" w:hAnsi="Arial" w:cs="Arial"/>
          <w:color w:val="000000"/>
        </w:rPr>
        <w:t>Pp</w:t>
      </w:r>
      <w:proofErr w:type="spellEnd"/>
      <w:r w:rsidRPr="00C1499C">
        <w:rPr>
          <w:rFonts w:ascii="Arial" w:hAnsi="Arial" w:cs="Arial"/>
          <w:color w:val="000000"/>
        </w:rPr>
        <w:t xml:space="preserve"> </w:t>
      </w:r>
      <w:proofErr w:type="spellStart"/>
      <w:r w:rsidRPr="00C1499C">
        <w:rPr>
          <w:rFonts w:ascii="Arial" w:hAnsi="Arial" w:cs="Arial"/>
          <w:color w:val="000000"/>
        </w:rPr>
        <w:t>Ikp</w:t>
      </w:r>
      <w:proofErr w:type="spellEnd"/>
      <w:r w:rsidRPr="00C1499C">
        <w:rPr>
          <w:rFonts w:ascii="Arial" w:hAnsi="Arial" w:cs="Arial"/>
          <w:color w:val="000000"/>
        </w:rPr>
        <w:t>-</w:t>
      </w:r>
      <w:proofErr w:type="spellStart"/>
      <w:r w:rsidRPr="00C1499C">
        <w:rPr>
          <w:rFonts w:ascii="Arial" w:hAnsi="Arial" w:cs="Arial"/>
          <w:color w:val="000000"/>
        </w:rPr>
        <w:t>eu</w:t>
      </w:r>
      <w:proofErr w:type="spellEnd"/>
      <w:r w:rsidRPr="00C1499C">
        <w:rPr>
          <w:rFonts w:ascii="Arial" w:hAnsi="Arial" w:cs="Arial"/>
          <w:color w:val="000000"/>
        </w:rPr>
        <w:t xml:space="preserve"> te ostale poslove po nalogu suca izvršenja i voditelja pisarnice sukladno Sudskom poslovniku i Pravilniku o radu u sustavu </w:t>
      </w:r>
      <w:proofErr w:type="spellStart"/>
      <w:r>
        <w:rPr>
          <w:rFonts w:ascii="Arial" w:hAnsi="Arial" w:cs="Arial"/>
          <w:color w:val="000000"/>
        </w:rPr>
        <w:t>eSpisa</w:t>
      </w:r>
      <w:proofErr w:type="spellEnd"/>
      <w:r w:rsidRPr="00C1499C">
        <w:rPr>
          <w:rFonts w:ascii="Arial" w:hAnsi="Arial" w:cs="Arial"/>
          <w:color w:val="000000"/>
        </w:rPr>
        <w:t>.</w:t>
      </w:r>
    </w:p>
    <w:p w:rsidR="00C1499C" w:rsidRPr="00C53883" w:rsidRDefault="00C1499C" w:rsidP="003E05DF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F67D6" w:rsidRPr="00C53883" w:rsidRDefault="004F67D6" w:rsidP="003E05DF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PODACI O PLAĆI</w:t>
      </w:r>
    </w:p>
    <w:p w:rsidR="004F67D6" w:rsidRPr="00C53883" w:rsidRDefault="004F67D6" w:rsidP="003E05DF">
      <w:pPr>
        <w:spacing w:line="240" w:lineRule="auto"/>
        <w:rPr>
          <w:rFonts w:ascii="Arial" w:hAnsi="Arial" w:cs="Arial"/>
          <w:b/>
        </w:rPr>
      </w:pPr>
    </w:p>
    <w:p w:rsidR="00D3567A" w:rsidRPr="00C53883" w:rsidRDefault="00D3567A" w:rsidP="003E05DF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Podaci o plaći za radna mjesta </w:t>
      </w:r>
      <w:r w:rsidR="00ED0023" w:rsidRPr="00C53883">
        <w:rPr>
          <w:rFonts w:ascii="Arial" w:hAnsi="Arial" w:cs="Arial"/>
        </w:rPr>
        <w:t xml:space="preserve">propisani su </w:t>
      </w:r>
      <w:r w:rsidR="004F67D6" w:rsidRPr="00C53883">
        <w:rPr>
          <w:rFonts w:ascii="Arial" w:hAnsi="Arial" w:cs="Arial"/>
        </w:rPr>
        <w:t>Uredb</w:t>
      </w:r>
      <w:r w:rsidR="00ED0023" w:rsidRPr="00C53883">
        <w:rPr>
          <w:rFonts w:ascii="Arial" w:hAnsi="Arial" w:cs="Arial"/>
        </w:rPr>
        <w:t>om</w:t>
      </w:r>
      <w:r w:rsidR="004F67D6" w:rsidRPr="00C53883">
        <w:rPr>
          <w:rFonts w:ascii="Arial" w:hAnsi="Arial" w:cs="Arial"/>
        </w:rPr>
        <w:t xml:space="preserve"> o nazivima radnih mjesta i koeficijentima složeno</w:t>
      </w:r>
      <w:r w:rsidRPr="00C53883">
        <w:rPr>
          <w:rFonts w:ascii="Arial" w:hAnsi="Arial" w:cs="Arial"/>
        </w:rPr>
        <w:t xml:space="preserve">sti poslova u državnoj službi </w:t>
      </w:r>
      <w:r w:rsidR="00C53883">
        <w:rPr>
          <w:rFonts w:ascii="Arial" w:hAnsi="Arial" w:cs="Arial"/>
        </w:rPr>
        <w:t>(</w:t>
      </w:r>
      <w:r w:rsidR="00C53883" w:rsidRPr="00C53883">
        <w:rPr>
          <w:rFonts w:ascii="Arial" w:eastAsia="Times New Roman" w:hAnsi="Arial" w:cs="Arial"/>
        </w:rPr>
        <w:t xml:space="preserve">Narodne novine broj: </w:t>
      </w:r>
      <w:r w:rsidR="00015DA6" w:rsidRPr="00015DA6">
        <w:rPr>
          <w:rFonts w:ascii="Arial" w:eastAsia="Times New Roman" w:hAnsi="Arial" w:cs="Arial"/>
        </w:rPr>
        <w:t>37/2001, 38/2001, 71/2001, 89/2001, 112/2001, 7/2002, 17/2003, 197/2003, 21/2004, 25/2004, 66/2005, 92/2005, 131/2005, 140/2005, 81/2006, 11/2007, 47/2007, 109/2007, 58/2008, 32/2009, 140/2009, 21/2010, 38/2010, 77/2010, 113/2010, 22/2011, 142/2011, 31/2012, 49/2012, 60/2012, 65/2012, 78/2012, 82/2012, 100/2012, 124/2012, 140/2012, 16/2013, 25/2013, 52/2013, 96/2013, 126/2013, 2/2014, 94/2014, 140/2014, 151/2014, 76/2015, 100/2015, 71/2018, 15/2019, 73/2019, 63/2021, 13/2022</w:t>
      </w:r>
      <w:r w:rsidR="00015DA6">
        <w:rPr>
          <w:rFonts w:ascii="Arial" w:eastAsia="Times New Roman" w:hAnsi="Arial" w:cs="Arial"/>
        </w:rPr>
        <w:t>.</w:t>
      </w:r>
      <w:r w:rsidR="007E6888">
        <w:rPr>
          <w:rFonts w:ascii="Arial" w:eastAsia="Times New Roman" w:hAnsi="Arial" w:cs="Arial"/>
        </w:rPr>
        <w:t>, 139/2022</w:t>
      </w:r>
      <w:r w:rsidR="006440BA">
        <w:rPr>
          <w:rFonts w:ascii="Arial" w:eastAsia="Times New Roman" w:hAnsi="Arial" w:cs="Arial"/>
        </w:rPr>
        <w:t>., 26/2023.</w:t>
      </w:r>
      <w:r w:rsidR="004F67D6" w:rsidRPr="00C53883">
        <w:rPr>
          <w:rFonts w:ascii="Arial" w:hAnsi="Arial" w:cs="Arial"/>
        </w:rPr>
        <w:t xml:space="preserve">), odredbi čl. 35. Kolektivnog ugovora za državne službenike i namještenike (Narodne novine </w:t>
      </w:r>
      <w:r w:rsidR="00ED0023" w:rsidRPr="00C53883">
        <w:rPr>
          <w:rFonts w:ascii="Arial" w:hAnsi="Arial" w:cs="Arial"/>
        </w:rPr>
        <w:t xml:space="preserve">broj: </w:t>
      </w:r>
      <w:r w:rsidR="007151B0" w:rsidRPr="007151B0">
        <w:rPr>
          <w:rFonts w:ascii="Arial" w:hAnsi="Arial" w:cs="Arial"/>
        </w:rPr>
        <w:t>56/2022, 127/2022, 58/2023</w:t>
      </w:r>
      <w:r w:rsidR="004F67D6" w:rsidRPr="00C53883">
        <w:rPr>
          <w:rFonts w:ascii="Arial" w:hAnsi="Arial" w:cs="Arial"/>
        </w:rPr>
        <w:t>).</w:t>
      </w:r>
    </w:p>
    <w:p w:rsidR="00882DF0" w:rsidRPr="00C53883" w:rsidRDefault="00882DF0" w:rsidP="003E05DF">
      <w:pPr>
        <w:spacing w:line="240" w:lineRule="auto"/>
        <w:rPr>
          <w:rFonts w:ascii="Arial" w:hAnsi="Arial" w:cs="Arial"/>
        </w:rPr>
      </w:pPr>
    </w:p>
    <w:p w:rsidR="00B359ED" w:rsidRDefault="00B359ED" w:rsidP="003E05DF">
      <w:pPr>
        <w:spacing w:line="240" w:lineRule="auto"/>
        <w:rPr>
          <w:rFonts w:ascii="Arial" w:hAnsi="Arial" w:cs="Arial"/>
        </w:rPr>
      </w:pPr>
    </w:p>
    <w:p w:rsidR="00015DA6" w:rsidRDefault="00015DA6" w:rsidP="003E05DF">
      <w:pPr>
        <w:spacing w:line="240" w:lineRule="auto"/>
        <w:rPr>
          <w:rFonts w:ascii="Arial" w:hAnsi="Arial" w:cs="Arial"/>
        </w:rPr>
      </w:pPr>
    </w:p>
    <w:p w:rsidR="00015DA6" w:rsidRDefault="00015DA6" w:rsidP="003E05DF">
      <w:pPr>
        <w:spacing w:line="240" w:lineRule="auto"/>
        <w:rPr>
          <w:rFonts w:ascii="Arial" w:hAnsi="Arial" w:cs="Arial"/>
        </w:rPr>
      </w:pPr>
    </w:p>
    <w:p w:rsidR="00015DA6" w:rsidRDefault="00015DA6" w:rsidP="003E05DF">
      <w:pPr>
        <w:spacing w:line="240" w:lineRule="auto"/>
        <w:rPr>
          <w:rFonts w:ascii="Arial" w:hAnsi="Arial" w:cs="Arial"/>
        </w:rPr>
      </w:pPr>
    </w:p>
    <w:p w:rsidR="00015DA6" w:rsidRDefault="00015DA6" w:rsidP="003E05DF">
      <w:pPr>
        <w:spacing w:line="240" w:lineRule="auto"/>
        <w:rPr>
          <w:rFonts w:ascii="Arial" w:hAnsi="Arial" w:cs="Arial"/>
        </w:rPr>
      </w:pPr>
    </w:p>
    <w:p w:rsidR="00015DA6" w:rsidRPr="00C53883" w:rsidRDefault="00015DA6" w:rsidP="003E05DF">
      <w:pPr>
        <w:spacing w:line="240" w:lineRule="auto"/>
        <w:rPr>
          <w:rFonts w:ascii="Arial" w:hAnsi="Arial" w:cs="Arial"/>
        </w:rPr>
      </w:pPr>
    </w:p>
    <w:p w:rsidR="00D3567A" w:rsidRPr="00C53883" w:rsidRDefault="00D3567A" w:rsidP="003E05DF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lastRenderedPageBreak/>
        <w:t>PRAVNI IZVORI ZA PRIPREMU KANDIDATA</w:t>
      </w:r>
    </w:p>
    <w:p w:rsidR="00D3567A" w:rsidRDefault="00D3567A" w:rsidP="003E05DF">
      <w:pPr>
        <w:spacing w:line="240" w:lineRule="auto"/>
        <w:rPr>
          <w:rFonts w:ascii="Arial" w:hAnsi="Arial" w:cs="Arial"/>
          <w:b/>
        </w:rPr>
      </w:pPr>
    </w:p>
    <w:p w:rsidR="00C1499C" w:rsidRPr="00C53883" w:rsidRDefault="00C1499C" w:rsidP="003E05DF">
      <w:pPr>
        <w:spacing w:line="240" w:lineRule="auto"/>
        <w:rPr>
          <w:rFonts w:ascii="Arial" w:hAnsi="Arial" w:cs="Arial"/>
          <w:b/>
        </w:rPr>
      </w:pPr>
    </w:p>
    <w:p w:rsidR="00C1499C" w:rsidRDefault="00C1499C" w:rsidP="00C1499C">
      <w:pPr>
        <w:pStyle w:val="tekst"/>
        <w:spacing w:before="0" w:beforeAutospacing="0" w:after="0" w:afterAutospacing="0"/>
        <w:ind w:firstLine="360"/>
        <w:rPr>
          <w:rFonts w:ascii="Arial" w:hAnsi="Arial" w:cs="Arial"/>
          <w:iCs/>
          <w:color w:val="000000"/>
        </w:rPr>
      </w:pPr>
      <w:r w:rsidRPr="00C1499C">
        <w:rPr>
          <w:rFonts w:ascii="Arial" w:hAnsi="Arial" w:cs="Arial"/>
          <w:iCs/>
          <w:color w:val="000000"/>
        </w:rPr>
        <w:t>SUDSKI REFERENT ZA IZVRŠENJE PREKRŠAJNIH SANKCIJA</w:t>
      </w:r>
    </w:p>
    <w:p w:rsidR="00C1499C" w:rsidRPr="00C53883" w:rsidRDefault="00C1499C" w:rsidP="003E05DF">
      <w:pPr>
        <w:pStyle w:val="tekst"/>
        <w:spacing w:before="0" w:beforeAutospacing="0" w:after="0" w:afterAutospacing="0"/>
        <w:ind w:firstLine="360"/>
        <w:rPr>
          <w:rFonts w:ascii="Arial" w:hAnsi="Arial" w:cs="Arial"/>
          <w:iCs/>
          <w:color w:val="000000"/>
        </w:rPr>
      </w:pPr>
    </w:p>
    <w:p w:rsidR="0086642B" w:rsidRPr="00C53883" w:rsidRDefault="0086642B" w:rsidP="0086642B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Ustav Republike Hrvatske (Narodne novine broj: 56/90, 135/97, 08/98, 113/00, 124/00, 28/01, 41/01, 55/01, 76/10, 85/10, 05/14) </w:t>
      </w:r>
    </w:p>
    <w:p w:rsidR="003C721A" w:rsidRDefault="003C721A" w:rsidP="00015DA6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0B204A">
        <w:rPr>
          <w:rFonts w:ascii="Arial" w:hAnsi="Arial" w:cs="Arial"/>
        </w:rPr>
        <w:t xml:space="preserve">Sudski poslovnik (Narodne novine broj: </w:t>
      </w:r>
      <w:r w:rsidR="00015DA6" w:rsidRPr="00015DA6">
        <w:rPr>
          <w:rFonts w:ascii="Arial" w:hAnsi="Arial" w:cs="Arial"/>
        </w:rPr>
        <w:t>37/14, 49/14, 08/15, 35/15, 123/15, 45/16, 29/17, 33/17, 34/17, 57/17, 101/18, 119/18, 81/19, 128/19, 39/20, 47/20, 138/20, 147/20, 70/21, 99/21, 145/21, 23/22</w:t>
      </w:r>
      <w:r w:rsidR="006440BA">
        <w:rPr>
          <w:rFonts w:ascii="Arial" w:hAnsi="Arial" w:cs="Arial"/>
        </w:rPr>
        <w:t>, 12/23</w:t>
      </w:r>
      <w:r w:rsidRPr="000B204A">
        <w:rPr>
          <w:rFonts w:ascii="Arial" w:hAnsi="Arial" w:cs="Arial"/>
        </w:rPr>
        <w:t>)</w:t>
      </w:r>
    </w:p>
    <w:p w:rsidR="00C1499C" w:rsidRPr="000B204A" w:rsidRDefault="00C1499C" w:rsidP="00C1499C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Prekršajni zakon (Narodne novine broj: </w:t>
      </w:r>
      <w:r w:rsidRPr="00C1499C">
        <w:rPr>
          <w:rFonts w:ascii="Arial" w:hAnsi="Arial" w:cs="Arial"/>
        </w:rPr>
        <w:t>107/07, 39/13, 157/13, 110/15, 70/17, 118/18, 114/22</w:t>
      </w:r>
      <w:r>
        <w:rPr>
          <w:rFonts w:ascii="Arial" w:hAnsi="Arial" w:cs="Arial"/>
        </w:rPr>
        <w:t xml:space="preserve">) – </w:t>
      </w:r>
      <w:r w:rsidRPr="00C1499C">
        <w:rPr>
          <w:rFonts w:ascii="Arial" w:hAnsi="Arial" w:cs="Arial"/>
          <w:b/>
        </w:rPr>
        <w:t>odredbe članka 151. – 152.k.</w:t>
      </w:r>
      <w:r>
        <w:rPr>
          <w:rFonts w:ascii="Arial" w:hAnsi="Arial" w:cs="Arial"/>
        </w:rPr>
        <w:t xml:space="preserve"> </w:t>
      </w:r>
    </w:p>
    <w:p w:rsidR="00C1499C" w:rsidRPr="00C53883" w:rsidRDefault="00C1499C" w:rsidP="003E05DF">
      <w:pPr>
        <w:spacing w:line="240" w:lineRule="auto"/>
        <w:rPr>
          <w:rFonts w:ascii="Arial" w:hAnsi="Arial" w:cs="Arial"/>
        </w:rPr>
      </w:pPr>
    </w:p>
    <w:p w:rsidR="00B359ED" w:rsidRPr="00C53883" w:rsidRDefault="00B359ED" w:rsidP="00C53883">
      <w:pPr>
        <w:spacing w:line="240" w:lineRule="auto"/>
        <w:rPr>
          <w:rFonts w:ascii="Arial" w:hAnsi="Arial" w:cs="Arial"/>
        </w:rPr>
      </w:pPr>
    </w:p>
    <w:p w:rsidR="00987C8C" w:rsidRPr="00C53883" w:rsidRDefault="00DD2AAD" w:rsidP="003C721A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  <w:b/>
        </w:rPr>
      </w:pPr>
      <w:r w:rsidRPr="00C53883">
        <w:rPr>
          <w:rFonts w:ascii="Arial" w:hAnsi="Arial" w:cs="Arial"/>
        </w:rPr>
        <w:t>NAČIN TESTIRANJA KANDIDATA</w:t>
      </w:r>
      <w:r w:rsidR="00987C8C" w:rsidRPr="00C53883">
        <w:rPr>
          <w:rFonts w:ascii="Arial" w:hAnsi="Arial" w:cs="Arial"/>
        </w:rPr>
        <w:t>:</w:t>
      </w:r>
      <w:r w:rsidR="00987C8C" w:rsidRPr="00C53883">
        <w:rPr>
          <w:rFonts w:ascii="Arial" w:hAnsi="Arial" w:cs="Arial"/>
          <w:b/>
        </w:rPr>
        <w:t xml:space="preserve"> </w:t>
      </w:r>
    </w:p>
    <w:p w:rsidR="00882DF0" w:rsidRPr="00C1499C" w:rsidRDefault="00987C8C" w:rsidP="00882DF0">
      <w:pPr>
        <w:pStyle w:val="Odlomakpopisa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C1499C">
        <w:rPr>
          <w:rFonts w:ascii="Arial" w:hAnsi="Arial" w:cs="Arial"/>
        </w:rPr>
        <w:t>pis</w:t>
      </w:r>
      <w:r w:rsidR="002664D2" w:rsidRPr="00C1499C">
        <w:rPr>
          <w:rFonts w:ascii="Arial" w:hAnsi="Arial" w:cs="Arial"/>
        </w:rPr>
        <w:t>ana</w:t>
      </w:r>
      <w:r w:rsidRPr="00C1499C">
        <w:rPr>
          <w:rFonts w:ascii="Arial" w:hAnsi="Arial" w:cs="Arial"/>
        </w:rPr>
        <w:t xml:space="preserve"> provjera s</w:t>
      </w:r>
      <w:r w:rsidR="00D47CB0" w:rsidRPr="00C1499C">
        <w:rPr>
          <w:rFonts w:ascii="Arial" w:hAnsi="Arial" w:cs="Arial"/>
        </w:rPr>
        <w:t>t</w:t>
      </w:r>
      <w:r w:rsidRPr="00C1499C">
        <w:rPr>
          <w:rFonts w:ascii="Arial" w:hAnsi="Arial" w:cs="Arial"/>
        </w:rPr>
        <w:t>ručnih znanja (</w:t>
      </w:r>
      <w:r w:rsidR="00C1499C" w:rsidRPr="00C1499C">
        <w:rPr>
          <w:rFonts w:ascii="Arial" w:hAnsi="Arial" w:cs="Arial"/>
        </w:rPr>
        <w:t>Ustav Republike Hrvatske,</w:t>
      </w:r>
      <w:r w:rsidR="0086642B" w:rsidRPr="00C1499C">
        <w:rPr>
          <w:rFonts w:ascii="Arial" w:hAnsi="Arial" w:cs="Arial"/>
        </w:rPr>
        <w:t xml:space="preserve"> </w:t>
      </w:r>
      <w:r w:rsidRPr="00C1499C">
        <w:rPr>
          <w:rFonts w:ascii="Arial" w:hAnsi="Arial" w:cs="Arial"/>
        </w:rPr>
        <w:t>Sudski poslovnik</w:t>
      </w:r>
      <w:r w:rsidR="00C1499C" w:rsidRPr="00C1499C">
        <w:rPr>
          <w:rFonts w:ascii="Arial" w:hAnsi="Arial" w:cs="Arial"/>
        </w:rPr>
        <w:t xml:space="preserve"> i Prekršajni zakon</w:t>
      </w:r>
      <w:r w:rsidR="00C1499C" w:rsidRPr="00C1499C">
        <w:t xml:space="preserve"> </w:t>
      </w:r>
      <w:r w:rsidR="00C1499C">
        <w:t xml:space="preserve">- </w:t>
      </w:r>
      <w:r w:rsidR="00C1499C" w:rsidRPr="00C1499C">
        <w:rPr>
          <w:rFonts w:ascii="Arial" w:hAnsi="Arial" w:cs="Arial"/>
        </w:rPr>
        <w:t>odredbe članka 151. – 152.k.</w:t>
      </w:r>
      <w:r w:rsidRPr="00C1499C">
        <w:rPr>
          <w:rFonts w:ascii="Arial" w:hAnsi="Arial" w:cs="Arial"/>
        </w:rPr>
        <w:t xml:space="preserve">) </w:t>
      </w:r>
    </w:p>
    <w:p w:rsidR="00DD2AAD" w:rsidRPr="00C53883" w:rsidRDefault="00DD2AAD" w:rsidP="003E05DF">
      <w:pPr>
        <w:spacing w:line="240" w:lineRule="auto"/>
        <w:rPr>
          <w:rFonts w:ascii="Arial" w:hAnsi="Arial" w:cs="Arial"/>
        </w:rPr>
      </w:pPr>
    </w:p>
    <w:p w:rsidR="00987C8C" w:rsidRPr="00C53883" w:rsidRDefault="00DD2AAD" w:rsidP="003E05DF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Svaki dio provjere znanja vrednuje se sa bodovima od 0-10</w:t>
      </w:r>
    </w:p>
    <w:p w:rsidR="00882DF0" w:rsidRPr="00C53883" w:rsidRDefault="00882DF0" w:rsidP="003E05DF">
      <w:pPr>
        <w:spacing w:line="240" w:lineRule="auto"/>
        <w:rPr>
          <w:rFonts w:ascii="Arial" w:hAnsi="Arial" w:cs="Arial"/>
        </w:rPr>
      </w:pPr>
    </w:p>
    <w:p w:rsidR="00DD2AAD" w:rsidRPr="00C53883" w:rsidRDefault="00DD2AAD" w:rsidP="003E05DF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Smatra se da je kandidat zadovoljio na provjeri znanja ako </w:t>
      </w:r>
      <w:r w:rsidR="002664D2" w:rsidRPr="00C53883">
        <w:rPr>
          <w:rFonts w:ascii="Arial" w:hAnsi="Arial" w:cs="Arial"/>
        </w:rPr>
        <w:t xml:space="preserve">je </w:t>
      </w:r>
      <w:r w:rsidRPr="00C53883">
        <w:rPr>
          <w:rFonts w:ascii="Arial" w:hAnsi="Arial" w:cs="Arial"/>
        </w:rPr>
        <w:t>dobio najmanje 5 bodova</w:t>
      </w:r>
      <w:r w:rsidR="00071BD8">
        <w:rPr>
          <w:rFonts w:ascii="Arial" w:hAnsi="Arial" w:cs="Arial"/>
        </w:rPr>
        <w:t xml:space="preserve"> iz svakog ispita</w:t>
      </w:r>
      <w:r w:rsidRPr="00C53883">
        <w:rPr>
          <w:rFonts w:ascii="Arial" w:hAnsi="Arial" w:cs="Arial"/>
        </w:rPr>
        <w:t>. Kandidati koji su zadovoljili na pisanoj provjeri pristupaju na razgovo</w:t>
      </w:r>
      <w:r w:rsidR="00060768" w:rsidRPr="00C53883">
        <w:rPr>
          <w:rFonts w:ascii="Arial" w:hAnsi="Arial" w:cs="Arial"/>
        </w:rPr>
        <w:t>r</w:t>
      </w:r>
      <w:r w:rsidRPr="00C53883">
        <w:rPr>
          <w:rFonts w:ascii="Arial" w:hAnsi="Arial" w:cs="Arial"/>
        </w:rPr>
        <w:t xml:space="preserve"> (intervju) s Komisijom. Komisija u razgovoru s kandidatima utvrđuje interese, profesionalne ciljeve i motivaciju za rad, stečeno radno iskustvo, te rezultate u dosadašnjem radu. Rezultati intervjua vrednuju se bodovima od 0-10.</w:t>
      </w:r>
    </w:p>
    <w:p w:rsidR="00882DF0" w:rsidRPr="00C53883" w:rsidRDefault="00882DF0" w:rsidP="003E05DF">
      <w:pPr>
        <w:spacing w:line="240" w:lineRule="auto"/>
        <w:rPr>
          <w:rFonts w:ascii="Arial" w:hAnsi="Arial" w:cs="Arial"/>
        </w:rPr>
      </w:pPr>
    </w:p>
    <w:p w:rsidR="00DD2AAD" w:rsidRPr="00C53883" w:rsidRDefault="00DD2AAD" w:rsidP="003E05DF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VRIJEME ODRŽAVANJA TESTIRANJA BITI ĆE OBJAVLJENO NAKNADNO</w:t>
      </w:r>
      <w:r w:rsidR="002664D2" w:rsidRPr="00C53883">
        <w:rPr>
          <w:rFonts w:ascii="Arial" w:hAnsi="Arial" w:cs="Arial"/>
        </w:rPr>
        <w:t xml:space="preserve"> (najmanje pet dana prije testiranja)</w:t>
      </w:r>
      <w:r w:rsidR="00F07D4D" w:rsidRPr="00C53883">
        <w:rPr>
          <w:rFonts w:ascii="Arial" w:hAnsi="Arial" w:cs="Arial"/>
        </w:rPr>
        <w:t xml:space="preserve">. </w:t>
      </w:r>
    </w:p>
    <w:p w:rsidR="002664D2" w:rsidRPr="00C53883" w:rsidRDefault="002664D2" w:rsidP="003E05DF">
      <w:pPr>
        <w:spacing w:line="240" w:lineRule="auto"/>
        <w:rPr>
          <w:rFonts w:ascii="Arial" w:hAnsi="Arial" w:cs="Arial"/>
          <w:b/>
        </w:rPr>
      </w:pPr>
    </w:p>
    <w:p w:rsidR="002664D2" w:rsidRPr="00C53883" w:rsidRDefault="00AD356E" w:rsidP="003E05DF">
      <w:pPr>
        <w:spacing w:line="240" w:lineRule="auto"/>
        <w:rPr>
          <w:rFonts w:ascii="Arial" w:hAnsi="Arial" w:cs="Arial"/>
          <w:b/>
        </w:rPr>
      </w:pPr>
      <w:r w:rsidRPr="00C53883">
        <w:rPr>
          <w:rFonts w:ascii="Arial" w:hAnsi="Arial" w:cs="Arial"/>
        </w:rPr>
        <w:t>Vinkovci</w:t>
      </w:r>
      <w:r w:rsidR="002664D2" w:rsidRPr="00C53883">
        <w:rPr>
          <w:rFonts w:ascii="Arial" w:hAnsi="Arial" w:cs="Arial"/>
        </w:rPr>
        <w:t xml:space="preserve">, </w:t>
      </w:r>
      <w:r w:rsidR="007151B0">
        <w:rPr>
          <w:rFonts w:ascii="Arial" w:hAnsi="Arial" w:cs="Arial"/>
        </w:rPr>
        <w:t>3. listopada</w:t>
      </w:r>
      <w:r w:rsidR="007E6888">
        <w:rPr>
          <w:rFonts w:ascii="Arial" w:hAnsi="Arial" w:cs="Arial"/>
        </w:rPr>
        <w:t xml:space="preserve"> 2023. </w:t>
      </w:r>
      <w:r w:rsidR="000B204A">
        <w:rPr>
          <w:rFonts w:ascii="Arial" w:hAnsi="Arial" w:cs="Arial"/>
        </w:rPr>
        <w:t xml:space="preserve"> </w:t>
      </w:r>
      <w:r w:rsidR="007E06DB" w:rsidRPr="00C53883">
        <w:rPr>
          <w:rFonts w:ascii="Arial" w:hAnsi="Arial" w:cs="Arial"/>
        </w:rPr>
        <w:t xml:space="preserve"> </w:t>
      </w:r>
      <w:r w:rsidR="00E259FA" w:rsidRPr="00C53883">
        <w:rPr>
          <w:rFonts w:ascii="Arial" w:hAnsi="Arial" w:cs="Arial"/>
        </w:rPr>
        <w:tab/>
      </w:r>
      <w:r w:rsidR="00E259FA" w:rsidRPr="00C53883">
        <w:rPr>
          <w:rFonts w:ascii="Arial" w:hAnsi="Arial" w:cs="Arial"/>
          <w:b/>
        </w:rPr>
        <w:tab/>
      </w:r>
      <w:r w:rsidR="00E259FA" w:rsidRPr="00C53883">
        <w:rPr>
          <w:rFonts w:ascii="Arial" w:hAnsi="Arial" w:cs="Arial"/>
          <w:b/>
        </w:rPr>
        <w:tab/>
      </w:r>
      <w:bookmarkStart w:id="0" w:name="_GoBack"/>
      <w:bookmarkEnd w:id="0"/>
      <w:r w:rsidR="00E259FA" w:rsidRPr="00C53883">
        <w:rPr>
          <w:rFonts w:ascii="Arial" w:hAnsi="Arial" w:cs="Arial"/>
          <w:b/>
        </w:rPr>
        <w:tab/>
      </w:r>
    </w:p>
    <w:p w:rsidR="00C44745" w:rsidRPr="00C53883" w:rsidRDefault="00C44745" w:rsidP="003E05DF">
      <w:pPr>
        <w:spacing w:line="240" w:lineRule="auto"/>
        <w:rPr>
          <w:rFonts w:ascii="Arial" w:hAnsi="Arial" w:cs="Arial"/>
          <w:b/>
        </w:rPr>
      </w:pPr>
    </w:p>
    <w:p w:rsidR="00C44745" w:rsidRPr="00C53883" w:rsidRDefault="00C44745" w:rsidP="003E05DF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</w:rPr>
        <w:t xml:space="preserve">Općinski sud u Vinkovcima </w:t>
      </w:r>
    </w:p>
    <w:sectPr w:rsidR="00C44745" w:rsidRPr="00C53883" w:rsidSect="00D42EBB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C8" w:rsidRDefault="00E249C8" w:rsidP="00C44745">
      <w:pPr>
        <w:spacing w:line="240" w:lineRule="auto"/>
      </w:pPr>
      <w:r>
        <w:separator/>
      </w:r>
    </w:p>
  </w:endnote>
  <w:endnote w:type="continuationSeparator" w:id="0">
    <w:p w:rsidR="00E249C8" w:rsidRDefault="00E249C8" w:rsidP="00C44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C8" w:rsidRDefault="00E249C8" w:rsidP="00C44745">
      <w:pPr>
        <w:spacing w:line="240" w:lineRule="auto"/>
      </w:pPr>
      <w:r>
        <w:separator/>
      </w:r>
    </w:p>
  </w:footnote>
  <w:footnote w:type="continuationSeparator" w:id="0">
    <w:p w:rsidR="00E249C8" w:rsidRDefault="00E249C8" w:rsidP="00C44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62812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D42EBB" w:rsidRPr="00D42EBB" w:rsidRDefault="00D42EBB">
        <w:pPr>
          <w:pStyle w:val="Zaglavlje"/>
          <w:jc w:val="center"/>
          <w:rPr>
            <w:rFonts w:ascii="Arial" w:hAnsi="Arial" w:cs="Arial"/>
          </w:rPr>
        </w:pPr>
        <w:r>
          <w:t xml:space="preserve">                                                                           </w:t>
        </w:r>
        <w:r w:rsidRPr="00D42EBB">
          <w:rPr>
            <w:rFonts w:ascii="Arial" w:hAnsi="Arial" w:cs="Arial"/>
          </w:rPr>
          <w:fldChar w:fldCharType="begin"/>
        </w:r>
        <w:r w:rsidRPr="00D42EBB">
          <w:rPr>
            <w:rFonts w:ascii="Arial" w:hAnsi="Arial" w:cs="Arial"/>
          </w:rPr>
          <w:instrText>PAGE   \* MERGEFORMAT</w:instrText>
        </w:r>
        <w:r w:rsidRPr="00D42EBB">
          <w:rPr>
            <w:rFonts w:ascii="Arial" w:hAnsi="Arial" w:cs="Arial"/>
          </w:rPr>
          <w:fldChar w:fldCharType="separate"/>
        </w:r>
        <w:r w:rsidR="00071BD8">
          <w:rPr>
            <w:rFonts w:ascii="Arial" w:hAnsi="Arial" w:cs="Arial"/>
            <w:noProof/>
          </w:rPr>
          <w:t>2</w:t>
        </w:r>
        <w:r w:rsidRPr="00D42EBB">
          <w:rPr>
            <w:rFonts w:ascii="Arial" w:hAnsi="Arial" w:cs="Arial"/>
          </w:rPr>
          <w:fldChar w:fldCharType="end"/>
        </w:r>
        <w:r w:rsidRPr="00D42EBB">
          <w:rPr>
            <w:rFonts w:ascii="Arial" w:hAnsi="Arial" w:cs="Arial"/>
          </w:rPr>
          <w:t xml:space="preserve">                            Broj: 7 Su-</w:t>
        </w:r>
        <w:r w:rsidR="00A04054">
          <w:rPr>
            <w:rFonts w:ascii="Arial" w:hAnsi="Arial" w:cs="Arial"/>
          </w:rPr>
          <w:t>357</w:t>
        </w:r>
        <w:r w:rsidR="006440BA">
          <w:rPr>
            <w:rFonts w:ascii="Arial" w:hAnsi="Arial" w:cs="Arial"/>
          </w:rPr>
          <w:t>/2023-</w:t>
        </w:r>
        <w:r w:rsidR="00A04054">
          <w:rPr>
            <w:rFonts w:ascii="Arial" w:hAnsi="Arial" w:cs="Arial"/>
          </w:rPr>
          <w:t>5</w:t>
        </w:r>
      </w:p>
    </w:sdtContent>
  </w:sdt>
  <w:p w:rsidR="00D42EBB" w:rsidRPr="00D42EBB" w:rsidRDefault="00D42EBB">
    <w:pPr>
      <w:pStyle w:val="Zaglavlje"/>
      <w:rPr>
        <w:rFonts w:ascii="Arial" w:hAnsi="Arial" w:cs="Arial"/>
      </w:rPr>
    </w:pPr>
  </w:p>
  <w:p w:rsidR="00015DA6" w:rsidRDefault="00015D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929886"/>
      <w:docPartObj>
        <w:docPartGallery w:val="Page Numbers (Top of Page)"/>
        <w:docPartUnique/>
      </w:docPartObj>
    </w:sdtPr>
    <w:sdtEndPr/>
    <w:sdtContent>
      <w:p w:rsidR="00D42EBB" w:rsidRDefault="00D42EBB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4745" w:rsidRDefault="00C44745" w:rsidP="00C44745">
    <w:pPr>
      <w:pStyle w:val="Zaglavlj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493A"/>
    <w:multiLevelType w:val="hybridMultilevel"/>
    <w:tmpl w:val="627E0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C0D4C"/>
    <w:multiLevelType w:val="hybridMultilevel"/>
    <w:tmpl w:val="400C72CC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055DC"/>
    <w:multiLevelType w:val="hybridMultilevel"/>
    <w:tmpl w:val="78CC8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43B69"/>
    <w:multiLevelType w:val="hybridMultilevel"/>
    <w:tmpl w:val="ED928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F0584"/>
    <w:multiLevelType w:val="hybridMultilevel"/>
    <w:tmpl w:val="7938B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B2347"/>
    <w:multiLevelType w:val="hybridMultilevel"/>
    <w:tmpl w:val="CEF6616A"/>
    <w:lvl w:ilvl="0" w:tplc="1A86FC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17598"/>
    <w:multiLevelType w:val="hybridMultilevel"/>
    <w:tmpl w:val="E74ABC44"/>
    <w:lvl w:ilvl="0" w:tplc="101428D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F0483F"/>
    <w:multiLevelType w:val="hybridMultilevel"/>
    <w:tmpl w:val="400C72CC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B4725"/>
    <w:multiLevelType w:val="hybridMultilevel"/>
    <w:tmpl w:val="377259A0"/>
    <w:lvl w:ilvl="0" w:tplc="AA68EC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5"/>
    <w:rsid w:val="00015DA6"/>
    <w:rsid w:val="00060768"/>
    <w:rsid w:val="00071BD8"/>
    <w:rsid w:val="00071EA6"/>
    <w:rsid w:val="00096336"/>
    <w:rsid w:val="000A3882"/>
    <w:rsid w:val="000A73E7"/>
    <w:rsid w:val="000B204A"/>
    <w:rsid w:val="000C4427"/>
    <w:rsid w:val="00192BA9"/>
    <w:rsid w:val="001F7D12"/>
    <w:rsid w:val="00234806"/>
    <w:rsid w:val="002664D2"/>
    <w:rsid w:val="002A5B24"/>
    <w:rsid w:val="00356683"/>
    <w:rsid w:val="003A4ED3"/>
    <w:rsid w:val="003A57BB"/>
    <w:rsid w:val="003A7F9B"/>
    <w:rsid w:val="003C721A"/>
    <w:rsid w:val="003D01A6"/>
    <w:rsid w:val="003E05DF"/>
    <w:rsid w:val="00455E23"/>
    <w:rsid w:val="00470813"/>
    <w:rsid w:val="004717ED"/>
    <w:rsid w:val="00494695"/>
    <w:rsid w:val="00495FEE"/>
    <w:rsid w:val="004F67D6"/>
    <w:rsid w:val="00557A41"/>
    <w:rsid w:val="005E1D42"/>
    <w:rsid w:val="00633C33"/>
    <w:rsid w:val="006440BA"/>
    <w:rsid w:val="00686465"/>
    <w:rsid w:val="006D6D04"/>
    <w:rsid w:val="007151B0"/>
    <w:rsid w:val="00732F91"/>
    <w:rsid w:val="00794718"/>
    <w:rsid w:val="007E06DB"/>
    <w:rsid w:val="007E6888"/>
    <w:rsid w:val="007F44BA"/>
    <w:rsid w:val="007F7274"/>
    <w:rsid w:val="0085470D"/>
    <w:rsid w:val="0086642B"/>
    <w:rsid w:val="00882DF0"/>
    <w:rsid w:val="00884AA1"/>
    <w:rsid w:val="008C7282"/>
    <w:rsid w:val="008E0982"/>
    <w:rsid w:val="008F280A"/>
    <w:rsid w:val="008F7DED"/>
    <w:rsid w:val="009055D5"/>
    <w:rsid w:val="009266E8"/>
    <w:rsid w:val="009360D2"/>
    <w:rsid w:val="00936639"/>
    <w:rsid w:val="00987C8C"/>
    <w:rsid w:val="00A04054"/>
    <w:rsid w:val="00AA36D8"/>
    <w:rsid w:val="00AD356E"/>
    <w:rsid w:val="00B359ED"/>
    <w:rsid w:val="00B96037"/>
    <w:rsid w:val="00BD63B7"/>
    <w:rsid w:val="00BF4B7C"/>
    <w:rsid w:val="00C06BE5"/>
    <w:rsid w:val="00C1499C"/>
    <w:rsid w:val="00C2023E"/>
    <w:rsid w:val="00C44745"/>
    <w:rsid w:val="00C53883"/>
    <w:rsid w:val="00C653BC"/>
    <w:rsid w:val="00CB0B17"/>
    <w:rsid w:val="00D2783F"/>
    <w:rsid w:val="00D3567A"/>
    <w:rsid w:val="00D42EBB"/>
    <w:rsid w:val="00D47CB0"/>
    <w:rsid w:val="00DD2AAD"/>
    <w:rsid w:val="00E06614"/>
    <w:rsid w:val="00E249C8"/>
    <w:rsid w:val="00E259FA"/>
    <w:rsid w:val="00E34FE0"/>
    <w:rsid w:val="00EC3560"/>
    <w:rsid w:val="00ED0023"/>
    <w:rsid w:val="00F01346"/>
    <w:rsid w:val="00F07D4D"/>
    <w:rsid w:val="00FB6AAD"/>
    <w:rsid w:val="00F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BC"/>
    <w:pPr>
      <w:spacing w:after="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86465"/>
    <w:pPr>
      <w:spacing w:before="100" w:beforeAutospacing="1" w:after="100" w:afterAutospacing="1" w:line="240" w:lineRule="auto"/>
      <w:jc w:val="left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D356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3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6D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745"/>
  </w:style>
  <w:style w:type="paragraph" w:styleId="Podnoje">
    <w:name w:val="footer"/>
    <w:basedOn w:val="Normal"/>
    <w:link w:val="Podno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BC"/>
    <w:pPr>
      <w:spacing w:after="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86465"/>
    <w:pPr>
      <w:spacing w:before="100" w:beforeAutospacing="1" w:after="100" w:afterAutospacing="1" w:line="240" w:lineRule="auto"/>
      <w:jc w:val="left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D356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3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6D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745"/>
  </w:style>
  <w:style w:type="paragraph" w:styleId="Podnoje">
    <w:name w:val="footer"/>
    <w:basedOn w:val="Normal"/>
    <w:link w:val="Podno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4A27B.A06CD0B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Ljiljana Kovač</cp:lastModifiedBy>
  <cp:revision>5</cp:revision>
  <cp:lastPrinted>2023-10-03T09:23:00Z</cp:lastPrinted>
  <dcterms:created xsi:type="dcterms:W3CDTF">2023-10-03T09:16:00Z</dcterms:created>
  <dcterms:modified xsi:type="dcterms:W3CDTF">2023-10-03T09:27:00Z</dcterms:modified>
</cp:coreProperties>
</file>