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103EA8" w:rsidRDefault="00906816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Komisija za provedbu oglasa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011903">
        <w:rPr>
          <w:rFonts w:ascii="Arial" w:hAnsi="Arial" w:cs="Arial"/>
          <w:i/>
        </w:rPr>
        <w:t>5</w:t>
      </w:r>
      <w:r w:rsidR="00BA740F">
        <w:rPr>
          <w:rFonts w:ascii="Arial" w:hAnsi="Arial" w:cs="Arial"/>
          <w:i/>
        </w:rPr>
        <w:t>66</w:t>
      </w:r>
      <w:r w:rsidR="003D110C">
        <w:rPr>
          <w:rFonts w:ascii="Arial" w:hAnsi="Arial" w:cs="Arial"/>
          <w:i/>
        </w:rPr>
        <w:t>/202</w:t>
      </w:r>
      <w:r w:rsidR="009E6612">
        <w:rPr>
          <w:rFonts w:ascii="Arial" w:hAnsi="Arial" w:cs="Arial"/>
          <w:i/>
        </w:rPr>
        <w:t>3</w:t>
      </w:r>
      <w:r w:rsidR="00721331">
        <w:rPr>
          <w:rFonts w:ascii="Arial" w:hAnsi="Arial" w:cs="Arial"/>
          <w:i/>
        </w:rPr>
        <w:t>-</w:t>
      </w:r>
      <w:r w:rsidR="002308D6">
        <w:rPr>
          <w:rFonts w:ascii="Arial" w:hAnsi="Arial" w:cs="Arial"/>
          <w:i/>
        </w:rPr>
        <w:t>17</w:t>
      </w:r>
      <w:bookmarkStart w:id="0" w:name="_GoBack"/>
      <w:bookmarkEnd w:id="0"/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011903">
        <w:rPr>
          <w:rFonts w:ascii="Arial" w:hAnsi="Arial" w:cs="Arial"/>
          <w:i/>
        </w:rPr>
        <w:t xml:space="preserve">14. </w:t>
      </w:r>
      <w:r w:rsidR="00BA740F">
        <w:rPr>
          <w:rFonts w:ascii="Arial" w:hAnsi="Arial" w:cs="Arial"/>
          <w:i/>
        </w:rPr>
        <w:t>prosinca</w:t>
      </w:r>
      <w:r w:rsidR="009E6612">
        <w:rPr>
          <w:rFonts w:ascii="Arial" w:hAnsi="Arial" w:cs="Arial"/>
          <w:i/>
        </w:rPr>
        <w:t xml:space="preserve">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35099C" w:rsidRPr="00103EA8">
        <w:rPr>
          <w:rFonts w:ascii="Arial" w:hAnsi="Arial" w:cs="Arial"/>
          <w:i/>
        </w:rPr>
        <w:t>oglasa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>ma službenika u državnu službu na 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AC6717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="00DC5B06">
        <w:rPr>
          <w:rFonts w:ascii="Arial" w:hAnsi="Arial" w:cs="Arial"/>
          <w:i/>
        </w:rPr>
        <w:t>5. prosinca</w:t>
      </w:r>
      <w:r w:rsidR="00D12602">
        <w:rPr>
          <w:rFonts w:ascii="Arial" w:hAnsi="Arial" w:cs="Arial"/>
          <w:i/>
        </w:rPr>
        <w:t xml:space="preserve"> 20</w:t>
      </w:r>
      <w:r w:rsidR="009E6612">
        <w:rPr>
          <w:rFonts w:ascii="Arial" w:hAnsi="Arial" w:cs="Arial"/>
          <w:i/>
        </w:rPr>
        <w:t>23.</w:t>
      </w:r>
      <w:r w:rsidR="00011903">
        <w:rPr>
          <w:rFonts w:ascii="Arial" w:hAnsi="Arial" w:cs="Arial"/>
          <w:i/>
        </w:rPr>
        <w:t xml:space="preserve"> godine</w:t>
      </w:r>
      <w:r w:rsidR="007B0D62">
        <w:rPr>
          <w:rFonts w:ascii="Arial" w:hAnsi="Arial" w:cs="Arial"/>
          <w:i/>
        </w:rPr>
        <w:t>,</w:t>
      </w:r>
      <w:r w:rsidRPr="00103EA8">
        <w:rPr>
          <w:rFonts w:ascii="Arial" w:hAnsi="Arial" w:cs="Arial"/>
          <w:i/>
        </w:rPr>
        <w:t xml:space="preserve"> 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011903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DC5B0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. </w:t>
      </w:r>
      <w:r w:rsidR="00DC5B06">
        <w:rPr>
          <w:rFonts w:ascii="Arial" w:hAnsi="Arial" w:cs="Arial"/>
          <w:b/>
          <w:i/>
        </w:rPr>
        <w:t>prosinca</w:t>
      </w:r>
      <w:r w:rsidR="009E6612">
        <w:rPr>
          <w:rFonts w:ascii="Arial" w:hAnsi="Arial" w:cs="Arial"/>
          <w:b/>
          <w:i/>
        </w:rPr>
        <w:t xml:space="preserve"> 2023.</w:t>
      </w:r>
      <w:r w:rsidR="00D12602">
        <w:rPr>
          <w:rFonts w:ascii="Arial" w:hAnsi="Arial" w:cs="Arial"/>
          <w:b/>
          <w:i/>
        </w:rPr>
        <w:t xml:space="preserve"> (</w:t>
      </w:r>
      <w:r>
        <w:rPr>
          <w:rFonts w:ascii="Arial" w:hAnsi="Arial" w:cs="Arial"/>
          <w:b/>
          <w:i/>
        </w:rPr>
        <w:t>četvrt</w:t>
      </w:r>
      <w:r w:rsidR="00721331">
        <w:rPr>
          <w:rFonts w:ascii="Arial" w:hAnsi="Arial" w:cs="Arial"/>
          <w:b/>
          <w:i/>
        </w:rPr>
        <w:t>ak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12199B" w:rsidRPr="00103EA8">
        <w:rPr>
          <w:rFonts w:ascii="Arial" w:hAnsi="Arial" w:cs="Arial"/>
          <w:i/>
        </w:rPr>
        <w:t>oglas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544A3E" w:rsidRPr="00103EA8">
        <w:rPr>
          <w:rFonts w:ascii="Arial" w:hAnsi="Arial" w:cs="Arial"/>
          <w:i/>
        </w:rPr>
        <w:t xml:space="preserve">znanja iz navedenih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 xml:space="preserve">0 pitanja, a za svako točno pitanje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lastRenderedPageBreak/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9378FD" w:rsidRPr="00103EA8">
        <w:rPr>
          <w:rFonts w:ascii="Arial" w:hAnsi="Arial" w:cs="Arial"/>
          <w:i/>
        </w:rPr>
        <w:t>oglasa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         Komisija za provedbu oglasa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2308D6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11903"/>
    <w:rsid w:val="00020721"/>
    <w:rsid w:val="0004176B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F2D5D"/>
    <w:rsid w:val="001F2F19"/>
    <w:rsid w:val="002007C3"/>
    <w:rsid w:val="00200C98"/>
    <w:rsid w:val="00225C25"/>
    <w:rsid w:val="002308D6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847E8"/>
    <w:rsid w:val="003C058D"/>
    <w:rsid w:val="003C07C0"/>
    <w:rsid w:val="003D110C"/>
    <w:rsid w:val="003F1AC2"/>
    <w:rsid w:val="003F1BF5"/>
    <w:rsid w:val="00414151"/>
    <w:rsid w:val="00415D6C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1E28"/>
    <w:rsid w:val="006D336E"/>
    <w:rsid w:val="006D4372"/>
    <w:rsid w:val="006E3D47"/>
    <w:rsid w:val="006F1707"/>
    <w:rsid w:val="00700FE9"/>
    <w:rsid w:val="007172A7"/>
    <w:rsid w:val="00721331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9E6612"/>
    <w:rsid w:val="009E7ADB"/>
    <w:rsid w:val="00A223D3"/>
    <w:rsid w:val="00A249E6"/>
    <w:rsid w:val="00A47F3D"/>
    <w:rsid w:val="00A7697F"/>
    <w:rsid w:val="00AC6717"/>
    <w:rsid w:val="00AD028D"/>
    <w:rsid w:val="00AE7E6B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A740F"/>
    <w:rsid w:val="00BB28CF"/>
    <w:rsid w:val="00BC684D"/>
    <w:rsid w:val="00C25E2E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5F13"/>
    <w:rsid w:val="00D97A83"/>
    <w:rsid w:val="00DA2D4F"/>
    <w:rsid w:val="00DC5B06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725A"/>
    <w:rsid w:val="00FB25B7"/>
    <w:rsid w:val="00FB6C51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1D8A6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3</cp:revision>
  <cp:lastPrinted>2023-12-14T09:18:00Z</cp:lastPrinted>
  <dcterms:created xsi:type="dcterms:W3CDTF">2023-12-13T10:55:00Z</dcterms:created>
  <dcterms:modified xsi:type="dcterms:W3CDTF">2023-12-14T10:54:00Z</dcterms:modified>
</cp:coreProperties>
</file>