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191BED">
        <w:rPr>
          <w:rFonts w:ascii="Arial" w:hAnsi="Arial" w:cs="Arial"/>
          <w:i/>
        </w:rPr>
        <w:t>32</w:t>
      </w:r>
      <w:r w:rsidR="00396FD7">
        <w:rPr>
          <w:rFonts w:ascii="Arial" w:hAnsi="Arial" w:cs="Arial"/>
          <w:i/>
        </w:rPr>
        <w:t>/202</w:t>
      </w:r>
      <w:r w:rsidR="00191BED">
        <w:rPr>
          <w:rFonts w:ascii="Arial" w:hAnsi="Arial" w:cs="Arial"/>
          <w:i/>
        </w:rPr>
        <w:t>4</w:t>
      </w:r>
      <w:r w:rsidR="00396FD7">
        <w:rPr>
          <w:rFonts w:ascii="Arial" w:hAnsi="Arial" w:cs="Arial"/>
          <w:i/>
        </w:rPr>
        <w:t>-</w:t>
      </w:r>
      <w:r w:rsidR="00191BED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191BED">
        <w:rPr>
          <w:rFonts w:ascii="Arial" w:hAnsi="Arial" w:cs="Arial"/>
          <w:i/>
        </w:rPr>
        <w:t>10.</w:t>
      </w:r>
      <w:r w:rsidR="006556A6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191BED">
        <w:rPr>
          <w:rFonts w:ascii="Arial" w:hAnsi="Arial" w:cs="Arial"/>
          <w:i/>
        </w:rPr>
        <w:t>siječnja 2024.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6C2C38">
        <w:rPr>
          <w:rFonts w:ascii="Arial" w:hAnsi="Arial" w:cs="Arial"/>
          <w:b/>
          <w:i/>
        </w:rPr>
        <w:t>OGLASU</w:t>
      </w:r>
    </w:p>
    <w:p w:rsidR="001676E1" w:rsidRDefault="001676E1" w:rsidP="001676E1">
      <w:pPr>
        <w:jc w:val="both"/>
        <w:rPr>
          <w:rFonts w:ascii="Arial" w:hAnsi="Arial" w:cs="Arial"/>
          <w:b/>
          <w:i/>
        </w:rPr>
      </w:pPr>
    </w:p>
    <w:p w:rsidR="001676E1" w:rsidRDefault="001676E1" w:rsidP="001676E1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>
        <w:rPr>
          <w:rFonts w:ascii="Arial" w:hAnsi="Arial" w:cs="Arial"/>
          <w:i/>
        </w:rPr>
        <w:t xml:space="preserve">oglasa </w:t>
      </w:r>
      <w:r w:rsidRPr="00D10AF7">
        <w:rPr>
          <w:rFonts w:ascii="Arial" w:hAnsi="Arial" w:cs="Arial"/>
          <w:i/>
        </w:rPr>
        <w:t xml:space="preserve">u postupku prijma službenika u državnu službu na određeno vrijeme na radno mjesto administrativni/a referent/ica – sudski/a zapisničar/ka u Županijskom sudu u Osijeku, </w:t>
      </w:r>
      <w:r>
        <w:rPr>
          <w:rFonts w:ascii="Arial" w:hAnsi="Arial" w:cs="Arial"/>
          <w:i/>
        </w:rPr>
        <w:t>1</w:t>
      </w:r>
      <w:r w:rsidRPr="00D10AF7">
        <w:rPr>
          <w:rFonts w:ascii="Arial" w:hAnsi="Arial" w:cs="Arial"/>
          <w:i/>
        </w:rPr>
        <w:t xml:space="preserve"> izvršitelj/ic</w:t>
      </w:r>
      <w:r>
        <w:rPr>
          <w:rFonts w:ascii="Arial" w:hAnsi="Arial" w:cs="Arial"/>
          <w:i/>
        </w:rPr>
        <w:t>a</w:t>
      </w:r>
      <w:r w:rsidRPr="00D10AF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do povratka službenice s </w:t>
      </w:r>
      <w:r w:rsidR="00191BED">
        <w:rPr>
          <w:rFonts w:ascii="Arial" w:hAnsi="Arial" w:cs="Arial"/>
          <w:i/>
        </w:rPr>
        <w:t>rodiljnog/roditeljskog dopusta</w:t>
      </w:r>
      <w:r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sastoji se</w:t>
      </w:r>
      <w:r>
        <w:rPr>
          <w:rFonts w:ascii="Arial" w:hAnsi="Arial" w:cs="Arial"/>
          <w:i/>
        </w:rPr>
        <w:t>: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0E1651">
        <w:rPr>
          <w:rFonts w:ascii="Arial" w:hAnsi="Arial" w:cs="Arial"/>
          <w:i/>
        </w:rPr>
        <w:t xml:space="preserve">, </w:t>
      </w:r>
      <w:r w:rsidR="002C0028">
        <w:rPr>
          <w:rFonts w:ascii="Arial" w:hAnsi="Arial" w:cs="Arial"/>
          <w:i/>
        </w:rPr>
        <w:t>12/23</w:t>
      </w:r>
      <w:r w:rsidR="000E1651">
        <w:rPr>
          <w:rFonts w:ascii="Arial" w:hAnsi="Arial" w:cs="Arial"/>
          <w:i/>
        </w:rPr>
        <w:t>. i 122/23</w:t>
      </w:r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/kinja</w:t>
      </w:r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/kinjom</w:t>
      </w:r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/ica</w:t>
      </w:r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/ice</w:t>
      </w:r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/ke</w:t>
      </w:r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177406">
        <w:rPr>
          <w:rFonts w:ascii="Arial" w:hAnsi="Arial" w:cs="Arial"/>
          <w:i/>
          <w:szCs w:val="72"/>
        </w:rPr>
        <w:t>9</w:t>
      </w:r>
      <w:r w:rsidR="00B45E18">
        <w:rPr>
          <w:rFonts w:ascii="Arial" w:hAnsi="Arial" w:cs="Arial"/>
          <w:i/>
          <w:szCs w:val="72"/>
        </w:rPr>
        <w:t>47</w:t>
      </w:r>
      <w:r w:rsidR="00B12092">
        <w:rPr>
          <w:rFonts w:ascii="Arial" w:hAnsi="Arial" w:cs="Arial"/>
          <w:i/>
          <w:szCs w:val="72"/>
        </w:rPr>
        <w:t>,</w:t>
      </w:r>
      <w:r w:rsidR="00B45E18">
        <w:rPr>
          <w:rFonts w:ascii="Arial" w:hAnsi="Arial" w:cs="Arial"/>
          <w:i/>
          <w:szCs w:val="72"/>
        </w:rPr>
        <w:t>1</w:t>
      </w:r>
      <w:r w:rsidR="00177406">
        <w:rPr>
          <w:rFonts w:ascii="Arial" w:hAnsi="Arial" w:cs="Arial"/>
          <w:i/>
          <w:szCs w:val="72"/>
        </w:rPr>
        <w:t>8</w:t>
      </w:r>
      <w:r w:rsidR="00B12092">
        <w:rPr>
          <w:rFonts w:ascii="Arial" w:hAnsi="Arial" w:cs="Arial"/>
          <w:i/>
          <w:szCs w:val="72"/>
        </w:rPr>
        <w:t xml:space="preserve"> €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592FBC">
        <w:rPr>
          <w:rFonts w:ascii="Arial" w:hAnsi="Arial" w:cs="Arial"/>
          <w:i/>
        </w:rPr>
        <w:t xml:space="preserve">               </w:t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592FBC">
        <w:rPr>
          <w:rFonts w:ascii="Arial" w:hAnsi="Arial" w:cs="Arial"/>
          <w:i/>
        </w:rPr>
        <w:t>oglasa</w:t>
      </w:r>
    </w:p>
    <w:sectPr w:rsidR="007E0D1C" w:rsidRPr="00D10AF7" w:rsidSect="00BD5F66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1676E1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E1651"/>
    <w:rsid w:val="000F64CC"/>
    <w:rsid w:val="001076C3"/>
    <w:rsid w:val="00124D2B"/>
    <w:rsid w:val="00145E8C"/>
    <w:rsid w:val="001676E1"/>
    <w:rsid w:val="001715CA"/>
    <w:rsid w:val="00177406"/>
    <w:rsid w:val="0018229E"/>
    <w:rsid w:val="00187F87"/>
    <w:rsid w:val="00191BED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C0028"/>
    <w:rsid w:val="002C2459"/>
    <w:rsid w:val="002D35DA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2D95"/>
    <w:rsid w:val="00515F94"/>
    <w:rsid w:val="005232B3"/>
    <w:rsid w:val="0052574B"/>
    <w:rsid w:val="00533470"/>
    <w:rsid w:val="00546AF8"/>
    <w:rsid w:val="00546C85"/>
    <w:rsid w:val="00551631"/>
    <w:rsid w:val="00565865"/>
    <w:rsid w:val="00592FBC"/>
    <w:rsid w:val="005967A4"/>
    <w:rsid w:val="005B0D10"/>
    <w:rsid w:val="005B792C"/>
    <w:rsid w:val="005C786A"/>
    <w:rsid w:val="005E76B0"/>
    <w:rsid w:val="006229DC"/>
    <w:rsid w:val="00650383"/>
    <w:rsid w:val="006556A6"/>
    <w:rsid w:val="006A31BF"/>
    <w:rsid w:val="006A6D9C"/>
    <w:rsid w:val="006C2C38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11CA"/>
    <w:rsid w:val="00A96D92"/>
    <w:rsid w:val="00AA5AED"/>
    <w:rsid w:val="00AB1A91"/>
    <w:rsid w:val="00AD028D"/>
    <w:rsid w:val="00AE13F9"/>
    <w:rsid w:val="00AE7E6B"/>
    <w:rsid w:val="00AF38DF"/>
    <w:rsid w:val="00AF6910"/>
    <w:rsid w:val="00AF7760"/>
    <w:rsid w:val="00B10285"/>
    <w:rsid w:val="00B12092"/>
    <w:rsid w:val="00B143C7"/>
    <w:rsid w:val="00B25E53"/>
    <w:rsid w:val="00B323C7"/>
    <w:rsid w:val="00B45E18"/>
    <w:rsid w:val="00B52038"/>
    <w:rsid w:val="00B602C7"/>
    <w:rsid w:val="00B6045C"/>
    <w:rsid w:val="00B61CF9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05D25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0346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A2E54"/>
    <w:rsid w:val="00DB3654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ECF"/>
    <w:rsid w:val="00EE3890"/>
    <w:rsid w:val="00F236CD"/>
    <w:rsid w:val="00F30E26"/>
    <w:rsid w:val="00F3725A"/>
    <w:rsid w:val="00F804D1"/>
    <w:rsid w:val="00FA4F9E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1EA4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FA4F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A4F9E"/>
  </w:style>
  <w:style w:type="character" w:styleId="Referencafusnote">
    <w:name w:val="footnote reference"/>
    <w:basedOn w:val="Zadanifontodlomka"/>
    <w:semiHidden/>
    <w:unhideWhenUsed/>
    <w:rsid w:val="00FA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6D76-1832-431A-AA34-E70F69A2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2024-01-10T06:41:00Z</cp:lastPrinted>
  <dcterms:created xsi:type="dcterms:W3CDTF">2024-01-10T06:41:00Z</dcterms:created>
  <dcterms:modified xsi:type="dcterms:W3CDTF">2024-01-10T06:41:00Z</dcterms:modified>
</cp:coreProperties>
</file>