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46" w:rsidRPr="00D949C1" w:rsidRDefault="00731D3D" w:rsidP="00CD4646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D949C1">
        <w:rPr>
          <w:rFonts w:ascii="Arial" w:hAnsi="Arial" w:cs="Arial"/>
          <w:sz w:val="24"/>
          <w:szCs w:val="24"/>
        </w:rPr>
        <w:t>B</w:t>
      </w:r>
      <w:r w:rsidR="00CD4646" w:rsidRPr="00D949C1">
        <w:rPr>
          <w:rFonts w:ascii="Arial" w:hAnsi="Arial" w:cs="Arial"/>
          <w:sz w:val="24"/>
          <w:szCs w:val="24"/>
        </w:rPr>
        <w:t xml:space="preserve">roj: </w:t>
      </w:r>
      <w:r w:rsidR="00A827BD" w:rsidRPr="00D949C1">
        <w:rPr>
          <w:rFonts w:ascii="Arial" w:hAnsi="Arial" w:cs="Arial"/>
          <w:sz w:val="24"/>
          <w:szCs w:val="24"/>
        </w:rPr>
        <w:t>7</w:t>
      </w:r>
      <w:r w:rsidR="007A2B37" w:rsidRPr="00D949C1">
        <w:rPr>
          <w:rFonts w:ascii="Arial" w:hAnsi="Arial" w:cs="Arial"/>
          <w:sz w:val="24"/>
          <w:szCs w:val="24"/>
        </w:rPr>
        <w:t>-Su-</w:t>
      </w:r>
      <w:r w:rsidR="00D949C1">
        <w:rPr>
          <w:rFonts w:ascii="Arial" w:hAnsi="Arial" w:cs="Arial"/>
          <w:sz w:val="24"/>
          <w:szCs w:val="24"/>
        </w:rPr>
        <w:t>1</w:t>
      </w:r>
      <w:r w:rsidR="00E11682">
        <w:rPr>
          <w:rFonts w:ascii="Arial" w:hAnsi="Arial" w:cs="Arial"/>
          <w:sz w:val="24"/>
          <w:szCs w:val="24"/>
        </w:rPr>
        <w:t>7</w:t>
      </w:r>
      <w:r w:rsidR="005F5B73" w:rsidRPr="00D949C1">
        <w:rPr>
          <w:rFonts w:ascii="Arial" w:hAnsi="Arial" w:cs="Arial"/>
          <w:sz w:val="24"/>
          <w:szCs w:val="24"/>
        </w:rPr>
        <w:t>/20</w:t>
      </w:r>
      <w:r w:rsidR="000268E7" w:rsidRPr="00D949C1">
        <w:rPr>
          <w:rFonts w:ascii="Arial" w:hAnsi="Arial" w:cs="Arial"/>
          <w:sz w:val="24"/>
          <w:szCs w:val="24"/>
        </w:rPr>
        <w:t>2</w:t>
      </w:r>
      <w:r w:rsidR="00E11682">
        <w:rPr>
          <w:rFonts w:ascii="Arial" w:hAnsi="Arial" w:cs="Arial"/>
          <w:sz w:val="24"/>
          <w:szCs w:val="24"/>
        </w:rPr>
        <w:t>4</w:t>
      </w:r>
      <w:r w:rsidR="005F5B73" w:rsidRPr="00D949C1">
        <w:rPr>
          <w:rFonts w:ascii="Arial" w:hAnsi="Arial" w:cs="Arial"/>
          <w:sz w:val="24"/>
          <w:szCs w:val="24"/>
        </w:rPr>
        <w:t>-</w:t>
      </w:r>
      <w:r w:rsidR="00C437BF">
        <w:rPr>
          <w:rFonts w:ascii="Arial" w:hAnsi="Arial" w:cs="Arial"/>
          <w:sz w:val="24"/>
          <w:szCs w:val="24"/>
        </w:rPr>
        <w:t>6</w:t>
      </w:r>
    </w:p>
    <w:p w:rsidR="007F67B7" w:rsidRDefault="00CD4646" w:rsidP="00CD4646">
      <w:pPr>
        <w:rPr>
          <w:rFonts w:ascii="Arial" w:hAnsi="Arial" w:cs="Arial"/>
          <w:sz w:val="24"/>
          <w:szCs w:val="24"/>
        </w:rPr>
      </w:pPr>
      <w:r w:rsidRPr="00D949C1">
        <w:rPr>
          <w:rFonts w:ascii="Arial" w:hAnsi="Arial" w:cs="Arial"/>
          <w:sz w:val="24"/>
          <w:szCs w:val="24"/>
        </w:rPr>
        <w:t xml:space="preserve">Datum: </w:t>
      </w:r>
      <w:r w:rsidR="00C437BF">
        <w:rPr>
          <w:rFonts w:ascii="Arial" w:hAnsi="Arial" w:cs="Arial"/>
          <w:sz w:val="24"/>
          <w:szCs w:val="24"/>
        </w:rPr>
        <w:t>14</w:t>
      </w:r>
      <w:r w:rsidR="005F5B73" w:rsidRPr="00D949C1">
        <w:rPr>
          <w:rFonts w:ascii="Arial" w:hAnsi="Arial" w:cs="Arial"/>
          <w:sz w:val="24"/>
          <w:szCs w:val="24"/>
        </w:rPr>
        <w:t xml:space="preserve">. </w:t>
      </w:r>
      <w:r w:rsidR="00E11682">
        <w:rPr>
          <w:rFonts w:ascii="Arial" w:hAnsi="Arial" w:cs="Arial"/>
          <w:sz w:val="24"/>
          <w:szCs w:val="24"/>
        </w:rPr>
        <w:t>veljače</w:t>
      </w:r>
      <w:r w:rsidR="005F5B73" w:rsidRPr="00D949C1">
        <w:rPr>
          <w:rFonts w:ascii="Arial" w:hAnsi="Arial" w:cs="Arial"/>
          <w:sz w:val="24"/>
          <w:szCs w:val="24"/>
        </w:rPr>
        <w:t xml:space="preserve"> 20</w:t>
      </w:r>
      <w:r w:rsidR="000268E7" w:rsidRPr="00D949C1">
        <w:rPr>
          <w:rFonts w:ascii="Arial" w:hAnsi="Arial" w:cs="Arial"/>
          <w:sz w:val="24"/>
          <w:szCs w:val="24"/>
        </w:rPr>
        <w:t>2</w:t>
      </w:r>
      <w:r w:rsidR="00E11682">
        <w:rPr>
          <w:rFonts w:ascii="Arial" w:hAnsi="Arial" w:cs="Arial"/>
          <w:sz w:val="24"/>
          <w:szCs w:val="24"/>
        </w:rPr>
        <w:t>4</w:t>
      </w:r>
      <w:r w:rsidR="005F5B73" w:rsidRPr="00D949C1">
        <w:rPr>
          <w:rFonts w:ascii="Arial" w:hAnsi="Arial" w:cs="Arial"/>
          <w:sz w:val="24"/>
          <w:szCs w:val="24"/>
        </w:rPr>
        <w:t>.</w:t>
      </w:r>
    </w:p>
    <w:p w:rsidR="00AA577E" w:rsidRPr="00D949C1" w:rsidRDefault="00AA577E" w:rsidP="00CD46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2140" w:rsidRPr="00D949C1" w:rsidRDefault="00912140" w:rsidP="000268E7">
      <w:pPr>
        <w:tabs>
          <w:tab w:val="left" w:pos="1134"/>
          <w:tab w:val="left" w:pos="567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3B3240" w:rsidRPr="00D949C1" w:rsidRDefault="00A827BD" w:rsidP="000268E7">
      <w:pPr>
        <w:tabs>
          <w:tab w:val="left" w:pos="851"/>
        </w:tabs>
        <w:jc w:val="both"/>
        <w:rPr>
          <w:rFonts w:ascii="Arial" w:hAnsi="Arial" w:cs="Arial"/>
          <w:sz w:val="24"/>
        </w:rPr>
      </w:pPr>
      <w:r w:rsidRPr="00D949C1">
        <w:rPr>
          <w:rFonts w:ascii="Arial" w:hAnsi="Arial" w:cs="Arial"/>
          <w:sz w:val="24"/>
        </w:rPr>
        <w:tab/>
      </w:r>
      <w:r w:rsidR="003B3240" w:rsidRPr="00D949C1">
        <w:rPr>
          <w:rFonts w:ascii="Arial" w:hAnsi="Arial" w:cs="Arial"/>
          <w:sz w:val="24"/>
        </w:rPr>
        <w:t>Temeljem članka 4.</w:t>
      </w:r>
      <w:r w:rsidR="00282964" w:rsidRPr="00D949C1">
        <w:rPr>
          <w:rFonts w:ascii="Arial" w:hAnsi="Arial" w:cs="Arial"/>
          <w:sz w:val="24"/>
        </w:rPr>
        <w:t xml:space="preserve"> stavak</w:t>
      </w:r>
      <w:r w:rsidR="003B3240" w:rsidRPr="00D949C1">
        <w:rPr>
          <w:rFonts w:ascii="Arial" w:hAnsi="Arial" w:cs="Arial"/>
          <w:sz w:val="24"/>
        </w:rPr>
        <w:t xml:space="preserve"> </w:t>
      </w:r>
      <w:r w:rsidR="00F50550" w:rsidRPr="00D949C1">
        <w:rPr>
          <w:rFonts w:ascii="Arial" w:hAnsi="Arial" w:cs="Arial"/>
          <w:sz w:val="24"/>
        </w:rPr>
        <w:t>5</w:t>
      </w:r>
      <w:r w:rsidR="003B3240" w:rsidRPr="00D949C1">
        <w:rPr>
          <w:rFonts w:ascii="Arial" w:hAnsi="Arial" w:cs="Arial"/>
          <w:sz w:val="24"/>
        </w:rPr>
        <w:t>. Uredbe o raspisivanju i provedbi javnog natječaja i internog oglasa u državnoj službi (Narodne novine broj</w:t>
      </w:r>
      <w:r w:rsidR="00AA577E">
        <w:rPr>
          <w:rFonts w:ascii="Arial" w:hAnsi="Arial" w:cs="Arial"/>
          <w:sz w:val="24"/>
        </w:rPr>
        <w:t>:</w:t>
      </w:r>
      <w:r w:rsidR="003B3240" w:rsidRPr="00D949C1">
        <w:rPr>
          <w:rFonts w:ascii="Arial" w:hAnsi="Arial" w:cs="Arial"/>
          <w:sz w:val="24"/>
        </w:rPr>
        <w:t xml:space="preserve"> 78/17</w:t>
      </w:r>
      <w:r w:rsidR="00833D63">
        <w:rPr>
          <w:rFonts w:ascii="Arial" w:hAnsi="Arial" w:cs="Arial"/>
          <w:sz w:val="24"/>
        </w:rPr>
        <w:t>,</w:t>
      </w:r>
      <w:r w:rsidR="000268E7" w:rsidRPr="00D949C1">
        <w:rPr>
          <w:rFonts w:ascii="Arial" w:hAnsi="Arial" w:cs="Arial"/>
          <w:sz w:val="24"/>
        </w:rPr>
        <w:t xml:space="preserve"> 89/19</w:t>
      </w:r>
      <w:r w:rsidR="00833D63">
        <w:rPr>
          <w:rFonts w:ascii="Arial" w:hAnsi="Arial" w:cs="Arial"/>
          <w:sz w:val="24"/>
        </w:rPr>
        <w:t>,</w:t>
      </w:r>
      <w:r w:rsidR="00833D63" w:rsidRPr="00833D63">
        <w:t xml:space="preserve"> </w:t>
      </w:r>
      <w:r w:rsidR="00833D63" w:rsidRPr="00833D63">
        <w:rPr>
          <w:rFonts w:ascii="Arial" w:hAnsi="Arial" w:cs="Arial"/>
          <w:sz w:val="24"/>
        </w:rPr>
        <w:t>155/23</w:t>
      </w:r>
      <w:r w:rsidR="00833D63">
        <w:rPr>
          <w:rFonts w:ascii="Arial" w:hAnsi="Arial" w:cs="Arial"/>
          <w:sz w:val="24"/>
        </w:rPr>
        <w:t xml:space="preserve"> </w:t>
      </w:r>
      <w:r w:rsidR="003B3240" w:rsidRPr="00D949C1">
        <w:rPr>
          <w:rFonts w:ascii="Arial" w:hAnsi="Arial" w:cs="Arial"/>
          <w:sz w:val="24"/>
        </w:rPr>
        <w:t xml:space="preserve">) </w:t>
      </w:r>
      <w:r w:rsidR="00E11682">
        <w:rPr>
          <w:rFonts w:ascii="Arial" w:hAnsi="Arial" w:cs="Arial"/>
          <w:sz w:val="24"/>
        </w:rPr>
        <w:t>i članka 160. Zakona o državnim službenicima</w:t>
      </w:r>
      <w:r w:rsidR="00833D63">
        <w:rPr>
          <w:rFonts w:ascii="Arial" w:hAnsi="Arial" w:cs="Arial"/>
          <w:sz w:val="24"/>
        </w:rPr>
        <w:t xml:space="preserve"> (Narodne novine</w:t>
      </w:r>
      <w:r w:rsidR="00AA577E">
        <w:rPr>
          <w:rFonts w:ascii="Arial" w:hAnsi="Arial" w:cs="Arial"/>
          <w:sz w:val="24"/>
        </w:rPr>
        <w:t xml:space="preserve"> broj</w:t>
      </w:r>
      <w:r w:rsidR="00833D63">
        <w:rPr>
          <w:rFonts w:ascii="Arial" w:hAnsi="Arial" w:cs="Arial"/>
          <w:sz w:val="24"/>
        </w:rPr>
        <w:t xml:space="preserve"> </w:t>
      </w:r>
      <w:r w:rsidR="009705F4">
        <w:rPr>
          <w:rFonts w:ascii="Arial" w:hAnsi="Arial" w:cs="Arial"/>
          <w:sz w:val="24"/>
        </w:rPr>
        <w:t>155/23)</w:t>
      </w:r>
      <w:r w:rsidR="003B3240" w:rsidRPr="00D949C1">
        <w:rPr>
          <w:rFonts w:ascii="Arial" w:hAnsi="Arial" w:cs="Arial"/>
          <w:sz w:val="24"/>
        </w:rPr>
        <w:t xml:space="preserve"> Županijski sud u Vukovaru donosi </w:t>
      </w:r>
    </w:p>
    <w:p w:rsidR="003B3240" w:rsidRPr="00D949C1" w:rsidRDefault="003B3240" w:rsidP="003B3240">
      <w:pPr>
        <w:tabs>
          <w:tab w:val="left" w:pos="2660"/>
        </w:tabs>
        <w:rPr>
          <w:rFonts w:ascii="Arial" w:hAnsi="Arial" w:cs="Arial"/>
          <w:sz w:val="24"/>
        </w:rPr>
      </w:pPr>
    </w:p>
    <w:p w:rsidR="003B3240" w:rsidRPr="00CA7A98" w:rsidRDefault="003B3240" w:rsidP="003B3240">
      <w:pPr>
        <w:tabs>
          <w:tab w:val="left" w:pos="2660"/>
        </w:tabs>
        <w:jc w:val="center"/>
        <w:rPr>
          <w:rFonts w:ascii="Arial" w:hAnsi="Arial" w:cs="Arial"/>
          <w:sz w:val="24"/>
        </w:rPr>
      </w:pPr>
      <w:r w:rsidRPr="00CA7A98">
        <w:rPr>
          <w:rFonts w:ascii="Arial" w:hAnsi="Arial" w:cs="Arial"/>
          <w:sz w:val="24"/>
        </w:rPr>
        <w:t xml:space="preserve">Opis poslova i podatke o plaći </w:t>
      </w:r>
    </w:p>
    <w:p w:rsidR="003B3240" w:rsidRPr="00CA7A98" w:rsidRDefault="003B3240" w:rsidP="00E11682">
      <w:pPr>
        <w:tabs>
          <w:tab w:val="left" w:pos="2660"/>
        </w:tabs>
        <w:jc w:val="center"/>
        <w:rPr>
          <w:rFonts w:ascii="Arial" w:hAnsi="Arial" w:cs="Arial"/>
          <w:sz w:val="24"/>
        </w:rPr>
      </w:pPr>
      <w:r w:rsidRPr="00CA7A98">
        <w:rPr>
          <w:rFonts w:ascii="Arial" w:hAnsi="Arial" w:cs="Arial"/>
          <w:sz w:val="24"/>
        </w:rPr>
        <w:t xml:space="preserve">za radno mjesto </w:t>
      </w:r>
      <w:r w:rsidR="00E11682">
        <w:rPr>
          <w:rFonts w:ascii="Arial" w:hAnsi="Arial" w:cs="Arial"/>
          <w:sz w:val="24"/>
        </w:rPr>
        <w:t>računovodstveni</w:t>
      </w:r>
      <w:r w:rsidRPr="00CA7A98">
        <w:rPr>
          <w:rFonts w:ascii="Arial" w:hAnsi="Arial" w:cs="Arial"/>
          <w:sz w:val="24"/>
        </w:rPr>
        <w:t xml:space="preserve"> referent </w:t>
      </w:r>
      <w:r w:rsidR="00A827BD" w:rsidRPr="00CA7A98">
        <w:rPr>
          <w:rFonts w:ascii="Arial" w:hAnsi="Arial" w:cs="Arial"/>
          <w:sz w:val="24"/>
        </w:rPr>
        <w:t xml:space="preserve">– </w:t>
      </w:r>
      <w:r w:rsidR="00E11682">
        <w:rPr>
          <w:rFonts w:ascii="Arial" w:hAnsi="Arial" w:cs="Arial"/>
          <w:sz w:val="24"/>
        </w:rPr>
        <w:t>blagajnik</w:t>
      </w:r>
      <w:r w:rsidR="00CA7A98">
        <w:rPr>
          <w:rFonts w:ascii="Arial" w:hAnsi="Arial" w:cs="Arial"/>
          <w:sz w:val="24"/>
        </w:rPr>
        <w:t xml:space="preserve"> </w:t>
      </w:r>
    </w:p>
    <w:p w:rsidR="003B3240" w:rsidRPr="00CA7A98" w:rsidRDefault="00E11682" w:rsidP="003B3240">
      <w:pPr>
        <w:tabs>
          <w:tab w:val="left" w:pos="266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 </w:t>
      </w:r>
      <w:r w:rsidR="003B3240" w:rsidRPr="00CA7A98">
        <w:rPr>
          <w:rFonts w:ascii="Arial" w:hAnsi="Arial" w:cs="Arial"/>
          <w:sz w:val="24"/>
        </w:rPr>
        <w:t>način na koji će se vršiti testiranje kandidata te pravni izvori za pripremanje kandidata</w:t>
      </w:r>
    </w:p>
    <w:p w:rsidR="003B3240" w:rsidRPr="00D949C1" w:rsidRDefault="003B3240" w:rsidP="003B3240">
      <w:pPr>
        <w:rPr>
          <w:rFonts w:ascii="Arial" w:hAnsi="Arial" w:cs="Arial"/>
          <w:sz w:val="24"/>
        </w:rPr>
      </w:pPr>
    </w:p>
    <w:p w:rsidR="00CA7A98" w:rsidRDefault="003B3240" w:rsidP="00912140">
      <w:pPr>
        <w:ind w:firstLine="720"/>
        <w:jc w:val="both"/>
        <w:rPr>
          <w:rFonts w:ascii="Arial" w:hAnsi="Arial" w:cs="Arial"/>
          <w:sz w:val="24"/>
        </w:rPr>
      </w:pPr>
      <w:r w:rsidRPr="00CA7A98">
        <w:rPr>
          <w:rFonts w:ascii="Arial" w:hAnsi="Arial" w:cs="Arial"/>
          <w:sz w:val="24"/>
        </w:rPr>
        <w:t>Opis poslova</w:t>
      </w:r>
      <w:r w:rsidRPr="00D949C1">
        <w:rPr>
          <w:rFonts w:ascii="Arial" w:hAnsi="Arial" w:cs="Arial"/>
          <w:sz w:val="24"/>
        </w:rPr>
        <w:t xml:space="preserve"> radnog mjesta</w:t>
      </w:r>
      <w:r w:rsidR="00CA7A98">
        <w:rPr>
          <w:rFonts w:ascii="Arial" w:hAnsi="Arial" w:cs="Arial"/>
          <w:sz w:val="24"/>
        </w:rPr>
        <w:t>:</w:t>
      </w:r>
    </w:p>
    <w:p w:rsidR="00CA7A98" w:rsidRDefault="00CA7A98" w:rsidP="00912140">
      <w:pPr>
        <w:ind w:firstLine="720"/>
        <w:jc w:val="both"/>
        <w:rPr>
          <w:rFonts w:ascii="Arial" w:hAnsi="Arial" w:cs="Arial"/>
          <w:sz w:val="24"/>
        </w:rPr>
      </w:pPr>
    </w:p>
    <w:p w:rsidR="00CA7A98" w:rsidRDefault="00E11682" w:rsidP="00CA7A98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računovodstveni</w:t>
      </w:r>
      <w:r w:rsidR="00CA7A98" w:rsidRPr="00CA7A98">
        <w:rPr>
          <w:rFonts w:ascii="Arial" w:hAnsi="Arial" w:cs="Arial"/>
          <w:b/>
          <w:sz w:val="24"/>
        </w:rPr>
        <w:t xml:space="preserve"> referent – </w:t>
      </w:r>
      <w:r>
        <w:rPr>
          <w:rFonts w:ascii="Arial" w:hAnsi="Arial" w:cs="Arial"/>
          <w:b/>
          <w:sz w:val="24"/>
        </w:rPr>
        <w:t>blagajnik</w:t>
      </w:r>
      <w:r w:rsidR="00CA7A9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vodi gotovinske</w:t>
      </w:r>
      <w:r w:rsidRPr="00E11682">
        <w:rPr>
          <w:rFonts w:ascii="Arial" w:hAnsi="Arial" w:cs="Arial"/>
          <w:sz w:val="24"/>
        </w:rPr>
        <w:t xml:space="preserve"> uplate i isplate, prema potrebi obavlja poslove ekonomata u dijelu koji odredi voditelj financijsko-materijalnog poslovanja, vodi knjigu ulaznih ra</w:t>
      </w:r>
      <w:r w:rsidRPr="00E11682">
        <w:rPr>
          <w:rFonts w:ascii="Arial" w:hAnsi="Arial" w:cs="Arial" w:hint="eastAsia"/>
          <w:sz w:val="24"/>
        </w:rPr>
        <w:t>č</w:t>
      </w:r>
      <w:r w:rsidRPr="00E11682">
        <w:rPr>
          <w:rFonts w:ascii="Arial" w:hAnsi="Arial" w:cs="Arial"/>
          <w:sz w:val="24"/>
        </w:rPr>
        <w:t>una, vrši uplate i isplate sa depozitnog ra</w:t>
      </w:r>
      <w:r w:rsidRPr="00E11682">
        <w:rPr>
          <w:rFonts w:ascii="Arial" w:hAnsi="Arial" w:cs="Arial" w:hint="eastAsia"/>
          <w:sz w:val="24"/>
        </w:rPr>
        <w:t>č</w:t>
      </w:r>
      <w:r w:rsidRPr="00E11682">
        <w:rPr>
          <w:rFonts w:ascii="Arial" w:hAnsi="Arial" w:cs="Arial"/>
          <w:sz w:val="24"/>
        </w:rPr>
        <w:t>una, te obavlja druge poslove po nalogu voditelja</w:t>
      </w:r>
      <w:r>
        <w:rPr>
          <w:rFonts w:ascii="Arial" w:hAnsi="Arial" w:cs="Arial"/>
          <w:sz w:val="24"/>
        </w:rPr>
        <w:t>.</w:t>
      </w:r>
    </w:p>
    <w:p w:rsidR="00CA7A98" w:rsidRDefault="003B3240" w:rsidP="00912140">
      <w:pPr>
        <w:ind w:firstLine="720"/>
        <w:jc w:val="both"/>
        <w:rPr>
          <w:rFonts w:ascii="Arial" w:hAnsi="Arial" w:cs="Arial"/>
          <w:sz w:val="24"/>
        </w:rPr>
      </w:pPr>
      <w:r w:rsidRPr="00D949C1">
        <w:rPr>
          <w:rFonts w:ascii="Arial" w:hAnsi="Arial" w:cs="Arial"/>
          <w:sz w:val="24"/>
        </w:rPr>
        <w:t xml:space="preserve"> </w:t>
      </w:r>
    </w:p>
    <w:p w:rsidR="00CA7A98" w:rsidRDefault="003B3240" w:rsidP="00912140">
      <w:pPr>
        <w:ind w:firstLine="720"/>
        <w:jc w:val="both"/>
        <w:rPr>
          <w:rFonts w:ascii="Arial" w:hAnsi="Arial" w:cs="Arial"/>
          <w:sz w:val="24"/>
        </w:rPr>
      </w:pPr>
      <w:r w:rsidRPr="00CA7A98">
        <w:rPr>
          <w:rFonts w:ascii="Arial" w:hAnsi="Arial" w:cs="Arial"/>
          <w:sz w:val="24"/>
        </w:rPr>
        <w:t>Plaća</w:t>
      </w:r>
      <w:r w:rsidRPr="00D949C1">
        <w:rPr>
          <w:rFonts w:ascii="Arial" w:hAnsi="Arial" w:cs="Arial"/>
          <w:sz w:val="24"/>
        </w:rPr>
        <w:t xml:space="preserve"> radnog mjesta za koje se vrši prijam utvrđena je člankom 108</w:t>
      </w:r>
      <w:r w:rsidR="00A827BD" w:rsidRPr="00D949C1">
        <w:rPr>
          <w:rFonts w:ascii="Arial" w:hAnsi="Arial" w:cs="Arial"/>
          <w:sz w:val="24"/>
        </w:rPr>
        <w:t>.</w:t>
      </w:r>
      <w:r w:rsidRPr="00D949C1">
        <w:rPr>
          <w:rFonts w:ascii="Arial" w:hAnsi="Arial" w:cs="Arial"/>
          <w:sz w:val="24"/>
        </w:rPr>
        <w:t xml:space="preserve"> stavak 2</w:t>
      </w:r>
      <w:r w:rsidR="00A827BD" w:rsidRPr="00D949C1">
        <w:rPr>
          <w:rFonts w:ascii="Arial" w:hAnsi="Arial" w:cs="Arial"/>
          <w:sz w:val="24"/>
        </w:rPr>
        <w:t>.</w:t>
      </w:r>
      <w:r w:rsidRPr="00D949C1">
        <w:rPr>
          <w:rFonts w:ascii="Arial" w:hAnsi="Arial" w:cs="Arial"/>
          <w:sz w:val="24"/>
        </w:rPr>
        <w:t xml:space="preserve"> Zakona o državnim službenicima i namještenicima (Narodne novine </w:t>
      </w:r>
      <w:r w:rsidR="00AA577E">
        <w:rPr>
          <w:rFonts w:ascii="Arial" w:hAnsi="Arial" w:cs="Arial"/>
          <w:sz w:val="24"/>
        </w:rPr>
        <w:t xml:space="preserve">broj: </w:t>
      </w:r>
      <w:r w:rsidRPr="00D949C1">
        <w:rPr>
          <w:rFonts w:ascii="Arial" w:hAnsi="Arial" w:cs="Arial"/>
          <w:sz w:val="24"/>
        </w:rPr>
        <w:t xml:space="preserve">27/01) i člankom </w:t>
      </w:r>
      <w:r w:rsidR="009705F4">
        <w:rPr>
          <w:rFonts w:ascii="Arial" w:hAnsi="Arial" w:cs="Arial"/>
          <w:sz w:val="24"/>
        </w:rPr>
        <w:t>3</w:t>
      </w:r>
      <w:r w:rsidRPr="00D949C1">
        <w:rPr>
          <w:rFonts w:ascii="Arial" w:hAnsi="Arial" w:cs="Arial"/>
          <w:sz w:val="24"/>
        </w:rPr>
        <w:t>,</w:t>
      </w:r>
      <w:r w:rsidR="009705F4">
        <w:rPr>
          <w:rFonts w:ascii="Arial" w:hAnsi="Arial" w:cs="Arial"/>
          <w:sz w:val="24"/>
        </w:rPr>
        <w:t xml:space="preserve"> točka c)3</w:t>
      </w:r>
      <w:r w:rsidRPr="00D949C1">
        <w:rPr>
          <w:rFonts w:ascii="Arial" w:hAnsi="Arial" w:cs="Arial"/>
          <w:sz w:val="24"/>
        </w:rPr>
        <w:t xml:space="preserve"> Uredbe o nazivima radnog mjesta i koeficijenta složenosti poslova u državnoj službi (Narodne novine broj: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76/15, 100/15</w:t>
      </w:r>
      <w:r w:rsidR="00690CAD">
        <w:rPr>
          <w:rFonts w:ascii="Arial" w:hAnsi="Arial" w:cs="Arial"/>
          <w:sz w:val="24"/>
        </w:rPr>
        <w:t>,</w:t>
      </w:r>
      <w:r w:rsidRPr="00D949C1">
        <w:rPr>
          <w:rFonts w:ascii="Arial" w:hAnsi="Arial" w:cs="Arial"/>
          <w:sz w:val="24"/>
        </w:rPr>
        <w:t xml:space="preserve"> 71/18</w:t>
      </w:r>
      <w:r w:rsidR="00690CAD">
        <w:rPr>
          <w:rFonts w:ascii="Arial" w:hAnsi="Arial" w:cs="Arial"/>
          <w:sz w:val="24"/>
        </w:rPr>
        <w:t>,</w:t>
      </w:r>
      <w:r w:rsidR="00690CAD" w:rsidRPr="00690CAD">
        <w:t xml:space="preserve"> </w:t>
      </w:r>
      <w:r w:rsidR="00690CAD" w:rsidRPr="00690CAD">
        <w:rPr>
          <w:rFonts w:ascii="Arial" w:hAnsi="Arial" w:cs="Arial"/>
          <w:sz w:val="24"/>
        </w:rPr>
        <w:t>15/19, 73/19, 63/</w:t>
      </w:r>
      <w:r w:rsidR="00690CAD">
        <w:rPr>
          <w:rFonts w:ascii="Arial" w:hAnsi="Arial" w:cs="Arial"/>
          <w:sz w:val="24"/>
        </w:rPr>
        <w:t>21, 13/22, 139/</w:t>
      </w:r>
      <w:r w:rsidR="00690CAD" w:rsidRPr="00690CAD">
        <w:rPr>
          <w:rFonts w:ascii="Arial" w:hAnsi="Arial" w:cs="Arial"/>
          <w:sz w:val="24"/>
        </w:rPr>
        <w:t>22</w:t>
      </w:r>
      <w:r w:rsidR="00833D63">
        <w:rPr>
          <w:rFonts w:ascii="Arial" w:hAnsi="Arial" w:cs="Arial"/>
          <w:sz w:val="24"/>
        </w:rPr>
        <w:t>,</w:t>
      </w:r>
      <w:r w:rsidR="00833D63" w:rsidRPr="00833D63">
        <w:rPr>
          <w:rFonts w:ascii="Arial" w:hAnsi="Arial" w:cs="Arial"/>
          <w:sz w:val="24"/>
        </w:rPr>
        <w:t xml:space="preserve"> 26/23, 87/23 </w:t>
      </w:r>
      <w:r w:rsidR="00690CAD">
        <w:rPr>
          <w:rFonts w:ascii="Arial" w:hAnsi="Arial" w:cs="Arial"/>
          <w:sz w:val="24"/>
        </w:rPr>
        <w:t xml:space="preserve"> </w:t>
      </w:r>
      <w:r w:rsidR="004503A8">
        <w:rPr>
          <w:rFonts w:ascii="Arial" w:hAnsi="Arial" w:cs="Arial"/>
          <w:sz w:val="24"/>
        </w:rPr>
        <w:t>), a sve u</w:t>
      </w:r>
      <w:r w:rsidR="004503A8" w:rsidRPr="00D949C1">
        <w:rPr>
          <w:rFonts w:ascii="Arial" w:hAnsi="Arial" w:cs="Arial"/>
          <w:sz w:val="24"/>
        </w:rPr>
        <w:t xml:space="preserve"> svezi sa člankom </w:t>
      </w:r>
      <w:r w:rsidR="004503A8">
        <w:rPr>
          <w:rFonts w:ascii="Arial" w:hAnsi="Arial" w:cs="Arial"/>
          <w:sz w:val="24"/>
        </w:rPr>
        <w:t>52.</w:t>
      </w:r>
      <w:r w:rsidR="004503A8" w:rsidRPr="00D949C1">
        <w:rPr>
          <w:rFonts w:ascii="Arial" w:hAnsi="Arial" w:cs="Arial"/>
          <w:sz w:val="24"/>
        </w:rPr>
        <w:t xml:space="preserve"> Zakona o </w:t>
      </w:r>
      <w:r w:rsidR="004503A8">
        <w:rPr>
          <w:rFonts w:ascii="Arial" w:hAnsi="Arial" w:cs="Arial"/>
          <w:sz w:val="24"/>
        </w:rPr>
        <w:t>plaćama u državnoj službi i javnim službama</w:t>
      </w:r>
      <w:r w:rsidR="004503A8" w:rsidRPr="00D949C1">
        <w:rPr>
          <w:rFonts w:ascii="Arial" w:hAnsi="Arial" w:cs="Arial"/>
          <w:sz w:val="24"/>
        </w:rPr>
        <w:t xml:space="preserve"> (Narodne novine</w:t>
      </w:r>
      <w:r w:rsidR="00AA577E">
        <w:rPr>
          <w:rFonts w:ascii="Arial" w:hAnsi="Arial" w:cs="Arial"/>
          <w:sz w:val="24"/>
        </w:rPr>
        <w:t xml:space="preserve"> broj:</w:t>
      </w:r>
      <w:r w:rsidR="004503A8" w:rsidRPr="00D949C1">
        <w:rPr>
          <w:rFonts w:ascii="Arial" w:hAnsi="Arial" w:cs="Arial"/>
          <w:sz w:val="24"/>
        </w:rPr>
        <w:t xml:space="preserve"> </w:t>
      </w:r>
      <w:r w:rsidR="004503A8">
        <w:rPr>
          <w:rFonts w:ascii="Arial" w:hAnsi="Arial" w:cs="Arial"/>
          <w:sz w:val="24"/>
        </w:rPr>
        <w:t>155/2023</w:t>
      </w:r>
      <w:r w:rsidR="004503A8" w:rsidRPr="00D949C1">
        <w:rPr>
          <w:rFonts w:ascii="Arial" w:hAnsi="Arial" w:cs="Arial"/>
          <w:sz w:val="24"/>
        </w:rPr>
        <w:t>)</w:t>
      </w:r>
      <w:r w:rsidR="004503A8">
        <w:rPr>
          <w:rFonts w:ascii="Arial" w:hAnsi="Arial" w:cs="Arial"/>
          <w:sz w:val="24"/>
        </w:rPr>
        <w:t>.</w:t>
      </w:r>
    </w:p>
    <w:p w:rsidR="00CA7A98" w:rsidRDefault="003B3240" w:rsidP="00912140">
      <w:pPr>
        <w:ind w:firstLine="720"/>
        <w:jc w:val="both"/>
        <w:rPr>
          <w:rFonts w:ascii="Arial" w:hAnsi="Arial" w:cs="Arial"/>
          <w:sz w:val="24"/>
        </w:rPr>
      </w:pPr>
      <w:r w:rsidRPr="00D949C1">
        <w:rPr>
          <w:rFonts w:ascii="Arial" w:hAnsi="Arial" w:cs="Arial"/>
          <w:sz w:val="24"/>
        </w:rPr>
        <w:t>Podaci o plaći radn</w:t>
      </w:r>
      <w:r w:rsidR="00CA7A98">
        <w:rPr>
          <w:rFonts w:ascii="Arial" w:hAnsi="Arial" w:cs="Arial"/>
          <w:sz w:val="24"/>
        </w:rPr>
        <w:t>ih</w:t>
      </w:r>
      <w:r w:rsidRPr="00D949C1">
        <w:rPr>
          <w:rFonts w:ascii="Arial" w:hAnsi="Arial" w:cs="Arial"/>
          <w:sz w:val="24"/>
        </w:rPr>
        <w:t xml:space="preserve"> mjesta za koje se vrši prijam nalaze se na web stranici Narodnih novina (</w:t>
      </w:r>
      <w:hyperlink r:id="rId8" w:history="1">
        <w:r w:rsidRPr="00D949C1">
          <w:rPr>
            <w:rStyle w:val="Hiperveza"/>
            <w:rFonts w:ascii="Arial" w:hAnsi="Arial" w:cs="Arial"/>
            <w:sz w:val="24"/>
          </w:rPr>
          <w:t>www.nn.hr</w:t>
        </w:r>
      </w:hyperlink>
      <w:r w:rsidR="00912140" w:rsidRPr="00D949C1">
        <w:rPr>
          <w:rFonts w:ascii="Arial" w:hAnsi="Arial" w:cs="Arial"/>
          <w:sz w:val="24"/>
        </w:rPr>
        <w:t>), a iznosi</w:t>
      </w:r>
      <w:r w:rsidR="00CA7A98">
        <w:rPr>
          <w:rFonts w:ascii="Arial" w:hAnsi="Arial" w:cs="Arial"/>
          <w:sz w:val="24"/>
        </w:rPr>
        <w:t>:</w:t>
      </w:r>
    </w:p>
    <w:p w:rsidR="003B3240" w:rsidRDefault="00CA7A98" w:rsidP="00CA7A98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 w:rsidRPr="00CA7A98">
        <w:rPr>
          <w:rFonts w:ascii="Arial" w:hAnsi="Arial" w:cs="Arial"/>
          <w:sz w:val="24"/>
        </w:rPr>
        <w:t xml:space="preserve">za </w:t>
      </w:r>
      <w:r w:rsidR="00C437BF">
        <w:rPr>
          <w:rFonts w:ascii="Arial" w:hAnsi="Arial" w:cs="Arial"/>
          <w:sz w:val="24"/>
        </w:rPr>
        <w:t>računovodstvenog</w:t>
      </w:r>
      <w:r w:rsidRPr="00CA7A98">
        <w:rPr>
          <w:rFonts w:ascii="Arial" w:hAnsi="Arial" w:cs="Arial"/>
          <w:sz w:val="24"/>
        </w:rPr>
        <w:t xml:space="preserve"> referenta - </w:t>
      </w:r>
      <w:r w:rsidR="00C437BF">
        <w:rPr>
          <w:rFonts w:ascii="Arial" w:hAnsi="Arial" w:cs="Arial"/>
          <w:sz w:val="24"/>
        </w:rPr>
        <w:t>blagajnika</w:t>
      </w:r>
      <w:r w:rsidR="00912140" w:rsidRPr="00CA7A98">
        <w:rPr>
          <w:rFonts w:ascii="Arial" w:hAnsi="Arial" w:cs="Arial"/>
          <w:sz w:val="24"/>
        </w:rPr>
        <w:t xml:space="preserve"> 0,</w:t>
      </w:r>
      <w:r w:rsidR="00F16B28">
        <w:rPr>
          <w:rFonts w:ascii="Arial" w:hAnsi="Arial" w:cs="Arial"/>
          <w:sz w:val="24"/>
        </w:rPr>
        <w:t>865</w:t>
      </w:r>
      <w:r w:rsidR="003B3240" w:rsidRPr="00CA7A98">
        <w:rPr>
          <w:rFonts w:ascii="Arial" w:hAnsi="Arial" w:cs="Arial"/>
        </w:rPr>
        <w:t xml:space="preserve"> </w:t>
      </w:r>
      <w:r w:rsidR="003B3240" w:rsidRPr="00CA7A98">
        <w:rPr>
          <w:rFonts w:ascii="Arial" w:hAnsi="Arial" w:cs="Arial"/>
          <w:sz w:val="24"/>
        </w:rPr>
        <w:t>od osnovice za izračun plaće, uvećan za 0,5% za sva</w:t>
      </w:r>
      <w:r>
        <w:rPr>
          <w:rFonts w:ascii="Arial" w:hAnsi="Arial" w:cs="Arial"/>
          <w:sz w:val="24"/>
        </w:rPr>
        <w:t>ku navršenu godinu radnog staža,</w:t>
      </w:r>
    </w:p>
    <w:p w:rsidR="00CA7A98" w:rsidRPr="00E11682" w:rsidRDefault="00CA7A98" w:rsidP="00E11682">
      <w:pPr>
        <w:jc w:val="both"/>
        <w:rPr>
          <w:rFonts w:ascii="Arial" w:hAnsi="Arial" w:cs="Arial"/>
          <w:sz w:val="24"/>
        </w:rPr>
      </w:pPr>
    </w:p>
    <w:p w:rsidR="003B3240" w:rsidRPr="00D949C1" w:rsidRDefault="003B3240" w:rsidP="000268E7">
      <w:pPr>
        <w:ind w:firstLine="720"/>
        <w:jc w:val="both"/>
        <w:rPr>
          <w:rFonts w:ascii="Arial" w:hAnsi="Arial" w:cs="Arial"/>
          <w:sz w:val="24"/>
        </w:rPr>
      </w:pPr>
      <w:r w:rsidRPr="00D949C1">
        <w:rPr>
          <w:rFonts w:ascii="Arial" w:hAnsi="Arial" w:cs="Arial"/>
          <w:b/>
          <w:sz w:val="24"/>
        </w:rPr>
        <w:t>Način na koji će se vršiti testiranje kandidata/</w:t>
      </w:r>
      <w:proofErr w:type="spellStart"/>
      <w:r w:rsidRPr="00D949C1">
        <w:rPr>
          <w:rFonts w:ascii="Arial" w:hAnsi="Arial" w:cs="Arial"/>
          <w:b/>
          <w:sz w:val="24"/>
        </w:rPr>
        <w:t>kinja</w:t>
      </w:r>
      <w:proofErr w:type="spellEnd"/>
      <w:r w:rsidRPr="00D949C1">
        <w:rPr>
          <w:rFonts w:ascii="Arial" w:hAnsi="Arial" w:cs="Arial"/>
          <w:b/>
          <w:sz w:val="24"/>
        </w:rPr>
        <w:t xml:space="preserve"> te pravni i drugi izvori</w:t>
      </w:r>
      <w:r w:rsidRPr="00D949C1">
        <w:rPr>
          <w:rFonts w:ascii="Arial" w:hAnsi="Arial" w:cs="Arial"/>
          <w:sz w:val="24"/>
        </w:rPr>
        <w:t xml:space="preserve"> za pripremanje kandidata/</w:t>
      </w:r>
      <w:proofErr w:type="spellStart"/>
      <w:r w:rsidRPr="00D949C1">
        <w:rPr>
          <w:rFonts w:ascii="Arial" w:hAnsi="Arial" w:cs="Arial"/>
          <w:sz w:val="24"/>
        </w:rPr>
        <w:t>kinj</w:t>
      </w:r>
      <w:r w:rsidR="00690CAD">
        <w:rPr>
          <w:rFonts w:ascii="Arial" w:hAnsi="Arial" w:cs="Arial"/>
          <w:sz w:val="24"/>
        </w:rPr>
        <w:t>a</w:t>
      </w:r>
      <w:proofErr w:type="spellEnd"/>
      <w:r w:rsidRPr="00D949C1">
        <w:rPr>
          <w:rFonts w:ascii="Arial" w:hAnsi="Arial" w:cs="Arial"/>
          <w:sz w:val="24"/>
        </w:rPr>
        <w:t xml:space="preserve"> za testiranje, utvrđeni su odredbama članka 11. i 12. Uredbe o raspisivanju i provedbi javnog natječaja i internog oglasa u državnoj službi, a sastoji se  od provjere poznavanja osnova ustavnog ustrojstva Republike Hrvatske, provjere znanja bitnih za obavljanje poslova radnog mjesta na koje se prima i razgovora komisije sa kandidatima.  </w:t>
      </w:r>
    </w:p>
    <w:p w:rsidR="003B3240" w:rsidRPr="00D949C1" w:rsidRDefault="003B3240" w:rsidP="003B3240">
      <w:pPr>
        <w:rPr>
          <w:rFonts w:ascii="Arial" w:hAnsi="Arial" w:cs="Arial"/>
          <w:sz w:val="24"/>
        </w:rPr>
      </w:pPr>
    </w:p>
    <w:p w:rsidR="003B3240" w:rsidRPr="00D949C1" w:rsidRDefault="003B3240" w:rsidP="003B3240">
      <w:pPr>
        <w:rPr>
          <w:rFonts w:ascii="Arial" w:hAnsi="Arial" w:cs="Arial"/>
          <w:sz w:val="24"/>
        </w:rPr>
      </w:pPr>
      <w:r w:rsidRPr="00D949C1">
        <w:rPr>
          <w:rFonts w:ascii="Arial" w:hAnsi="Arial" w:cs="Arial"/>
          <w:sz w:val="24"/>
        </w:rPr>
        <w:lastRenderedPageBreak/>
        <w:t xml:space="preserve">Pravni izvori su: </w:t>
      </w:r>
    </w:p>
    <w:p w:rsidR="003B3240" w:rsidRPr="00D949C1" w:rsidRDefault="003B3240" w:rsidP="003B3240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 w:rsidRPr="00D949C1">
        <w:rPr>
          <w:rFonts w:ascii="Arial" w:hAnsi="Arial" w:cs="Arial"/>
          <w:sz w:val="24"/>
        </w:rPr>
        <w:t>Ustav Republike Hrvatske (Narodne novine</w:t>
      </w:r>
      <w:r w:rsidR="00AA577E">
        <w:rPr>
          <w:rFonts w:ascii="Arial" w:hAnsi="Arial" w:cs="Arial"/>
          <w:sz w:val="24"/>
        </w:rPr>
        <w:t xml:space="preserve"> broj:</w:t>
      </w:r>
      <w:r w:rsidRPr="00D949C1">
        <w:rPr>
          <w:rFonts w:ascii="Arial" w:hAnsi="Arial" w:cs="Arial"/>
          <w:sz w:val="24"/>
        </w:rPr>
        <w:t xml:space="preserve"> 56/90, 135/97, 8/98,  113/00, 124/00, 28/01, 41/01, 55/01, 76/10, 85/10, 05/14),  </w:t>
      </w:r>
    </w:p>
    <w:p w:rsidR="003B3240" w:rsidRDefault="003B3240" w:rsidP="00EE2802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 w:rsidRPr="00D949C1">
        <w:rPr>
          <w:rFonts w:ascii="Arial" w:hAnsi="Arial" w:cs="Arial"/>
          <w:sz w:val="24"/>
        </w:rPr>
        <w:t xml:space="preserve">Sudski poslovnik (Narodne novine </w:t>
      </w:r>
      <w:r w:rsidR="00AA577E">
        <w:rPr>
          <w:rFonts w:ascii="Arial" w:hAnsi="Arial" w:cs="Arial"/>
          <w:sz w:val="24"/>
        </w:rPr>
        <w:t xml:space="preserve">broj: </w:t>
      </w:r>
      <w:r w:rsidRPr="00D949C1">
        <w:rPr>
          <w:rFonts w:ascii="Arial" w:hAnsi="Arial" w:cs="Arial"/>
          <w:sz w:val="24"/>
        </w:rPr>
        <w:t>37/14, 49/14, 08/15, 35/15, 123/15, 45/16, 29/17, 33/17, 34/17</w:t>
      </w:r>
      <w:r w:rsidR="00402D1D" w:rsidRPr="00D949C1">
        <w:rPr>
          <w:rFonts w:ascii="Arial" w:hAnsi="Arial" w:cs="Arial"/>
          <w:sz w:val="24"/>
        </w:rPr>
        <w:t>,</w:t>
      </w:r>
      <w:r w:rsidRPr="00D949C1">
        <w:rPr>
          <w:rFonts w:ascii="Arial" w:hAnsi="Arial" w:cs="Arial"/>
          <w:sz w:val="24"/>
        </w:rPr>
        <w:t xml:space="preserve"> 57/17</w:t>
      </w:r>
      <w:r w:rsidR="00402D1D" w:rsidRPr="00D949C1">
        <w:rPr>
          <w:rFonts w:ascii="Arial" w:hAnsi="Arial" w:cs="Arial"/>
          <w:sz w:val="24"/>
        </w:rPr>
        <w:t>, 101/18</w:t>
      </w:r>
      <w:r w:rsidR="000268E7" w:rsidRPr="00D949C1">
        <w:rPr>
          <w:rFonts w:ascii="Arial" w:hAnsi="Arial" w:cs="Arial"/>
          <w:sz w:val="24"/>
        </w:rPr>
        <w:t>,</w:t>
      </w:r>
      <w:r w:rsidR="00402D1D" w:rsidRPr="00D949C1">
        <w:rPr>
          <w:rFonts w:ascii="Arial" w:hAnsi="Arial" w:cs="Arial"/>
          <w:sz w:val="24"/>
        </w:rPr>
        <w:t xml:space="preserve"> 119/18</w:t>
      </w:r>
      <w:r w:rsidR="000268E7" w:rsidRPr="00D949C1">
        <w:rPr>
          <w:rFonts w:ascii="Arial" w:hAnsi="Arial" w:cs="Arial"/>
          <w:sz w:val="24"/>
        </w:rPr>
        <w:t>,</w:t>
      </w:r>
      <w:r w:rsidR="000268E7" w:rsidRPr="00D949C1">
        <w:rPr>
          <w:rFonts w:ascii="Arial" w:hAnsi="Arial" w:cs="Arial"/>
        </w:rPr>
        <w:t xml:space="preserve"> </w:t>
      </w:r>
      <w:r w:rsidR="000268E7" w:rsidRPr="00D949C1">
        <w:rPr>
          <w:rFonts w:ascii="Arial" w:hAnsi="Arial" w:cs="Arial"/>
          <w:sz w:val="24"/>
        </w:rPr>
        <w:t>81/19, 128/19, 39/20, 47/20, 138/20</w:t>
      </w:r>
      <w:r w:rsidR="00CA7A98">
        <w:rPr>
          <w:rFonts w:ascii="Arial" w:hAnsi="Arial" w:cs="Arial"/>
          <w:sz w:val="24"/>
        </w:rPr>
        <w:t>,</w:t>
      </w:r>
      <w:r w:rsidR="000268E7" w:rsidRPr="00D949C1">
        <w:rPr>
          <w:rFonts w:ascii="Arial" w:hAnsi="Arial" w:cs="Arial"/>
          <w:sz w:val="24"/>
        </w:rPr>
        <w:t xml:space="preserve"> 147/20</w:t>
      </w:r>
      <w:r w:rsidR="00CA7A98">
        <w:rPr>
          <w:rFonts w:ascii="Arial" w:hAnsi="Arial" w:cs="Arial"/>
          <w:sz w:val="24"/>
        </w:rPr>
        <w:t xml:space="preserve">, </w:t>
      </w:r>
      <w:r w:rsidR="00CA7A98" w:rsidRPr="00CA7A98">
        <w:rPr>
          <w:rFonts w:ascii="Arial" w:hAnsi="Arial" w:cs="Arial"/>
          <w:sz w:val="24"/>
        </w:rPr>
        <w:t>70/21, 99/21, 145/21, 23/22</w:t>
      </w:r>
      <w:r w:rsidR="00EE2802">
        <w:rPr>
          <w:rFonts w:ascii="Arial" w:hAnsi="Arial" w:cs="Arial"/>
          <w:sz w:val="24"/>
        </w:rPr>
        <w:t xml:space="preserve">, </w:t>
      </w:r>
      <w:r w:rsidR="00EE2802" w:rsidRPr="00EE2802">
        <w:rPr>
          <w:rFonts w:ascii="Arial" w:hAnsi="Arial" w:cs="Arial"/>
          <w:sz w:val="24"/>
        </w:rPr>
        <w:t>12/23, 122/</w:t>
      </w:r>
      <w:r w:rsidR="00EE2802">
        <w:rPr>
          <w:rFonts w:ascii="Arial" w:hAnsi="Arial" w:cs="Arial"/>
          <w:sz w:val="24"/>
        </w:rPr>
        <w:t>23</w:t>
      </w:r>
      <w:r w:rsidRPr="00D949C1">
        <w:rPr>
          <w:rFonts w:ascii="Arial" w:hAnsi="Arial" w:cs="Arial"/>
          <w:sz w:val="24"/>
        </w:rPr>
        <w:t>).</w:t>
      </w:r>
    </w:p>
    <w:p w:rsidR="00833D63" w:rsidRPr="00D949C1" w:rsidRDefault="00833D63" w:rsidP="00833D63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Pravilnik o proceduri blagajničkog poslovanja Županijskog suda u Vukovaru: </w:t>
      </w:r>
      <w:hyperlink r:id="rId9" w:history="1">
        <w:r w:rsidRPr="00BD2E14">
          <w:rPr>
            <w:rStyle w:val="Hiperveza"/>
            <w:rFonts w:ascii="Arial" w:hAnsi="Arial" w:cs="Arial"/>
            <w:sz w:val="24"/>
          </w:rPr>
          <w:t>https://sudovi.hr/sites/default/files/dokumenti/2023-03/Pravilnik%20o%20proceduri%20blagajni%C4%8Dkog%20poslovanja%20%C5%BDupanijskog%20suda%20u%20Vukovaru_17-Su-1502023-1%20od%2017.%20o%C5%BEujka%202023%20.pdf</w:t>
        </w:r>
      </w:hyperlink>
      <w:r>
        <w:rPr>
          <w:rFonts w:ascii="Arial" w:hAnsi="Arial" w:cs="Arial"/>
          <w:sz w:val="24"/>
        </w:rPr>
        <w:t xml:space="preserve"> </w:t>
      </w:r>
      <w:r w:rsidR="004503A8">
        <w:rPr>
          <w:rFonts w:ascii="Arial" w:hAnsi="Arial" w:cs="Arial"/>
          <w:sz w:val="24"/>
        </w:rPr>
        <w:t xml:space="preserve"> .</w:t>
      </w:r>
    </w:p>
    <w:p w:rsidR="003B3240" w:rsidRPr="00D949C1" w:rsidRDefault="003B3240" w:rsidP="003B3240">
      <w:pPr>
        <w:rPr>
          <w:rFonts w:ascii="Arial" w:hAnsi="Arial" w:cs="Arial"/>
          <w:sz w:val="24"/>
        </w:rPr>
      </w:pPr>
    </w:p>
    <w:p w:rsidR="003B3240" w:rsidRPr="00D949C1" w:rsidRDefault="003B3240" w:rsidP="003B3240">
      <w:pPr>
        <w:rPr>
          <w:rFonts w:ascii="Arial" w:hAnsi="Arial" w:cs="Arial"/>
          <w:caps/>
          <w:sz w:val="24"/>
        </w:rPr>
      </w:pP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sz w:val="24"/>
        </w:rPr>
        <w:tab/>
      </w:r>
      <w:r w:rsidRPr="00D949C1">
        <w:rPr>
          <w:rFonts w:ascii="Arial" w:hAnsi="Arial" w:cs="Arial"/>
          <w:caps/>
          <w:sz w:val="24"/>
        </w:rPr>
        <w:t>Predsjednik suda</w:t>
      </w:r>
    </w:p>
    <w:p w:rsidR="003B3240" w:rsidRPr="00D949C1" w:rsidRDefault="003B3240" w:rsidP="003B3240">
      <w:pPr>
        <w:rPr>
          <w:rFonts w:ascii="Arial" w:hAnsi="Arial" w:cs="Arial"/>
          <w:sz w:val="24"/>
        </w:rPr>
      </w:pPr>
      <w:r w:rsidRPr="00D949C1">
        <w:rPr>
          <w:rFonts w:ascii="Arial" w:hAnsi="Arial" w:cs="Arial"/>
          <w:caps/>
          <w:sz w:val="24"/>
        </w:rPr>
        <w:tab/>
      </w:r>
      <w:r w:rsidRPr="00D949C1">
        <w:rPr>
          <w:rFonts w:ascii="Arial" w:hAnsi="Arial" w:cs="Arial"/>
          <w:caps/>
          <w:sz w:val="24"/>
        </w:rPr>
        <w:tab/>
      </w:r>
      <w:r w:rsidRPr="00D949C1">
        <w:rPr>
          <w:rFonts w:ascii="Arial" w:hAnsi="Arial" w:cs="Arial"/>
          <w:caps/>
          <w:sz w:val="24"/>
        </w:rPr>
        <w:tab/>
      </w:r>
      <w:r w:rsidRPr="00D949C1">
        <w:rPr>
          <w:rFonts w:ascii="Arial" w:hAnsi="Arial" w:cs="Arial"/>
          <w:caps/>
          <w:sz w:val="24"/>
        </w:rPr>
        <w:tab/>
      </w:r>
      <w:r w:rsidRPr="00D949C1">
        <w:rPr>
          <w:rFonts w:ascii="Arial" w:hAnsi="Arial" w:cs="Arial"/>
          <w:caps/>
          <w:sz w:val="24"/>
        </w:rPr>
        <w:tab/>
      </w:r>
      <w:r w:rsidRPr="00D949C1">
        <w:rPr>
          <w:rFonts w:ascii="Arial" w:hAnsi="Arial" w:cs="Arial"/>
          <w:caps/>
          <w:sz w:val="24"/>
        </w:rPr>
        <w:tab/>
      </w:r>
      <w:r w:rsidRPr="00D949C1">
        <w:rPr>
          <w:rFonts w:ascii="Arial" w:hAnsi="Arial" w:cs="Arial"/>
          <w:caps/>
          <w:sz w:val="24"/>
        </w:rPr>
        <w:tab/>
        <w:t xml:space="preserve">                  </w:t>
      </w:r>
      <w:r w:rsidRPr="00D949C1">
        <w:rPr>
          <w:rFonts w:ascii="Arial" w:hAnsi="Arial" w:cs="Arial"/>
          <w:sz w:val="24"/>
        </w:rPr>
        <w:t>Nikola Bešenski</w:t>
      </w:r>
    </w:p>
    <w:p w:rsidR="003B3240" w:rsidRDefault="003B3240" w:rsidP="003B324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</w:p>
    <w:p w:rsidR="003B3240" w:rsidRDefault="003B3240" w:rsidP="003B3240">
      <w:pPr>
        <w:rPr>
          <w:rFonts w:ascii="Times New Roman" w:hAnsi="Times New Roman"/>
          <w:sz w:val="24"/>
        </w:rPr>
      </w:pPr>
    </w:p>
    <w:p w:rsidR="003B3240" w:rsidRDefault="003B3240" w:rsidP="003B3240">
      <w:pPr>
        <w:rPr>
          <w:rFonts w:ascii="Times New Roman" w:hAnsi="Times New Roman"/>
          <w:sz w:val="24"/>
        </w:rPr>
      </w:pPr>
    </w:p>
    <w:p w:rsidR="005F5B73" w:rsidRDefault="005F5B73" w:rsidP="00CD4646">
      <w:pPr>
        <w:rPr>
          <w:rFonts w:ascii="Times New Roman" w:hAnsi="Times New Roman"/>
          <w:sz w:val="24"/>
          <w:szCs w:val="24"/>
        </w:rPr>
      </w:pPr>
    </w:p>
    <w:p w:rsidR="00C335C4" w:rsidRPr="00C335C4" w:rsidRDefault="00C335C4" w:rsidP="00C335C4">
      <w:pPr>
        <w:tabs>
          <w:tab w:val="left" w:pos="1134"/>
          <w:tab w:val="left" w:pos="567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</w:p>
    <w:p w:rsidR="00C335C4" w:rsidRPr="00C335C4" w:rsidRDefault="00C335C4" w:rsidP="00C335C4">
      <w:pPr>
        <w:tabs>
          <w:tab w:val="left" w:pos="1134"/>
          <w:tab w:val="left" w:pos="567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</w:p>
    <w:p w:rsidR="00C335C4" w:rsidRPr="00C335C4" w:rsidRDefault="00C335C4" w:rsidP="00C335C4">
      <w:pPr>
        <w:tabs>
          <w:tab w:val="left" w:pos="708"/>
          <w:tab w:val="left" w:pos="1134"/>
          <w:tab w:val="left" w:pos="567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C335C4">
        <w:rPr>
          <w:rFonts w:ascii="Times New Roman" w:hAnsi="Times New Roman"/>
          <w:i/>
          <w:sz w:val="24"/>
          <w:szCs w:val="24"/>
        </w:rPr>
        <w:tab/>
      </w:r>
    </w:p>
    <w:p w:rsidR="005F5B73" w:rsidRDefault="005F5B73" w:rsidP="00CD4646">
      <w:pPr>
        <w:rPr>
          <w:rFonts w:ascii="Times New Roman" w:hAnsi="Times New Roman"/>
          <w:sz w:val="24"/>
          <w:szCs w:val="24"/>
        </w:rPr>
      </w:pPr>
    </w:p>
    <w:sectPr w:rsidR="005F5B73" w:rsidSect="00F2438C">
      <w:headerReference w:type="default" r:id="rId10"/>
      <w:headerReference w:type="first" r:id="rId11"/>
      <w:footerReference w:type="first" r:id="rId12"/>
      <w:pgSz w:w="12240" w:h="15840"/>
      <w:pgMar w:top="1417" w:right="1417" w:bottom="1417" w:left="1417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3F" w:rsidRDefault="0011653F">
      <w:r>
        <w:separator/>
      </w:r>
    </w:p>
  </w:endnote>
  <w:endnote w:type="continuationSeparator" w:id="0">
    <w:p w:rsidR="0011653F" w:rsidRDefault="0011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2798"/>
      <w:gridCol w:w="1453"/>
      <w:gridCol w:w="1454"/>
      <w:gridCol w:w="1135"/>
      <w:gridCol w:w="1977"/>
    </w:tblGrid>
    <w:tr w:rsidR="0070592A" w:rsidRPr="000B04D3" w:rsidTr="005D7E22">
      <w:trPr>
        <w:trHeight w:val="277"/>
      </w:trPr>
      <w:tc>
        <w:tcPr>
          <w:tcW w:w="2798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rPr>
              <w:rFonts w:ascii="Times New Roman" w:hAnsi="Times New Roman"/>
              <w:sz w:val="12"/>
              <w:szCs w:val="12"/>
            </w:rPr>
          </w:pPr>
          <w:r w:rsidRPr="000B04D3">
            <w:rPr>
              <w:rFonts w:ascii="Times New Roman" w:hAnsi="Times New Roman"/>
              <w:sz w:val="12"/>
              <w:szCs w:val="12"/>
            </w:rPr>
            <w:t>32000 Vukovar, Županijska 33</w:t>
          </w:r>
        </w:p>
      </w:tc>
      <w:tc>
        <w:tcPr>
          <w:tcW w:w="1453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jc w:val="right"/>
            <w:rPr>
              <w:rFonts w:ascii="Times New Roman" w:hAnsi="Times New Roman"/>
              <w:sz w:val="16"/>
              <w:szCs w:val="12"/>
            </w:rPr>
          </w:pPr>
          <w:r w:rsidRPr="000B04D3">
            <w:rPr>
              <w:rFonts w:ascii="Times New Roman" w:hAnsi="Times New Roman"/>
              <w:sz w:val="20"/>
              <w:szCs w:val="12"/>
            </w:rPr>
            <w:sym w:font="Wingdings 2" w:char="F027"/>
          </w:r>
        </w:p>
      </w:tc>
      <w:tc>
        <w:tcPr>
          <w:tcW w:w="1454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rPr>
              <w:rFonts w:ascii="Times New Roman" w:hAnsi="Times New Roman"/>
              <w:sz w:val="12"/>
              <w:szCs w:val="12"/>
            </w:rPr>
          </w:pPr>
          <w:r w:rsidRPr="000B04D3">
            <w:rPr>
              <w:rFonts w:ascii="Times New Roman" w:hAnsi="Times New Roman"/>
              <w:sz w:val="12"/>
              <w:szCs w:val="12"/>
            </w:rPr>
            <w:t>032 45 25 14</w:t>
          </w:r>
        </w:p>
      </w:tc>
      <w:tc>
        <w:tcPr>
          <w:tcW w:w="1135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jc w:val="right"/>
            <w:rPr>
              <w:rFonts w:ascii="Times New Roman" w:hAnsi="Times New Roman"/>
              <w:sz w:val="12"/>
              <w:szCs w:val="12"/>
            </w:rPr>
          </w:pPr>
          <w:r w:rsidRPr="000B04D3">
            <w:rPr>
              <w:rFonts w:ascii="Times New Roman" w:hAnsi="Times New Roman"/>
              <w:sz w:val="20"/>
              <w:szCs w:val="12"/>
            </w:rPr>
            <w:sym w:font="Webdings" w:char="F0C2"/>
          </w:r>
        </w:p>
      </w:tc>
      <w:tc>
        <w:tcPr>
          <w:tcW w:w="1620" w:type="dxa"/>
          <w:shd w:val="clear" w:color="auto" w:fill="auto"/>
          <w:vAlign w:val="center"/>
        </w:tcPr>
        <w:p w:rsidR="0070592A" w:rsidRPr="000B04D3" w:rsidRDefault="0011653F" w:rsidP="0070592A">
          <w:pPr>
            <w:pStyle w:val="Podnoje"/>
            <w:rPr>
              <w:rFonts w:ascii="Times New Roman" w:hAnsi="Times New Roman"/>
              <w:sz w:val="12"/>
              <w:szCs w:val="12"/>
            </w:rPr>
          </w:pPr>
          <w:hyperlink r:id="rId1" w:history="1">
            <w:r w:rsidR="0070592A" w:rsidRPr="000B04D3">
              <w:rPr>
                <w:rStyle w:val="Hiperveza"/>
                <w:rFonts w:ascii="Times New Roman" w:hAnsi="Times New Roman"/>
                <w:sz w:val="12"/>
                <w:szCs w:val="12"/>
              </w:rPr>
              <w:t>http://www.zupsudvu.hr</w:t>
            </w:r>
          </w:hyperlink>
        </w:p>
      </w:tc>
    </w:tr>
    <w:tr w:rsidR="0070592A" w:rsidRPr="000B04D3" w:rsidTr="005D7E22">
      <w:trPr>
        <w:trHeight w:val="277"/>
      </w:trPr>
      <w:tc>
        <w:tcPr>
          <w:tcW w:w="2798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rPr>
              <w:rFonts w:ascii="Times New Roman" w:hAnsi="Times New Roman"/>
              <w:sz w:val="12"/>
              <w:szCs w:val="12"/>
            </w:rPr>
          </w:pPr>
          <w:r w:rsidRPr="000B04D3">
            <w:rPr>
              <w:rFonts w:ascii="Times New Roman" w:hAnsi="Times New Roman"/>
              <w:sz w:val="18"/>
              <w:szCs w:val="12"/>
            </w:rPr>
            <w:sym w:font="Wingdings" w:char="F02E"/>
          </w:r>
          <w:r w:rsidRPr="000B04D3">
            <w:rPr>
              <w:rFonts w:ascii="Times New Roman" w:hAnsi="Times New Roman"/>
              <w:sz w:val="12"/>
              <w:szCs w:val="12"/>
            </w:rPr>
            <w:t xml:space="preserve"> P.P. 86</w:t>
          </w:r>
        </w:p>
      </w:tc>
      <w:tc>
        <w:tcPr>
          <w:tcW w:w="1453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jc w:val="right"/>
            <w:rPr>
              <w:rFonts w:ascii="Times New Roman" w:hAnsi="Times New Roman"/>
              <w:sz w:val="16"/>
              <w:szCs w:val="12"/>
            </w:rPr>
          </w:pPr>
          <w:r w:rsidRPr="000B04D3">
            <w:rPr>
              <w:rFonts w:ascii="Times New Roman" w:hAnsi="Times New Roman"/>
              <w:sz w:val="20"/>
              <w:szCs w:val="12"/>
            </w:rPr>
            <w:sym w:font="Wingdings 2" w:char="F037"/>
          </w:r>
        </w:p>
      </w:tc>
      <w:tc>
        <w:tcPr>
          <w:tcW w:w="1454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rPr>
              <w:rFonts w:ascii="Times New Roman" w:hAnsi="Times New Roman"/>
              <w:sz w:val="12"/>
              <w:szCs w:val="12"/>
            </w:rPr>
          </w:pPr>
          <w:r w:rsidRPr="000B04D3">
            <w:rPr>
              <w:rFonts w:ascii="Times New Roman" w:hAnsi="Times New Roman"/>
              <w:sz w:val="12"/>
              <w:szCs w:val="12"/>
            </w:rPr>
            <w:t>032 45 25 13</w:t>
          </w:r>
        </w:p>
      </w:tc>
      <w:tc>
        <w:tcPr>
          <w:tcW w:w="1135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jc w:val="right"/>
            <w:rPr>
              <w:rFonts w:ascii="Times New Roman" w:hAnsi="Times New Roman"/>
              <w:sz w:val="12"/>
              <w:szCs w:val="12"/>
            </w:rPr>
          </w:pPr>
          <w:r w:rsidRPr="000B04D3">
            <w:rPr>
              <w:rFonts w:ascii="Times New Roman" w:hAnsi="Times New Roman"/>
              <w:sz w:val="20"/>
              <w:szCs w:val="12"/>
            </w:rPr>
            <w:sym w:font="Webdings" w:char="F099"/>
          </w:r>
        </w:p>
      </w:tc>
      <w:tc>
        <w:tcPr>
          <w:tcW w:w="1620" w:type="dxa"/>
          <w:shd w:val="clear" w:color="auto" w:fill="auto"/>
          <w:vAlign w:val="center"/>
        </w:tcPr>
        <w:p w:rsidR="0070592A" w:rsidRPr="000B04D3" w:rsidRDefault="0070592A" w:rsidP="0070592A">
          <w:pPr>
            <w:pStyle w:val="Podnoje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nikola.besenski</w:t>
          </w:r>
          <w:r w:rsidRPr="000B04D3">
            <w:rPr>
              <w:rFonts w:ascii="Times New Roman" w:hAnsi="Times New Roman"/>
              <w:sz w:val="12"/>
              <w:szCs w:val="12"/>
            </w:rPr>
            <w:t xml:space="preserve">@zsvu.pravosudje.hr </w:t>
          </w:r>
        </w:p>
      </w:tc>
    </w:tr>
  </w:tbl>
  <w:p w:rsidR="0070592A" w:rsidRDefault="007059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3F" w:rsidRDefault="0011653F">
      <w:r>
        <w:separator/>
      </w:r>
    </w:p>
  </w:footnote>
  <w:footnote w:type="continuationSeparator" w:id="0">
    <w:p w:rsidR="0011653F" w:rsidRDefault="0011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608289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1725C" w:rsidRPr="00D949C1" w:rsidRDefault="0011725C">
        <w:pPr>
          <w:pStyle w:val="Zaglavlje"/>
          <w:jc w:val="center"/>
          <w:rPr>
            <w:rFonts w:ascii="Arial" w:hAnsi="Arial" w:cs="Arial"/>
            <w:sz w:val="24"/>
            <w:szCs w:val="24"/>
          </w:rPr>
        </w:pPr>
        <w:r w:rsidRPr="00D949C1">
          <w:rPr>
            <w:rFonts w:ascii="Arial" w:hAnsi="Arial" w:cs="Arial"/>
            <w:sz w:val="24"/>
            <w:szCs w:val="24"/>
          </w:rPr>
          <w:fldChar w:fldCharType="begin"/>
        </w:r>
        <w:r w:rsidRPr="00D949C1">
          <w:rPr>
            <w:rFonts w:ascii="Arial" w:hAnsi="Arial" w:cs="Arial"/>
            <w:sz w:val="24"/>
            <w:szCs w:val="24"/>
          </w:rPr>
          <w:instrText>PAGE   \* MERGEFORMAT</w:instrText>
        </w:r>
        <w:r w:rsidRPr="00D949C1">
          <w:rPr>
            <w:rFonts w:ascii="Arial" w:hAnsi="Arial" w:cs="Arial"/>
            <w:sz w:val="24"/>
            <w:szCs w:val="24"/>
          </w:rPr>
          <w:fldChar w:fldCharType="separate"/>
        </w:r>
        <w:r w:rsidR="00AA577E">
          <w:rPr>
            <w:rFonts w:ascii="Arial" w:hAnsi="Arial" w:cs="Arial"/>
            <w:noProof/>
            <w:sz w:val="24"/>
            <w:szCs w:val="24"/>
          </w:rPr>
          <w:t>2</w:t>
        </w:r>
        <w:r w:rsidRPr="00D949C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1725C" w:rsidRPr="00D949C1" w:rsidRDefault="0011725C">
    <w:pPr>
      <w:pStyle w:val="Zaglavlje"/>
      <w:rPr>
        <w:rFonts w:ascii="Arial" w:hAnsi="Arial" w:cs="Arial"/>
        <w:sz w:val="24"/>
        <w:szCs w:val="24"/>
      </w:rPr>
    </w:pPr>
    <w:r w:rsidRPr="00D949C1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</w:t>
    </w:r>
    <w:r w:rsidR="00AA4577" w:rsidRPr="00D949C1">
      <w:rPr>
        <w:rFonts w:ascii="Arial" w:hAnsi="Arial" w:cs="Arial"/>
        <w:sz w:val="24"/>
        <w:szCs w:val="24"/>
      </w:rPr>
      <w:t xml:space="preserve">    Broj: </w:t>
    </w:r>
    <w:r w:rsidR="00EE2802" w:rsidRPr="00EE2802">
      <w:rPr>
        <w:rFonts w:ascii="Arial" w:hAnsi="Arial" w:cs="Arial"/>
        <w:sz w:val="24"/>
        <w:szCs w:val="24"/>
      </w:rPr>
      <w:t>7-Su-17/2024-</w:t>
    </w:r>
    <w:r w:rsidR="00C437BF">
      <w:rPr>
        <w:rFonts w:ascii="Arial" w:hAnsi="Arial" w:cs="Arial"/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9C" w:rsidRPr="00211613" w:rsidRDefault="00F2438C" w:rsidP="00F2438C">
    <w:pPr>
      <w:tabs>
        <w:tab w:val="center" w:pos="1418"/>
      </w:tabs>
      <w:rPr>
        <w:noProof/>
      </w:rPr>
    </w:pPr>
    <w:r>
      <w:rPr>
        <w:noProof/>
      </w:rPr>
      <w:tab/>
    </w:r>
    <w:r w:rsidR="0070592A">
      <w:rPr>
        <w:noProof/>
      </w:rPr>
      <w:drawing>
        <wp:inline distT="0" distB="0" distL="0" distR="0">
          <wp:extent cx="581025" cy="73342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7BB1" w:rsidRPr="00D949C1" w:rsidRDefault="008C7BB1" w:rsidP="00F2438C">
    <w:pPr>
      <w:tabs>
        <w:tab w:val="center" w:pos="1418"/>
      </w:tabs>
      <w:spacing w:before="80"/>
      <w:rPr>
        <w:rFonts w:ascii="Arial" w:hAnsi="Arial" w:cs="Arial"/>
        <w:sz w:val="24"/>
        <w:szCs w:val="24"/>
      </w:rPr>
    </w:pPr>
    <w:r w:rsidRPr="00C94125">
      <w:rPr>
        <w:rFonts w:ascii="Times New Roman" w:hAnsi="Times New Roman"/>
        <w:sz w:val="24"/>
        <w:szCs w:val="24"/>
      </w:rPr>
      <w:tab/>
    </w:r>
    <w:r w:rsidRPr="00D949C1">
      <w:rPr>
        <w:rFonts w:ascii="Arial" w:hAnsi="Arial" w:cs="Arial"/>
        <w:sz w:val="24"/>
        <w:szCs w:val="24"/>
      </w:rPr>
      <w:t>Republika Hrvatska</w:t>
    </w:r>
  </w:p>
  <w:p w:rsidR="008C7BB1" w:rsidRPr="00D949C1" w:rsidRDefault="00F2438C" w:rsidP="007C3558">
    <w:pPr>
      <w:tabs>
        <w:tab w:val="center" w:pos="1418"/>
        <w:tab w:val="right" w:pos="9356"/>
      </w:tabs>
      <w:rPr>
        <w:rFonts w:ascii="Arial" w:hAnsi="Arial" w:cs="Arial"/>
        <w:sz w:val="24"/>
        <w:szCs w:val="24"/>
      </w:rPr>
    </w:pPr>
    <w:r w:rsidRPr="00D949C1">
      <w:rPr>
        <w:rFonts w:ascii="Arial" w:hAnsi="Arial" w:cs="Arial"/>
        <w:sz w:val="24"/>
        <w:szCs w:val="24"/>
      </w:rPr>
      <w:tab/>
    </w:r>
    <w:r w:rsidR="008C7BB1" w:rsidRPr="00D949C1">
      <w:rPr>
        <w:rFonts w:ascii="Arial" w:hAnsi="Arial" w:cs="Arial"/>
        <w:sz w:val="24"/>
        <w:szCs w:val="24"/>
      </w:rPr>
      <w:t>Županijski sud u Vukovaru</w:t>
    </w:r>
    <w:r w:rsidR="00513128" w:rsidRPr="00D949C1">
      <w:rPr>
        <w:rFonts w:ascii="Arial" w:hAnsi="Arial" w:cs="Arial"/>
        <w:sz w:val="24"/>
        <w:szCs w:val="24"/>
      </w:rPr>
      <w:tab/>
    </w:r>
  </w:p>
  <w:p w:rsidR="0070592A" w:rsidRPr="00D949C1" w:rsidRDefault="008C7BB1" w:rsidP="00F2438C">
    <w:pPr>
      <w:tabs>
        <w:tab w:val="center" w:pos="1418"/>
      </w:tabs>
      <w:rPr>
        <w:rFonts w:ascii="Arial" w:hAnsi="Arial" w:cs="Arial"/>
        <w:sz w:val="24"/>
        <w:szCs w:val="24"/>
      </w:rPr>
    </w:pPr>
    <w:r w:rsidRPr="00D949C1">
      <w:rPr>
        <w:rFonts w:ascii="Arial" w:hAnsi="Arial" w:cs="Arial"/>
        <w:sz w:val="24"/>
        <w:szCs w:val="24"/>
      </w:rPr>
      <w:tab/>
      <w:t>Vukovar, Županijska 33</w:t>
    </w:r>
  </w:p>
  <w:p w:rsidR="0070592A" w:rsidRPr="00D949C1" w:rsidRDefault="0070592A" w:rsidP="0070592A">
    <w:pPr>
      <w:tabs>
        <w:tab w:val="center" w:pos="1418"/>
      </w:tabs>
      <w:rPr>
        <w:rFonts w:ascii="Arial" w:hAnsi="Arial" w:cs="Arial"/>
        <w:sz w:val="24"/>
        <w:szCs w:val="24"/>
      </w:rPr>
    </w:pPr>
    <w:r w:rsidRPr="00D949C1">
      <w:rPr>
        <w:rFonts w:ascii="Arial" w:hAnsi="Arial" w:cs="Arial"/>
        <w:sz w:val="24"/>
        <w:szCs w:val="24"/>
      </w:rPr>
      <w:t>URED PREDSJEDNIKA SUDA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94E"/>
    <w:multiLevelType w:val="hybridMultilevel"/>
    <w:tmpl w:val="10BC5ED4"/>
    <w:lvl w:ilvl="0" w:tplc="8F32DE12">
      <w:numFmt w:val="bullet"/>
      <w:lvlText w:val="-"/>
      <w:lvlJc w:val="left"/>
      <w:pPr>
        <w:ind w:left="1680" w:hanging="360"/>
      </w:pPr>
      <w:rPr>
        <w:rFonts w:ascii="Times" w:eastAsia="Times New Roman" w:hAnsi="Times" w:cs="Times" w:hint="default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16BB34A2"/>
    <w:multiLevelType w:val="hybridMultilevel"/>
    <w:tmpl w:val="2BA839D2"/>
    <w:lvl w:ilvl="0" w:tplc="47F27C9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7F6691D"/>
    <w:multiLevelType w:val="hybridMultilevel"/>
    <w:tmpl w:val="915CFFFC"/>
    <w:lvl w:ilvl="0" w:tplc="0FFA65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14196"/>
    <w:multiLevelType w:val="hybridMultilevel"/>
    <w:tmpl w:val="BE987CF6"/>
    <w:lvl w:ilvl="0" w:tplc="DC5067A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FDA0716"/>
    <w:multiLevelType w:val="hybridMultilevel"/>
    <w:tmpl w:val="AE1A88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ECE2FC4"/>
    <w:multiLevelType w:val="hybridMultilevel"/>
    <w:tmpl w:val="60089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D7022"/>
    <w:multiLevelType w:val="hybridMultilevel"/>
    <w:tmpl w:val="21C04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E79FC"/>
    <w:multiLevelType w:val="hybridMultilevel"/>
    <w:tmpl w:val="AAE250FE"/>
    <w:lvl w:ilvl="0" w:tplc="81FE6E9A">
      <w:numFmt w:val="bullet"/>
      <w:lvlText w:val="-"/>
      <w:lvlJc w:val="left"/>
      <w:pPr>
        <w:ind w:left="1680" w:hanging="360"/>
      </w:pPr>
      <w:rPr>
        <w:rFonts w:ascii="Times" w:eastAsia="Times New Roman" w:hAnsi="Times" w:cs="Times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574A05C8"/>
    <w:multiLevelType w:val="hybridMultilevel"/>
    <w:tmpl w:val="BB16A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1BC5"/>
    <w:multiLevelType w:val="hybridMultilevel"/>
    <w:tmpl w:val="D500E3C6"/>
    <w:lvl w:ilvl="0" w:tplc="958ED430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EA4029"/>
    <w:multiLevelType w:val="hybridMultilevel"/>
    <w:tmpl w:val="F2DC7280"/>
    <w:lvl w:ilvl="0" w:tplc="46FEF2D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DC613AB"/>
    <w:multiLevelType w:val="hybridMultilevel"/>
    <w:tmpl w:val="6964A6B2"/>
    <w:lvl w:ilvl="0" w:tplc="BCBE5F5A">
      <w:start w:val="1"/>
      <w:numFmt w:val="decimal"/>
      <w:lvlText w:val="%1."/>
      <w:lvlJc w:val="left"/>
      <w:pPr>
        <w:ind w:left="1500" w:hanging="360"/>
      </w:pPr>
    </w:lvl>
    <w:lvl w:ilvl="1" w:tplc="041A0019">
      <w:start w:val="1"/>
      <w:numFmt w:val="lowerLetter"/>
      <w:lvlText w:val="%2."/>
      <w:lvlJc w:val="left"/>
      <w:pPr>
        <w:ind w:left="2220" w:hanging="360"/>
      </w:pPr>
    </w:lvl>
    <w:lvl w:ilvl="2" w:tplc="041A001B">
      <w:start w:val="1"/>
      <w:numFmt w:val="lowerRoman"/>
      <w:lvlText w:val="%3."/>
      <w:lvlJc w:val="right"/>
      <w:pPr>
        <w:ind w:left="2940" w:hanging="180"/>
      </w:pPr>
    </w:lvl>
    <w:lvl w:ilvl="3" w:tplc="041A000F">
      <w:start w:val="1"/>
      <w:numFmt w:val="decimal"/>
      <w:lvlText w:val="%4."/>
      <w:lvlJc w:val="left"/>
      <w:pPr>
        <w:ind w:left="3660" w:hanging="360"/>
      </w:pPr>
    </w:lvl>
    <w:lvl w:ilvl="4" w:tplc="041A0019">
      <w:start w:val="1"/>
      <w:numFmt w:val="lowerLetter"/>
      <w:lvlText w:val="%5."/>
      <w:lvlJc w:val="left"/>
      <w:pPr>
        <w:ind w:left="4380" w:hanging="360"/>
      </w:pPr>
    </w:lvl>
    <w:lvl w:ilvl="5" w:tplc="041A001B">
      <w:start w:val="1"/>
      <w:numFmt w:val="lowerRoman"/>
      <w:lvlText w:val="%6."/>
      <w:lvlJc w:val="right"/>
      <w:pPr>
        <w:ind w:left="5100" w:hanging="180"/>
      </w:pPr>
    </w:lvl>
    <w:lvl w:ilvl="6" w:tplc="041A000F">
      <w:start w:val="1"/>
      <w:numFmt w:val="decimal"/>
      <w:lvlText w:val="%7."/>
      <w:lvlJc w:val="left"/>
      <w:pPr>
        <w:ind w:left="5820" w:hanging="360"/>
      </w:pPr>
    </w:lvl>
    <w:lvl w:ilvl="7" w:tplc="041A0019">
      <w:start w:val="1"/>
      <w:numFmt w:val="lowerLetter"/>
      <w:lvlText w:val="%8."/>
      <w:lvlJc w:val="left"/>
      <w:pPr>
        <w:ind w:left="6540" w:hanging="360"/>
      </w:pPr>
    </w:lvl>
    <w:lvl w:ilvl="8" w:tplc="041A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1CB47E6"/>
    <w:multiLevelType w:val="hybridMultilevel"/>
    <w:tmpl w:val="1EC49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52BF6"/>
    <w:multiLevelType w:val="hybridMultilevel"/>
    <w:tmpl w:val="32066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7AA3"/>
    <w:multiLevelType w:val="hybridMultilevel"/>
    <w:tmpl w:val="B7445C18"/>
    <w:lvl w:ilvl="0" w:tplc="F1923056">
      <w:start w:val="1"/>
      <w:numFmt w:val="lowerRoman"/>
      <w:lvlText w:val="%1."/>
      <w:lvlJc w:val="left"/>
      <w:pPr>
        <w:ind w:left="76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80" w:hanging="360"/>
      </w:pPr>
    </w:lvl>
    <w:lvl w:ilvl="2" w:tplc="041A001B" w:tentative="1">
      <w:start w:val="1"/>
      <w:numFmt w:val="lowerRoman"/>
      <w:lvlText w:val="%3."/>
      <w:lvlJc w:val="right"/>
      <w:pPr>
        <w:ind w:left="8700" w:hanging="180"/>
      </w:pPr>
    </w:lvl>
    <w:lvl w:ilvl="3" w:tplc="041A000F" w:tentative="1">
      <w:start w:val="1"/>
      <w:numFmt w:val="decimal"/>
      <w:lvlText w:val="%4."/>
      <w:lvlJc w:val="left"/>
      <w:pPr>
        <w:ind w:left="9420" w:hanging="360"/>
      </w:pPr>
    </w:lvl>
    <w:lvl w:ilvl="4" w:tplc="041A0019" w:tentative="1">
      <w:start w:val="1"/>
      <w:numFmt w:val="lowerLetter"/>
      <w:lvlText w:val="%5."/>
      <w:lvlJc w:val="left"/>
      <w:pPr>
        <w:ind w:left="10140" w:hanging="360"/>
      </w:pPr>
    </w:lvl>
    <w:lvl w:ilvl="5" w:tplc="041A001B" w:tentative="1">
      <w:start w:val="1"/>
      <w:numFmt w:val="lowerRoman"/>
      <w:lvlText w:val="%6."/>
      <w:lvlJc w:val="right"/>
      <w:pPr>
        <w:ind w:left="10860" w:hanging="180"/>
      </w:pPr>
    </w:lvl>
    <w:lvl w:ilvl="6" w:tplc="041A000F" w:tentative="1">
      <w:start w:val="1"/>
      <w:numFmt w:val="decimal"/>
      <w:lvlText w:val="%7."/>
      <w:lvlJc w:val="left"/>
      <w:pPr>
        <w:ind w:left="11580" w:hanging="360"/>
      </w:pPr>
    </w:lvl>
    <w:lvl w:ilvl="7" w:tplc="041A0019" w:tentative="1">
      <w:start w:val="1"/>
      <w:numFmt w:val="lowerLetter"/>
      <w:lvlText w:val="%8."/>
      <w:lvlJc w:val="left"/>
      <w:pPr>
        <w:ind w:left="12300" w:hanging="360"/>
      </w:pPr>
    </w:lvl>
    <w:lvl w:ilvl="8" w:tplc="041A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15" w15:restartNumberingAfterBreak="0">
    <w:nsid w:val="7A4215FD"/>
    <w:multiLevelType w:val="hybridMultilevel"/>
    <w:tmpl w:val="2F8C6A0A"/>
    <w:lvl w:ilvl="0" w:tplc="3968D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7"/>
  </w:num>
  <w:num w:numId="14">
    <w:abstractNumId w:val="1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66"/>
    <w:rsid w:val="000268E7"/>
    <w:rsid w:val="00043678"/>
    <w:rsid w:val="00046CC6"/>
    <w:rsid w:val="0005747C"/>
    <w:rsid w:val="00057EF0"/>
    <w:rsid w:val="000B09B0"/>
    <w:rsid w:val="000C7D35"/>
    <w:rsid w:val="000F5E63"/>
    <w:rsid w:val="00110D28"/>
    <w:rsid w:val="0011653F"/>
    <w:rsid w:val="0011725C"/>
    <w:rsid w:val="00124FF5"/>
    <w:rsid w:val="00135A0A"/>
    <w:rsid w:val="0017558C"/>
    <w:rsid w:val="0019495E"/>
    <w:rsid w:val="001B7376"/>
    <w:rsid w:val="001E29C8"/>
    <w:rsid w:val="001E7F6C"/>
    <w:rsid w:val="001F0906"/>
    <w:rsid w:val="00210FDC"/>
    <w:rsid w:val="00211613"/>
    <w:rsid w:val="00212450"/>
    <w:rsid w:val="002221FF"/>
    <w:rsid w:val="002243CF"/>
    <w:rsid w:val="00227270"/>
    <w:rsid w:val="00233F6A"/>
    <w:rsid w:val="002604F6"/>
    <w:rsid w:val="00261BE0"/>
    <w:rsid w:val="0026558A"/>
    <w:rsid w:val="00282964"/>
    <w:rsid w:val="00296248"/>
    <w:rsid w:val="002A7A2E"/>
    <w:rsid w:val="002B2C44"/>
    <w:rsid w:val="002C3F25"/>
    <w:rsid w:val="002C3F8A"/>
    <w:rsid w:val="002D021D"/>
    <w:rsid w:val="002D1DC1"/>
    <w:rsid w:val="002D69FA"/>
    <w:rsid w:val="002E605A"/>
    <w:rsid w:val="002F5FAD"/>
    <w:rsid w:val="00302B08"/>
    <w:rsid w:val="003071A3"/>
    <w:rsid w:val="00327458"/>
    <w:rsid w:val="003323F2"/>
    <w:rsid w:val="003376EA"/>
    <w:rsid w:val="00340F91"/>
    <w:rsid w:val="0034577B"/>
    <w:rsid w:val="00366963"/>
    <w:rsid w:val="00366A6A"/>
    <w:rsid w:val="003700D9"/>
    <w:rsid w:val="003B3240"/>
    <w:rsid w:val="003C5DFE"/>
    <w:rsid w:val="003E3700"/>
    <w:rsid w:val="00402D1D"/>
    <w:rsid w:val="0040656C"/>
    <w:rsid w:val="00407D91"/>
    <w:rsid w:val="004440B2"/>
    <w:rsid w:val="004503A8"/>
    <w:rsid w:val="004903D2"/>
    <w:rsid w:val="00493E4F"/>
    <w:rsid w:val="004A15F1"/>
    <w:rsid w:val="004A296F"/>
    <w:rsid w:val="004B7F4E"/>
    <w:rsid w:val="004D2D13"/>
    <w:rsid w:val="004F145F"/>
    <w:rsid w:val="0051306A"/>
    <w:rsid w:val="00513128"/>
    <w:rsid w:val="005852CE"/>
    <w:rsid w:val="005F5B73"/>
    <w:rsid w:val="00615A88"/>
    <w:rsid w:val="00620E2E"/>
    <w:rsid w:val="00646CC6"/>
    <w:rsid w:val="00663A1F"/>
    <w:rsid w:val="0068249A"/>
    <w:rsid w:val="00690CAD"/>
    <w:rsid w:val="006E3D09"/>
    <w:rsid w:val="006F376E"/>
    <w:rsid w:val="007056CA"/>
    <w:rsid w:val="0070592A"/>
    <w:rsid w:val="00705DAA"/>
    <w:rsid w:val="00717BEF"/>
    <w:rsid w:val="0072443B"/>
    <w:rsid w:val="00730C23"/>
    <w:rsid w:val="00731D3D"/>
    <w:rsid w:val="00763C4B"/>
    <w:rsid w:val="00777302"/>
    <w:rsid w:val="00796829"/>
    <w:rsid w:val="007A1E33"/>
    <w:rsid w:val="007A2B37"/>
    <w:rsid w:val="007A7F65"/>
    <w:rsid w:val="007C0015"/>
    <w:rsid w:val="007C3558"/>
    <w:rsid w:val="007D2FC7"/>
    <w:rsid w:val="007D69D7"/>
    <w:rsid w:val="007D72DC"/>
    <w:rsid w:val="007E4217"/>
    <w:rsid w:val="007F2FE0"/>
    <w:rsid w:val="007F67B7"/>
    <w:rsid w:val="00833D63"/>
    <w:rsid w:val="00846AFE"/>
    <w:rsid w:val="00852FD9"/>
    <w:rsid w:val="00861E88"/>
    <w:rsid w:val="00883087"/>
    <w:rsid w:val="008835A4"/>
    <w:rsid w:val="008957B8"/>
    <w:rsid w:val="008A5C52"/>
    <w:rsid w:val="008C01EB"/>
    <w:rsid w:val="008C5244"/>
    <w:rsid w:val="008C617C"/>
    <w:rsid w:val="008C7BB1"/>
    <w:rsid w:val="008D79F1"/>
    <w:rsid w:val="008E1458"/>
    <w:rsid w:val="008F52E3"/>
    <w:rsid w:val="008F77E8"/>
    <w:rsid w:val="00912140"/>
    <w:rsid w:val="00935504"/>
    <w:rsid w:val="0095289C"/>
    <w:rsid w:val="00953905"/>
    <w:rsid w:val="009559F0"/>
    <w:rsid w:val="00956E12"/>
    <w:rsid w:val="0095795B"/>
    <w:rsid w:val="009705F4"/>
    <w:rsid w:val="009869EB"/>
    <w:rsid w:val="00995193"/>
    <w:rsid w:val="00996590"/>
    <w:rsid w:val="009A5521"/>
    <w:rsid w:val="009B3A5B"/>
    <w:rsid w:val="009C0EF5"/>
    <w:rsid w:val="009C1A6B"/>
    <w:rsid w:val="009C4513"/>
    <w:rsid w:val="009C4976"/>
    <w:rsid w:val="009D3066"/>
    <w:rsid w:val="009E000C"/>
    <w:rsid w:val="009E1E9F"/>
    <w:rsid w:val="00A10F85"/>
    <w:rsid w:val="00A309EB"/>
    <w:rsid w:val="00A362AA"/>
    <w:rsid w:val="00A423CD"/>
    <w:rsid w:val="00A43A3A"/>
    <w:rsid w:val="00A5138D"/>
    <w:rsid w:val="00A51CF8"/>
    <w:rsid w:val="00A52D84"/>
    <w:rsid w:val="00A600DB"/>
    <w:rsid w:val="00A6435F"/>
    <w:rsid w:val="00A660CD"/>
    <w:rsid w:val="00A76276"/>
    <w:rsid w:val="00A827BD"/>
    <w:rsid w:val="00A96A49"/>
    <w:rsid w:val="00A97E3F"/>
    <w:rsid w:val="00AA4577"/>
    <w:rsid w:val="00AA5343"/>
    <w:rsid w:val="00AA577E"/>
    <w:rsid w:val="00AB2CCA"/>
    <w:rsid w:val="00AC3713"/>
    <w:rsid w:val="00AC51BF"/>
    <w:rsid w:val="00AE47F2"/>
    <w:rsid w:val="00B02839"/>
    <w:rsid w:val="00B061E8"/>
    <w:rsid w:val="00B175EF"/>
    <w:rsid w:val="00B26C72"/>
    <w:rsid w:val="00B304C4"/>
    <w:rsid w:val="00B40C26"/>
    <w:rsid w:val="00BA1FF5"/>
    <w:rsid w:val="00BD63BC"/>
    <w:rsid w:val="00C020F0"/>
    <w:rsid w:val="00C255CE"/>
    <w:rsid w:val="00C323C3"/>
    <w:rsid w:val="00C335C4"/>
    <w:rsid w:val="00C437BF"/>
    <w:rsid w:val="00C92D12"/>
    <w:rsid w:val="00C94125"/>
    <w:rsid w:val="00C957BC"/>
    <w:rsid w:val="00CA7A98"/>
    <w:rsid w:val="00CB1D1C"/>
    <w:rsid w:val="00CB7607"/>
    <w:rsid w:val="00CD4646"/>
    <w:rsid w:val="00D00EC3"/>
    <w:rsid w:val="00D0407D"/>
    <w:rsid w:val="00D04C8D"/>
    <w:rsid w:val="00D20400"/>
    <w:rsid w:val="00D23FEF"/>
    <w:rsid w:val="00D631EC"/>
    <w:rsid w:val="00D872CB"/>
    <w:rsid w:val="00D949C1"/>
    <w:rsid w:val="00DB50F5"/>
    <w:rsid w:val="00DE6461"/>
    <w:rsid w:val="00DE657A"/>
    <w:rsid w:val="00E00BBE"/>
    <w:rsid w:val="00E0755F"/>
    <w:rsid w:val="00E11682"/>
    <w:rsid w:val="00E11ABE"/>
    <w:rsid w:val="00E43123"/>
    <w:rsid w:val="00E46DA6"/>
    <w:rsid w:val="00E65F72"/>
    <w:rsid w:val="00EB5ADF"/>
    <w:rsid w:val="00EC35A8"/>
    <w:rsid w:val="00EC6C2E"/>
    <w:rsid w:val="00ED3152"/>
    <w:rsid w:val="00ED72CA"/>
    <w:rsid w:val="00EE2802"/>
    <w:rsid w:val="00EE2BAF"/>
    <w:rsid w:val="00F00D26"/>
    <w:rsid w:val="00F16B28"/>
    <w:rsid w:val="00F21C85"/>
    <w:rsid w:val="00F2438C"/>
    <w:rsid w:val="00F325F3"/>
    <w:rsid w:val="00F34237"/>
    <w:rsid w:val="00F434D9"/>
    <w:rsid w:val="00F50550"/>
    <w:rsid w:val="00F54FE3"/>
    <w:rsid w:val="00F86E0C"/>
    <w:rsid w:val="00F872C5"/>
    <w:rsid w:val="00FA0E10"/>
    <w:rsid w:val="00FB3C17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1D32F"/>
  <w15:chartTrackingRefBased/>
  <w15:docId w15:val="{B6428F61-D761-429F-8250-86E11D1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RO_Dutch-Normal" w:hAnsi="CRO_Dutch-Normal"/>
      <w:sz w:val="22"/>
    </w:rPr>
  </w:style>
  <w:style w:type="paragraph" w:styleId="Naslov2">
    <w:name w:val="heading 2"/>
    <w:basedOn w:val="Normal"/>
    <w:next w:val="Normal"/>
    <w:link w:val="Naslov2Char"/>
    <w:qFormat/>
    <w:rsid w:val="00C92D12"/>
    <w:pPr>
      <w:keepNext/>
      <w:tabs>
        <w:tab w:val="left" w:pos="993"/>
        <w:tab w:val="left" w:pos="5529"/>
      </w:tabs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styleId="Tijeloteksta">
    <w:name w:val="Body Text"/>
    <w:basedOn w:val="Normal"/>
    <w:link w:val="TijelotekstaChar"/>
    <w:rsid w:val="000B09B0"/>
    <w:pPr>
      <w:jc w:val="both"/>
    </w:pPr>
    <w:rPr>
      <w:rFonts w:ascii="Arial" w:hAnsi="Arial"/>
      <w:lang w:val="en-AU"/>
    </w:rPr>
  </w:style>
  <w:style w:type="character" w:customStyle="1" w:styleId="TijelotekstaChar">
    <w:name w:val="Tijelo teksta Char"/>
    <w:link w:val="Tijeloteksta"/>
    <w:rsid w:val="000B09B0"/>
    <w:rPr>
      <w:rFonts w:ascii="Arial" w:hAnsi="Arial"/>
      <w:sz w:val="22"/>
      <w:lang w:val="en-AU"/>
    </w:rPr>
  </w:style>
  <w:style w:type="character" w:styleId="Hiperveza">
    <w:name w:val="Hyperlink"/>
    <w:rsid w:val="0070592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7059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0592A"/>
    <w:rPr>
      <w:rFonts w:ascii="Segoe UI" w:hAnsi="Segoe UI" w:cs="Segoe UI"/>
      <w:sz w:val="18"/>
      <w:szCs w:val="18"/>
      <w:lang w:val="en-GB"/>
    </w:rPr>
  </w:style>
  <w:style w:type="paragraph" w:styleId="Revizija">
    <w:name w:val="Revision"/>
    <w:hidden/>
    <w:uiPriority w:val="99"/>
    <w:semiHidden/>
    <w:rsid w:val="00CB1D1C"/>
    <w:rPr>
      <w:rFonts w:ascii="CRO_Dutch-Normal" w:hAnsi="CRO_Dutch-Normal"/>
      <w:sz w:val="22"/>
      <w:lang w:val="en-GB"/>
    </w:rPr>
  </w:style>
  <w:style w:type="paragraph" w:styleId="Odlomakpopisa">
    <w:name w:val="List Paragraph"/>
    <w:basedOn w:val="Normal"/>
    <w:uiPriority w:val="34"/>
    <w:qFormat/>
    <w:rsid w:val="00763C4B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11725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1725C"/>
    <w:rPr>
      <w:rFonts w:ascii="CRO_Dutch-Normal" w:hAnsi="CRO_Dutch-Normal"/>
      <w:sz w:val="22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11725C"/>
    <w:rPr>
      <w:rFonts w:ascii="CRO_Dutch-Normal" w:hAnsi="CRO_Dutch-Normal"/>
      <w:sz w:val="22"/>
      <w:lang w:val="en-GB"/>
    </w:rPr>
  </w:style>
  <w:style w:type="character" w:customStyle="1" w:styleId="Naslov2Char">
    <w:name w:val="Naslov 2 Char"/>
    <w:basedOn w:val="Zadanifontodlomka"/>
    <w:link w:val="Naslov2"/>
    <w:rsid w:val="00C92D12"/>
    <w:rPr>
      <w:rFonts w:ascii="Arial" w:hAnsi="Arial"/>
      <w:b/>
      <w:sz w:val="24"/>
    </w:rPr>
  </w:style>
  <w:style w:type="paragraph" w:customStyle="1" w:styleId="Tekst2">
    <w:name w:val="Tekst 2"/>
    <w:basedOn w:val="Normal"/>
    <w:rsid w:val="00C92D12"/>
    <w:pPr>
      <w:overflowPunct/>
      <w:autoSpaceDE/>
      <w:autoSpaceDN/>
      <w:adjustRightInd/>
      <w:jc w:val="both"/>
      <w:textAlignment w:val="auto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ovi.hr/sites/default/files/dokumenti/2023-03/Pravilnik%20o%20proceduri%20blagajni%C4%8Dkog%20poslovanja%20%C5%BDupanijskog%20suda%20u%20Vukovaru_17-Su-1502023-1%20od%2017.%20o%C5%BEujka%202023%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sudvu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1E70-A049-475F-AE20-673F8A4C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RH - TDU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</dc:creator>
  <cp:keywords/>
  <cp:lastModifiedBy>Karolina Lalić</cp:lastModifiedBy>
  <cp:revision>28</cp:revision>
  <cp:lastPrinted>2024-02-15T08:45:00Z</cp:lastPrinted>
  <dcterms:created xsi:type="dcterms:W3CDTF">2019-07-09T07:52:00Z</dcterms:created>
  <dcterms:modified xsi:type="dcterms:W3CDTF">2024-02-15T08:45:00Z</dcterms:modified>
</cp:coreProperties>
</file>