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C2AD" w14:textId="77777777" w:rsidR="001E5EDF" w:rsidRPr="001E5EDF" w:rsidRDefault="001E5EDF" w:rsidP="001E5EDF">
      <w:pPr>
        <w:spacing w:after="0" w:line="240" w:lineRule="auto"/>
        <w:rPr>
          <w:rFonts w:eastAsia="Calibri" w:cs="Times New Roman"/>
          <w:szCs w:val="24"/>
        </w:rPr>
      </w:pPr>
      <w:r w:rsidRPr="001E5EDF">
        <w:rPr>
          <w:rFonts w:eastAsia="Calibri" w:cs="Times New Roman"/>
          <w:szCs w:val="24"/>
        </w:rPr>
        <w:t xml:space="preserve">            </w:t>
      </w:r>
      <w:r w:rsidR="008B4653">
        <w:rPr>
          <w:rFonts w:eastAsia="Calibri" w:cs="Times New Roman"/>
          <w:szCs w:val="24"/>
        </w:rPr>
        <w:t xml:space="preserve">        </w:t>
      </w:r>
      <w:r w:rsidRPr="001E5EDF">
        <w:rPr>
          <w:rFonts w:eastAsia="Calibri" w:cs="Times New Roman"/>
          <w:szCs w:val="24"/>
        </w:rPr>
        <w:t xml:space="preserve">  </w:t>
      </w:r>
      <w:r w:rsidRPr="001E5EDF">
        <w:rPr>
          <w:rFonts w:eastAsia="Calibri" w:cs="Times New Roman"/>
          <w:noProof/>
          <w:szCs w:val="24"/>
          <w:lang w:eastAsia="hr-HR"/>
        </w:rPr>
        <w:drawing>
          <wp:inline distT="0" distB="0" distL="0" distR="0" wp14:anchorId="41303AF8" wp14:editId="7253024C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63E84" w14:textId="38060AD3"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  </w:t>
      </w:r>
      <w:r w:rsidR="008B4653"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  Republika Hrvatska</w:t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color w:val="000000"/>
          <w:szCs w:val="24"/>
        </w:rPr>
        <w:t>7 Su-</w:t>
      </w:r>
      <w:r w:rsidR="009A5936">
        <w:rPr>
          <w:rFonts w:ascii="Arial" w:eastAsia="Calibri" w:hAnsi="Arial" w:cs="Arial"/>
          <w:color w:val="000000"/>
          <w:szCs w:val="24"/>
        </w:rPr>
        <w:t>201/2024-44</w:t>
      </w:r>
    </w:p>
    <w:p w14:paraId="44B9155C" w14:textId="77777777"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="001E5EDF" w:rsidRPr="001E5EDF">
        <w:rPr>
          <w:rFonts w:ascii="Arial" w:eastAsia="Calibri" w:hAnsi="Arial" w:cs="Arial"/>
          <w:szCs w:val="24"/>
        </w:rPr>
        <w:t xml:space="preserve">Općinski sud u Vinkovcima </w:t>
      </w:r>
    </w:p>
    <w:p w14:paraId="0B75483C" w14:textId="77777777"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="001E5EDF" w:rsidRPr="001E5EDF">
        <w:rPr>
          <w:rFonts w:ascii="Arial" w:eastAsia="Calibri" w:hAnsi="Arial" w:cs="Arial"/>
          <w:szCs w:val="24"/>
        </w:rPr>
        <w:t>Trg bana Josipa Šokčevića 17</w:t>
      </w:r>
    </w:p>
    <w:p w14:paraId="2D60E929" w14:textId="77777777"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    32100 Vinkovci</w:t>
      </w:r>
    </w:p>
    <w:p w14:paraId="79DD88AE" w14:textId="77777777"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OIB 77561654785</w:t>
      </w:r>
    </w:p>
    <w:p w14:paraId="42D183A8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7AB49507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javnog natječaja </w:t>
      </w:r>
    </w:p>
    <w:p w14:paraId="7CC614F1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561E54DD" w14:textId="77777777"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14:paraId="64AA911A" w14:textId="77777777" w:rsidR="001E5EDF" w:rsidRPr="001E5EDF" w:rsidRDefault="001E5EDF" w:rsidP="001E5EDF">
      <w:pPr>
        <w:spacing w:after="24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 LISTA KANDIDATA</w:t>
      </w:r>
    </w:p>
    <w:p w14:paraId="7E8D8515" w14:textId="1916EC52" w:rsidR="00F15AC6" w:rsidRPr="001E5EDF" w:rsidRDefault="001E5EDF" w:rsidP="00CD2097">
      <w:pPr>
        <w:spacing w:after="240" w:line="240" w:lineRule="auto"/>
        <w:ind w:firstLine="708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Nakon provedenog testiranja kandidata vezano za Javni natječaj za prijam u državnu službu na radno mjesto </w:t>
      </w:r>
      <w:r w:rsidR="009A5936">
        <w:rPr>
          <w:rFonts w:ascii="Arial" w:eastAsia="Times New Roman" w:hAnsi="Arial" w:cs="Arial"/>
          <w:color w:val="000000"/>
          <w:szCs w:val="24"/>
          <w:lang w:eastAsia="hr-HR"/>
        </w:rPr>
        <w:t>zapisničara u tijelima sudbene vlasti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jedan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) izvršitelj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na neodređeno vrijeme u Općinski sud u Vinkovcima, Komisija za provedbu javnog natječaja nakon obavljenog pismenog dijela testiranja, provedene provjere brzine i točnosti u prijepisu na osobnom računalu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i razgovora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intervjua) objavljuje slijedeću</w:t>
      </w:r>
      <w:r w:rsidR="00CD2097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listu: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1742"/>
        <w:gridCol w:w="1350"/>
        <w:gridCol w:w="1350"/>
        <w:gridCol w:w="1223"/>
        <w:gridCol w:w="1229"/>
        <w:gridCol w:w="1324"/>
      </w:tblGrid>
      <w:tr w:rsidR="001E5EDF" w:rsidRPr="001E5EDF" w14:paraId="4FEC5592" w14:textId="77777777" w:rsidTr="00CD2097">
        <w:tc>
          <w:tcPr>
            <w:tcW w:w="844" w:type="dxa"/>
          </w:tcPr>
          <w:p w14:paraId="16377363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891" w:type="dxa"/>
          </w:tcPr>
          <w:p w14:paraId="68526113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350" w:type="dxa"/>
          </w:tcPr>
          <w:p w14:paraId="3B62F403" w14:textId="77777777"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Testiranje-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350" w:type="dxa"/>
          </w:tcPr>
          <w:p w14:paraId="5E37F652" w14:textId="77777777"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Testiranje- 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Sudski poslovnik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263" w:type="dxa"/>
          </w:tcPr>
          <w:p w14:paraId="23F1A2D3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Provjera brzine i točnosti u prijepisu</w:t>
            </w:r>
          </w:p>
        </w:tc>
        <w:tc>
          <w:tcPr>
            <w:tcW w:w="1266" w:type="dxa"/>
          </w:tcPr>
          <w:p w14:paraId="080035DF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324" w:type="dxa"/>
          </w:tcPr>
          <w:p w14:paraId="0B1F6EDA" w14:textId="77777777"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D275AB" w:rsidRPr="001E5EDF" w14:paraId="0143EA2D" w14:textId="77777777" w:rsidTr="00CD2097">
        <w:tc>
          <w:tcPr>
            <w:tcW w:w="844" w:type="dxa"/>
          </w:tcPr>
          <w:p w14:paraId="389B9A9B" w14:textId="77777777" w:rsidR="00D275AB" w:rsidRPr="001E5EDF" w:rsidRDefault="000E12D0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</w:t>
            </w:r>
            <w:r w:rsidR="00D275AB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. </w:t>
            </w:r>
          </w:p>
        </w:tc>
        <w:tc>
          <w:tcPr>
            <w:tcW w:w="1891" w:type="dxa"/>
          </w:tcPr>
          <w:p w14:paraId="4486FA9C" w14:textId="6A7060F2" w:rsidR="00D275AB" w:rsidRDefault="009A593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Balentović Mato</w:t>
            </w:r>
          </w:p>
        </w:tc>
        <w:tc>
          <w:tcPr>
            <w:tcW w:w="1350" w:type="dxa"/>
          </w:tcPr>
          <w:p w14:paraId="09490565" w14:textId="77777777" w:rsidR="00D275AB" w:rsidRDefault="000E12D0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350" w:type="dxa"/>
          </w:tcPr>
          <w:p w14:paraId="5160BB8C" w14:textId="42ED3ED1" w:rsidR="00D275AB" w:rsidRDefault="009A593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8</w:t>
            </w:r>
          </w:p>
        </w:tc>
        <w:tc>
          <w:tcPr>
            <w:tcW w:w="1263" w:type="dxa"/>
          </w:tcPr>
          <w:p w14:paraId="0707CB1F" w14:textId="765422E3" w:rsidR="00D275AB" w:rsidRDefault="009A593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266" w:type="dxa"/>
          </w:tcPr>
          <w:p w14:paraId="51080EE5" w14:textId="77777777" w:rsidR="00D275AB" w:rsidRPr="00F15AC6" w:rsidRDefault="00D275AB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14:paraId="3D304E98" w14:textId="173CEFE1" w:rsidR="00D275AB" w:rsidRDefault="009A5936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35</w:t>
            </w:r>
          </w:p>
        </w:tc>
      </w:tr>
      <w:tr w:rsidR="00D275AB" w:rsidRPr="001E5EDF" w14:paraId="1B3850D4" w14:textId="77777777" w:rsidTr="00CD2097">
        <w:tc>
          <w:tcPr>
            <w:tcW w:w="844" w:type="dxa"/>
          </w:tcPr>
          <w:p w14:paraId="257B625E" w14:textId="77777777" w:rsidR="00D275AB" w:rsidRPr="001E5EDF" w:rsidRDefault="000E12D0" w:rsidP="00F65F3C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</w:t>
            </w:r>
            <w:r w:rsidR="00D275AB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. </w:t>
            </w:r>
          </w:p>
        </w:tc>
        <w:tc>
          <w:tcPr>
            <w:tcW w:w="1891" w:type="dxa"/>
          </w:tcPr>
          <w:p w14:paraId="09797576" w14:textId="45935931" w:rsidR="00D275AB" w:rsidRPr="001E5EDF" w:rsidRDefault="009A5936" w:rsidP="00F65F3C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Ujvari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Petra </w:t>
            </w:r>
            <w:r w:rsidR="000E12D0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D275AB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  <w:r w:rsidR="00D275AB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D275AB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350" w:type="dxa"/>
          </w:tcPr>
          <w:p w14:paraId="139BEF86" w14:textId="57B3E69C" w:rsidR="00D275AB" w:rsidRPr="001E5EDF" w:rsidRDefault="009A5936" w:rsidP="00F65F3C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350" w:type="dxa"/>
          </w:tcPr>
          <w:p w14:paraId="604093A0" w14:textId="2FFFCD71" w:rsidR="00D275AB" w:rsidRPr="001E5EDF" w:rsidRDefault="009A5936" w:rsidP="00F65F3C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9</w:t>
            </w:r>
          </w:p>
        </w:tc>
        <w:tc>
          <w:tcPr>
            <w:tcW w:w="1263" w:type="dxa"/>
          </w:tcPr>
          <w:p w14:paraId="286C3C34" w14:textId="5C99E83E" w:rsidR="00D275AB" w:rsidRPr="001E5EDF" w:rsidRDefault="009A5936" w:rsidP="00F65F3C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6" w:type="dxa"/>
          </w:tcPr>
          <w:p w14:paraId="5B4E553B" w14:textId="77777777" w:rsidR="00D275AB" w:rsidRPr="001E5EDF" w:rsidRDefault="00D275AB" w:rsidP="00F65F3C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14:paraId="67289711" w14:textId="6B5DD2CE" w:rsidR="00D275AB" w:rsidRPr="001E5EDF" w:rsidRDefault="009A5936" w:rsidP="00F65F3C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31</w:t>
            </w:r>
          </w:p>
        </w:tc>
      </w:tr>
    </w:tbl>
    <w:p w14:paraId="5A818CD6" w14:textId="77777777" w:rsidR="001E5EDF" w:rsidRPr="00F15AC6" w:rsidRDefault="001E5EDF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Uz rang listu priložiti će se 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zvješće o provedenom postupku čelniku tijela, kojega potpisuju svi članovi komisije.</w:t>
      </w:r>
    </w:p>
    <w:p w14:paraId="3704D3F2" w14:textId="77777777" w:rsidR="001E5EDF" w:rsidRPr="001E5EDF" w:rsidRDefault="001E5EDF" w:rsidP="001E5EDF">
      <w:pPr>
        <w:spacing w:after="240" w:line="240" w:lineRule="auto"/>
        <w:ind w:left="3540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                   Komisija za provedbu javnog natječaja  </w:t>
      </w:r>
    </w:p>
    <w:p w14:paraId="4F43BB76" w14:textId="77777777" w:rsidR="001E5EDF" w:rsidRPr="001E5EDF" w:rsidRDefault="001E5EDF" w:rsidP="001E5EDF">
      <w:pPr>
        <w:rPr>
          <w:rFonts w:ascii="Arial" w:eastAsia="Calibri" w:hAnsi="Arial" w:cs="Arial"/>
          <w:szCs w:val="24"/>
        </w:rPr>
      </w:pPr>
    </w:p>
    <w:p w14:paraId="747B81D2" w14:textId="77777777" w:rsidR="00B05FC1" w:rsidRPr="00F15AC6" w:rsidRDefault="00B05FC1">
      <w:pPr>
        <w:rPr>
          <w:rFonts w:ascii="Arial" w:hAnsi="Arial" w:cs="Arial"/>
          <w:szCs w:val="24"/>
        </w:rPr>
      </w:pPr>
    </w:p>
    <w:sectPr w:rsidR="00B05FC1" w:rsidRPr="00F1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DF"/>
    <w:rsid w:val="00031397"/>
    <w:rsid w:val="00080D2C"/>
    <w:rsid w:val="000E12D0"/>
    <w:rsid w:val="001E5EDF"/>
    <w:rsid w:val="00561A8E"/>
    <w:rsid w:val="00632E1E"/>
    <w:rsid w:val="008B4653"/>
    <w:rsid w:val="008E67FD"/>
    <w:rsid w:val="009A5936"/>
    <w:rsid w:val="00B05FC1"/>
    <w:rsid w:val="00CD2097"/>
    <w:rsid w:val="00D275AB"/>
    <w:rsid w:val="00D440D0"/>
    <w:rsid w:val="00F15AC6"/>
    <w:rsid w:val="00FA30E9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D92D"/>
  <w15:docId w15:val="{94DE99A5-6D8A-4C31-AFAF-AD33E42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A27B.A06CD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2023-01-19T11:54:00Z</cp:lastPrinted>
  <dcterms:created xsi:type="dcterms:W3CDTF">2024-06-19T08:03:00Z</dcterms:created>
  <dcterms:modified xsi:type="dcterms:W3CDTF">2024-06-19T08:04:00Z</dcterms:modified>
</cp:coreProperties>
</file>