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69" w:rsidRDefault="005B2369" w:rsidP="00A63869">
      <w:r w:rsidRPr="005B236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 wp14:anchorId="3D71AD99" wp14:editId="4D1DA0CC">
            <wp:simplePos x="0" y="0"/>
            <wp:positionH relativeFrom="column">
              <wp:posOffset>866775</wp:posOffset>
            </wp:positionH>
            <wp:positionV relativeFrom="paragraph">
              <wp:posOffset>-53340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869" w:rsidRDefault="005B2369" w:rsidP="00A63869">
      <w:r>
        <w:t xml:space="preserve">  </w:t>
      </w:r>
    </w:p>
    <w:p w:rsidR="00A63869" w:rsidRDefault="00A63869" w:rsidP="00A63869"/>
    <w:p w:rsidR="00A63869" w:rsidRDefault="00A63869" w:rsidP="00A63869"/>
    <w:p w:rsidR="00A63869" w:rsidRPr="005B2369" w:rsidRDefault="005B2369" w:rsidP="00A63869">
      <w:pPr>
        <w:rPr>
          <w:rFonts w:ascii="Arial" w:hAnsi="Arial" w:cs="Arial"/>
        </w:rPr>
      </w:pPr>
      <w:r>
        <w:t xml:space="preserve">         </w:t>
      </w:r>
      <w:r w:rsidR="00A63869" w:rsidRPr="005B2369">
        <w:rPr>
          <w:rFonts w:ascii="Arial" w:hAnsi="Arial" w:cs="Arial"/>
        </w:rPr>
        <w:t>REPUBLIKA HRVATSKA</w:t>
      </w:r>
    </w:p>
    <w:p w:rsid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A63869" w:rsidRPr="005B2369">
        <w:rPr>
          <w:rFonts w:ascii="Arial" w:hAnsi="Arial" w:cs="Arial"/>
          <w:bCs/>
        </w:rPr>
        <w:t>OPĆINSKI SUD U SESVETAMA</w:t>
      </w:r>
    </w:p>
    <w:p w:rsidR="00A63869" w:rsidRPr="005B2369" w:rsidRDefault="005B2369" w:rsidP="00A63869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Industrijska cesta 15</w:t>
      </w:r>
      <w:r w:rsidR="00A63869" w:rsidRPr="005B2369">
        <w:rPr>
          <w:rFonts w:ascii="Arial" w:hAnsi="Arial" w:cs="Arial"/>
          <w:bCs/>
        </w:rPr>
        <w:t>, Sesvete</w:t>
      </w:r>
    </w:p>
    <w:p w:rsidR="00A63869" w:rsidRPr="005B2369" w:rsidRDefault="00A63869" w:rsidP="00A63869">
      <w:pPr>
        <w:rPr>
          <w:rFonts w:ascii="Arial" w:hAnsi="Arial" w:cs="Arial"/>
          <w:bCs/>
        </w:rPr>
      </w:pP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Ured predsjednika suda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Broj: </w:t>
      </w:r>
      <w:r w:rsidR="002937EA" w:rsidRPr="005B2369">
        <w:rPr>
          <w:rFonts w:ascii="Arial" w:hAnsi="Arial" w:cs="Arial"/>
          <w:bCs/>
        </w:rPr>
        <w:t>7 Su-</w:t>
      </w:r>
      <w:r w:rsidR="00084C8B">
        <w:rPr>
          <w:rFonts w:ascii="Arial" w:hAnsi="Arial" w:cs="Arial"/>
          <w:bCs/>
        </w:rPr>
        <w:t>42</w:t>
      </w:r>
      <w:r w:rsidR="003B3020">
        <w:rPr>
          <w:rFonts w:ascii="Arial" w:hAnsi="Arial" w:cs="Arial"/>
          <w:bCs/>
        </w:rPr>
        <w:t>9</w:t>
      </w:r>
      <w:r w:rsidR="00E90CAA" w:rsidRPr="005B2369">
        <w:rPr>
          <w:rFonts w:ascii="Arial" w:hAnsi="Arial" w:cs="Arial"/>
          <w:bCs/>
        </w:rPr>
        <w:t>/202</w:t>
      </w:r>
      <w:r w:rsidR="003B3020">
        <w:rPr>
          <w:rFonts w:ascii="Arial" w:hAnsi="Arial" w:cs="Arial"/>
          <w:bCs/>
        </w:rPr>
        <w:t>4</w:t>
      </w:r>
      <w:r w:rsidR="004F47C6">
        <w:rPr>
          <w:rFonts w:ascii="Arial" w:hAnsi="Arial" w:cs="Arial"/>
          <w:bCs/>
        </w:rPr>
        <w:t>-</w:t>
      </w:r>
      <w:r w:rsidR="00084C8B">
        <w:rPr>
          <w:rFonts w:ascii="Arial" w:hAnsi="Arial" w:cs="Arial"/>
          <w:bCs/>
        </w:rPr>
        <w:t>11</w:t>
      </w:r>
    </w:p>
    <w:p w:rsidR="00A63869" w:rsidRPr="005B2369" w:rsidRDefault="00A63869" w:rsidP="00A63869">
      <w:pPr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 xml:space="preserve">Sesvete, </w:t>
      </w:r>
      <w:r w:rsidR="003B3020">
        <w:rPr>
          <w:rFonts w:ascii="Arial" w:hAnsi="Arial" w:cs="Arial"/>
          <w:bCs/>
        </w:rPr>
        <w:t>2</w:t>
      </w:r>
      <w:r w:rsidR="00084C8B">
        <w:rPr>
          <w:rFonts w:ascii="Arial" w:hAnsi="Arial" w:cs="Arial"/>
          <w:bCs/>
        </w:rPr>
        <w:t>7</w:t>
      </w:r>
      <w:r w:rsidR="002937EA" w:rsidRPr="005B2369">
        <w:rPr>
          <w:rFonts w:ascii="Arial" w:hAnsi="Arial" w:cs="Arial"/>
          <w:bCs/>
        </w:rPr>
        <w:t xml:space="preserve">. </w:t>
      </w:r>
      <w:r w:rsidR="00084C8B">
        <w:rPr>
          <w:rFonts w:ascii="Arial" w:hAnsi="Arial" w:cs="Arial"/>
          <w:bCs/>
        </w:rPr>
        <w:t>kolovoza</w:t>
      </w:r>
      <w:r w:rsidR="002937EA" w:rsidRPr="005B2369">
        <w:rPr>
          <w:rFonts w:ascii="Arial" w:hAnsi="Arial" w:cs="Arial"/>
          <w:bCs/>
        </w:rPr>
        <w:t xml:space="preserve"> 20</w:t>
      </w:r>
      <w:r w:rsidR="002B18F0" w:rsidRPr="005B2369">
        <w:rPr>
          <w:rFonts w:ascii="Arial" w:hAnsi="Arial" w:cs="Arial"/>
          <w:bCs/>
        </w:rPr>
        <w:t>2</w:t>
      </w:r>
      <w:r w:rsidR="003B3020">
        <w:rPr>
          <w:rFonts w:ascii="Arial" w:hAnsi="Arial" w:cs="Arial"/>
          <w:bCs/>
        </w:rPr>
        <w:t>4</w:t>
      </w:r>
      <w:r w:rsidR="002937EA" w:rsidRPr="005B2369">
        <w:rPr>
          <w:rFonts w:ascii="Arial" w:hAnsi="Arial" w:cs="Arial"/>
          <w:bCs/>
        </w:rPr>
        <w:t>.</w:t>
      </w: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2937EA" w:rsidP="00A63869">
      <w:pPr>
        <w:rPr>
          <w:rFonts w:ascii="Arial" w:hAnsi="Arial" w:cs="Arial"/>
          <w:bCs/>
        </w:rPr>
      </w:pPr>
    </w:p>
    <w:p w:rsidR="002937EA" w:rsidRPr="005B2369" w:rsidRDefault="00BF0AEA" w:rsidP="002937EA">
      <w:pPr>
        <w:jc w:val="center"/>
        <w:rPr>
          <w:rFonts w:ascii="Arial" w:hAnsi="Arial" w:cs="Arial"/>
          <w:bCs/>
        </w:rPr>
      </w:pPr>
      <w:r w:rsidRPr="005B2369">
        <w:rPr>
          <w:rFonts w:ascii="Arial" w:hAnsi="Arial" w:cs="Arial"/>
          <w:bCs/>
        </w:rPr>
        <w:t>OBAVIJEST</w:t>
      </w:r>
      <w:r w:rsidR="00E90CAA" w:rsidRPr="005B2369">
        <w:rPr>
          <w:rFonts w:ascii="Arial" w:hAnsi="Arial" w:cs="Arial"/>
          <w:bCs/>
        </w:rPr>
        <w:t xml:space="preserve"> </w:t>
      </w:r>
      <w:r w:rsidRPr="005B2369">
        <w:rPr>
          <w:rFonts w:ascii="Arial" w:hAnsi="Arial" w:cs="Arial"/>
          <w:bCs/>
        </w:rPr>
        <w:t xml:space="preserve">UZ </w:t>
      </w:r>
      <w:r w:rsidR="00084C8B">
        <w:rPr>
          <w:rFonts w:ascii="Arial" w:hAnsi="Arial" w:cs="Arial"/>
          <w:bCs/>
        </w:rPr>
        <w:t>OGLAS</w:t>
      </w:r>
    </w:p>
    <w:p w:rsidR="002937EA" w:rsidRPr="005B2369" w:rsidRDefault="002937EA" w:rsidP="002937EA">
      <w:pPr>
        <w:jc w:val="center"/>
        <w:rPr>
          <w:rFonts w:ascii="Arial" w:hAnsi="Arial" w:cs="Arial"/>
          <w:bCs/>
        </w:rPr>
      </w:pPr>
    </w:p>
    <w:p w:rsidR="00646207" w:rsidRPr="00DA24B9" w:rsidRDefault="00646207" w:rsidP="00646207">
      <w:pPr>
        <w:jc w:val="both"/>
        <w:rPr>
          <w:rFonts w:ascii="Arial" w:hAnsi="Arial" w:cs="Arial"/>
          <w:bCs/>
        </w:rPr>
      </w:pPr>
      <w:r w:rsidRPr="00DA24B9">
        <w:rPr>
          <w:rFonts w:ascii="Arial" w:hAnsi="Arial" w:cs="Arial"/>
          <w:bCs/>
        </w:rPr>
        <w:t>Općinskog suda u Sesvetama broj 7 Su-</w:t>
      </w:r>
      <w:r w:rsidR="00084C8B">
        <w:rPr>
          <w:rFonts w:ascii="Arial" w:hAnsi="Arial" w:cs="Arial"/>
          <w:bCs/>
        </w:rPr>
        <w:t>42</w:t>
      </w:r>
      <w:r>
        <w:rPr>
          <w:rFonts w:ascii="Arial" w:hAnsi="Arial" w:cs="Arial"/>
          <w:bCs/>
        </w:rPr>
        <w:t>9</w:t>
      </w:r>
      <w:r w:rsidRPr="00DA24B9">
        <w:rPr>
          <w:rFonts w:ascii="Arial" w:hAnsi="Arial" w:cs="Arial"/>
          <w:bCs/>
        </w:rPr>
        <w:t>/202</w:t>
      </w:r>
      <w:r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 od </w:t>
      </w:r>
      <w:r>
        <w:rPr>
          <w:rFonts w:ascii="Arial" w:hAnsi="Arial" w:cs="Arial"/>
          <w:bCs/>
        </w:rPr>
        <w:t>2</w:t>
      </w:r>
      <w:r w:rsidR="00084C8B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 xml:space="preserve">. </w:t>
      </w:r>
      <w:r w:rsidR="00084C8B">
        <w:rPr>
          <w:rFonts w:ascii="Arial" w:hAnsi="Arial" w:cs="Arial"/>
          <w:bCs/>
        </w:rPr>
        <w:t>kolovoza</w:t>
      </w:r>
      <w:r w:rsidRPr="00DA24B9">
        <w:rPr>
          <w:rFonts w:ascii="Arial" w:hAnsi="Arial" w:cs="Arial"/>
          <w:bCs/>
        </w:rPr>
        <w:t xml:space="preserve"> 202</w:t>
      </w:r>
      <w:r>
        <w:rPr>
          <w:rFonts w:ascii="Arial" w:hAnsi="Arial" w:cs="Arial"/>
          <w:bCs/>
        </w:rPr>
        <w:t>4</w:t>
      </w:r>
      <w:r w:rsidRPr="00DA24B9">
        <w:rPr>
          <w:rFonts w:ascii="Arial" w:hAnsi="Arial" w:cs="Arial"/>
          <w:bCs/>
        </w:rPr>
        <w:t xml:space="preserve">., objavljen </w:t>
      </w:r>
      <w:r w:rsidR="00084C8B">
        <w:rPr>
          <w:rFonts w:ascii="Arial" w:hAnsi="Arial" w:cs="Arial"/>
          <w:bCs/>
        </w:rPr>
        <w:t>27. kolovoza 2024.</w:t>
      </w:r>
      <w:r>
        <w:rPr>
          <w:rFonts w:ascii="Arial" w:hAnsi="Arial" w:cs="Arial"/>
          <w:bCs/>
        </w:rPr>
        <w:t xml:space="preserve"> </w:t>
      </w:r>
      <w:r w:rsidR="00084C8B">
        <w:rPr>
          <w:rFonts w:ascii="Arial" w:hAnsi="Arial" w:cs="Arial"/>
          <w:bCs/>
        </w:rPr>
        <w:t>na web stranicama Ministarstva pravosuđa, uprave i digitalne transformacije</w:t>
      </w:r>
      <w:r w:rsidRPr="00DA24B9">
        <w:rPr>
          <w:rFonts w:ascii="Arial" w:hAnsi="Arial" w:cs="Arial"/>
          <w:bCs/>
        </w:rPr>
        <w:t xml:space="preserve">, sukladno čl. 4. Uredbe o raspisivanju i provedbi javnog natječaja i internog oglasa u državnoj službi </w:t>
      </w:r>
      <w:r w:rsidRPr="00DA24B9">
        <w:rPr>
          <w:rFonts w:ascii="Arial" w:hAnsi="Arial" w:cs="Arial"/>
          <w:noProof/>
        </w:rPr>
        <w:t>(Narodne novine, broj 78/17</w:t>
      </w:r>
      <w:r>
        <w:rPr>
          <w:rFonts w:ascii="Arial" w:hAnsi="Arial" w:cs="Arial"/>
          <w:noProof/>
        </w:rPr>
        <w:t>, 89/19</w:t>
      </w:r>
      <w:r w:rsidRPr="00DA24B9">
        <w:rPr>
          <w:rFonts w:ascii="Arial" w:hAnsi="Arial" w:cs="Arial"/>
          <w:noProof/>
        </w:rPr>
        <w:t>)</w:t>
      </w:r>
      <w:r w:rsidRPr="00DA24B9">
        <w:rPr>
          <w:rFonts w:ascii="Arial" w:hAnsi="Arial" w:cs="Arial"/>
          <w:bCs/>
        </w:rPr>
        <w:t xml:space="preserve"> obavještavaju se kandidati o opisu poslova i podacima o plaći za radno mjesto:</w:t>
      </w:r>
    </w:p>
    <w:p w:rsidR="005B2369" w:rsidRDefault="005B2369" w:rsidP="002937EA">
      <w:pPr>
        <w:jc w:val="both"/>
        <w:rPr>
          <w:rFonts w:ascii="Arial" w:hAnsi="Arial" w:cs="Arial"/>
          <w:bCs/>
        </w:rPr>
      </w:pPr>
    </w:p>
    <w:p w:rsidR="0056475E" w:rsidRPr="005B2369" w:rsidRDefault="0093772A" w:rsidP="004F47C6">
      <w:pPr>
        <w:pStyle w:val="Bezproreda"/>
        <w:ind w:left="720"/>
        <w:jc w:val="both"/>
        <w:rPr>
          <w:rFonts w:ascii="Arial" w:hAnsi="Arial" w:cs="Arial"/>
          <w:b/>
        </w:rPr>
      </w:pPr>
      <w:proofErr w:type="spellStart"/>
      <w:r w:rsidRPr="005B2369">
        <w:rPr>
          <w:rFonts w:ascii="Arial" w:hAnsi="Arial" w:cs="Arial"/>
          <w:b/>
        </w:rPr>
        <w:t>upisničar</w:t>
      </w:r>
      <w:proofErr w:type="spellEnd"/>
      <w:r w:rsidR="00084C8B">
        <w:rPr>
          <w:rFonts w:ascii="Arial" w:hAnsi="Arial" w:cs="Arial"/>
          <w:b/>
        </w:rPr>
        <w:t xml:space="preserve"> u tijelima sudbene vlasti</w:t>
      </w:r>
      <w:r w:rsidR="0056475E" w:rsidRPr="005B2369">
        <w:rPr>
          <w:rFonts w:ascii="Arial" w:hAnsi="Arial" w:cs="Arial"/>
          <w:b/>
        </w:rPr>
        <w:t xml:space="preserve"> – </w:t>
      </w:r>
      <w:r w:rsidR="002B18F0" w:rsidRPr="005B2369">
        <w:rPr>
          <w:rFonts w:ascii="Arial" w:hAnsi="Arial" w:cs="Arial"/>
          <w:b/>
        </w:rPr>
        <w:t>1</w:t>
      </w:r>
      <w:r w:rsidR="0056475E" w:rsidRPr="005B2369">
        <w:rPr>
          <w:rFonts w:ascii="Arial" w:hAnsi="Arial" w:cs="Arial"/>
          <w:b/>
        </w:rPr>
        <w:t xml:space="preserve"> izvršitelj/</w:t>
      </w:r>
      <w:proofErr w:type="spellStart"/>
      <w:r w:rsidR="0056475E" w:rsidRPr="005B2369">
        <w:rPr>
          <w:rFonts w:ascii="Arial" w:hAnsi="Arial" w:cs="Arial"/>
          <w:b/>
        </w:rPr>
        <w:t>ic</w:t>
      </w:r>
      <w:r w:rsidR="002B18F0" w:rsidRPr="005B2369">
        <w:rPr>
          <w:rFonts w:ascii="Arial" w:hAnsi="Arial" w:cs="Arial"/>
          <w:b/>
        </w:rPr>
        <w:t>a</w:t>
      </w:r>
      <w:proofErr w:type="spellEnd"/>
    </w:p>
    <w:p w:rsidR="00BF0AEA" w:rsidRPr="005B2369" w:rsidRDefault="00BF0AEA" w:rsidP="001660A1">
      <w:pPr>
        <w:pStyle w:val="Bezproreda"/>
        <w:ind w:left="360"/>
        <w:jc w:val="both"/>
        <w:rPr>
          <w:rFonts w:ascii="Arial" w:hAnsi="Arial" w:cs="Arial"/>
          <w:b/>
        </w:rPr>
      </w:pPr>
    </w:p>
    <w:p w:rsidR="002A7C2B" w:rsidRPr="00A243DB" w:rsidRDefault="00683B78" w:rsidP="002A7C2B">
      <w:pPr>
        <w:shd w:val="clear" w:color="auto" w:fill="FFFFFF"/>
        <w:jc w:val="both"/>
        <w:rPr>
          <w:rFonts w:ascii="Arial" w:eastAsia="Calibri" w:hAnsi="Arial" w:cs="Arial"/>
          <w:lang w:eastAsia="en-US"/>
        </w:rPr>
      </w:pPr>
      <w:r w:rsidRPr="005B2369">
        <w:rPr>
          <w:rFonts w:ascii="Arial" w:eastAsia="Calibri" w:hAnsi="Arial" w:cs="Arial"/>
          <w:b/>
          <w:lang w:eastAsia="en-US"/>
        </w:rPr>
        <w:t xml:space="preserve">Opis poslova: </w:t>
      </w:r>
      <w:r w:rsidR="002A7C2B" w:rsidRPr="00A243DB">
        <w:rPr>
          <w:rFonts w:ascii="Arial" w:eastAsia="Calibri" w:hAnsi="Arial" w:cs="Arial"/>
          <w:lang w:eastAsia="en-US"/>
        </w:rPr>
        <w:t>obavlja sve administrativne poslove na pojedinom upisniku kroz sustav „eSpis“ u skladu s odredbama Sudskog poslovnika i prema Godišnjem rasporedu poslova, te obavlja druge poslove po nalogu i uputama voditelja posebne sudske pisarnice i upravitelja sudske pisarnice. Za svoj rad neposredno je odgovoran voditelju pisarnice.</w:t>
      </w:r>
    </w:p>
    <w:p w:rsidR="0056475E" w:rsidRPr="005B2369" w:rsidRDefault="0056475E" w:rsidP="0056475E">
      <w:pPr>
        <w:pStyle w:val="Bezproreda"/>
        <w:jc w:val="both"/>
        <w:rPr>
          <w:rFonts w:ascii="Arial" w:hAnsi="Arial" w:cs="Arial"/>
          <w:b/>
        </w:rPr>
      </w:pPr>
    </w:p>
    <w:p w:rsidR="00715DC6" w:rsidRDefault="00683B78" w:rsidP="002A7C2B">
      <w:pPr>
        <w:jc w:val="both"/>
        <w:rPr>
          <w:rFonts w:ascii="Arial" w:hAnsi="Arial" w:cs="Arial"/>
          <w:noProof/>
        </w:rPr>
      </w:pPr>
      <w:r w:rsidRPr="005B2369">
        <w:rPr>
          <w:rFonts w:ascii="Arial" w:hAnsi="Arial" w:cs="Arial"/>
          <w:b/>
        </w:rPr>
        <w:t>Podaci o plaći:</w:t>
      </w:r>
      <w:r w:rsidRPr="005B2369">
        <w:rPr>
          <w:rFonts w:ascii="Arial" w:hAnsi="Arial" w:cs="Arial"/>
        </w:rPr>
        <w:t xml:space="preserve"> </w:t>
      </w:r>
      <w:r w:rsidR="00646207">
        <w:rPr>
          <w:rFonts w:ascii="Arial" w:hAnsi="Arial" w:cs="Arial"/>
        </w:rPr>
        <w:t xml:space="preserve">plaću službenika čini umnožak </w:t>
      </w:r>
      <w:r w:rsidR="00646207" w:rsidRPr="00DA24B9">
        <w:rPr>
          <w:rFonts w:ascii="Arial" w:hAnsi="Arial" w:cs="Arial"/>
        </w:rPr>
        <w:t>koeficijent</w:t>
      </w:r>
      <w:r w:rsidR="00646207">
        <w:rPr>
          <w:rFonts w:ascii="Arial" w:hAnsi="Arial" w:cs="Arial"/>
        </w:rPr>
        <w:t>a složenosti poslova radnog mjesta i osnovice za izračun plaće, uvećan za 0,5 % za svaku navršenu godinu radnog staža, a sukladno Zakonu o plaćama u državnoj službi i javnim službama</w:t>
      </w:r>
      <w:r w:rsidR="00646207" w:rsidRPr="00DA24B9">
        <w:rPr>
          <w:rFonts w:ascii="Arial" w:hAnsi="Arial" w:cs="Arial"/>
        </w:rPr>
        <w:t xml:space="preserve"> </w:t>
      </w:r>
      <w:r w:rsidR="00646207" w:rsidRPr="00DA24B9">
        <w:rPr>
          <w:rFonts w:ascii="Arial" w:hAnsi="Arial" w:cs="Arial"/>
          <w:noProof/>
        </w:rPr>
        <w:t>(</w:t>
      </w:r>
      <w:r w:rsidR="00646207">
        <w:rPr>
          <w:rFonts w:ascii="Arial" w:hAnsi="Arial" w:cs="Arial"/>
          <w:noProof/>
        </w:rPr>
        <w:t>Narodne novine, broj 155/23)</w:t>
      </w:r>
    </w:p>
    <w:p w:rsidR="00646207" w:rsidRPr="00DA24B9" w:rsidRDefault="00646207" w:rsidP="002A7C2B">
      <w:pPr>
        <w:jc w:val="both"/>
        <w:rPr>
          <w:rFonts w:ascii="Arial" w:hAnsi="Arial" w:cs="Arial"/>
          <w:noProof/>
        </w:rPr>
      </w:pPr>
    </w:p>
    <w:p w:rsidR="00715DC6" w:rsidRPr="00DA24B9" w:rsidRDefault="00715DC6" w:rsidP="00715DC6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PRAVNI IZVORI ZA PRIPREMANJE KANDIDATA/</w:t>
      </w:r>
      <w:proofErr w:type="spellStart"/>
      <w:r w:rsidRPr="00DA24B9">
        <w:rPr>
          <w:rFonts w:ascii="Arial" w:hAnsi="Arial" w:cs="Arial"/>
          <w:b/>
        </w:rPr>
        <w:t>KINJA</w:t>
      </w:r>
      <w:proofErr w:type="spellEnd"/>
    </w:p>
    <w:p w:rsidR="00715DC6" w:rsidRPr="00DA24B9" w:rsidRDefault="00715DC6" w:rsidP="00715DC6">
      <w:pPr>
        <w:pStyle w:val="Bezproreda"/>
        <w:jc w:val="center"/>
        <w:rPr>
          <w:rFonts w:ascii="Arial" w:hAnsi="Arial" w:cs="Arial"/>
          <w:b/>
        </w:rPr>
      </w:pPr>
      <w:r w:rsidRPr="00DA24B9">
        <w:rPr>
          <w:rFonts w:ascii="Arial" w:hAnsi="Arial" w:cs="Arial"/>
          <w:b/>
        </w:rPr>
        <w:t>ZA TESTIRANJE I NAČIN TESTIRANJA KANDIDATA</w:t>
      </w:r>
    </w:p>
    <w:p w:rsidR="00715DC6" w:rsidRPr="00DA24B9" w:rsidRDefault="00715DC6" w:rsidP="00715DC6">
      <w:pPr>
        <w:pStyle w:val="Bezproreda"/>
        <w:jc w:val="center"/>
        <w:rPr>
          <w:rFonts w:ascii="Arial" w:hAnsi="Arial" w:cs="Arial"/>
          <w:b/>
        </w:rPr>
      </w:pPr>
    </w:p>
    <w:p w:rsidR="00715DC6" w:rsidRPr="00DA24B9" w:rsidRDefault="00715DC6" w:rsidP="00715DC6">
      <w:pPr>
        <w:pStyle w:val="Bezprored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>Sudski poslovnik (Narodne novine, broj 37/14, 49/14, 8/15, 35/15, 123/15, 45/16, 29/17, 33/17, 34/17, 57/17, 101/18, 119/18</w:t>
      </w:r>
      <w:r>
        <w:rPr>
          <w:rFonts w:ascii="Arial" w:hAnsi="Arial" w:cs="Arial"/>
        </w:rPr>
        <w:t>,</w:t>
      </w:r>
      <w:r w:rsidRPr="00DA24B9">
        <w:rPr>
          <w:rFonts w:ascii="Arial" w:hAnsi="Arial" w:cs="Arial"/>
        </w:rPr>
        <w:t xml:space="preserve"> 81/19</w:t>
      </w:r>
      <w:r>
        <w:rPr>
          <w:rFonts w:ascii="Arial" w:hAnsi="Arial" w:cs="Arial"/>
        </w:rPr>
        <w:t xml:space="preserve">, </w:t>
      </w:r>
      <w:r w:rsidRPr="00BD59CE">
        <w:rPr>
          <w:rFonts w:ascii="Arial" w:hAnsi="Arial" w:cs="Arial"/>
        </w:rPr>
        <w:t>128/19, 39/20, 47/20, 138/20, 147/20, 70/</w:t>
      </w:r>
      <w:r w:rsidR="004C7647">
        <w:rPr>
          <w:rFonts w:ascii="Arial" w:hAnsi="Arial" w:cs="Arial"/>
        </w:rPr>
        <w:t>21, 99/21,</w:t>
      </w:r>
      <w:r w:rsidRPr="00BD59CE">
        <w:rPr>
          <w:rFonts w:ascii="Arial" w:hAnsi="Arial" w:cs="Arial"/>
        </w:rPr>
        <w:t xml:space="preserve"> 145/21</w:t>
      </w:r>
      <w:r w:rsidR="00646207">
        <w:rPr>
          <w:rFonts w:ascii="Arial" w:hAnsi="Arial" w:cs="Arial"/>
        </w:rPr>
        <w:t>,</w:t>
      </w:r>
      <w:r w:rsidRPr="00DA24B9">
        <w:rPr>
          <w:rFonts w:ascii="Arial" w:hAnsi="Arial" w:cs="Arial"/>
        </w:rPr>
        <w:t xml:space="preserve"> </w:t>
      </w:r>
      <w:r w:rsidR="004C7647" w:rsidRPr="004C7647">
        <w:rPr>
          <w:rFonts w:ascii="Arial" w:hAnsi="Arial" w:cs="Arial"/>
        </w:rPr>
        <w:t>23/22</w:t>
      </w:r>
      <w:r w:rsidR="005836AF">
        <w:rPr>
          <w:rFonts w:ascii="Arial" w:hAnsi="Arial" w:cs="Arial"/>
        </w:rPr>
        <w:t>,</w:t>
      </w:r>
      <w:r w:rsidR="00646207">
        <w:rPr>
          <w:rFonts w:ascii="Arial" w:hAnsi="Arial" w:cs="Arial"/>
        </w:rPr>
        <w:t xml:space="preserve"> 122/23</w:t>
      </w:r>
      <w:r w:rsidR="005836AF">
        <w:rPr>
          <w:rFonts w:ascii="Arial" w:hAnsi="Arial" w:cs="Arial"/>
        </w:rPr>
        <w:t xml:space="preserve"> i 55/24</w:t>
      </w:r>
      <w:r w:rsidRPr="00DA24B9">
        <w:rPr>
          <w:rFonts w:ascii="Arial" w:hAnsi="Arial" w:cs="Arial"/>
        </w:rPr>
        <w:t>)</w:t>
      </w:r>
    </w:p>
    <w:p w:rsidR="00715DC6" w:rsidRPr="00DA24B9" w:rsidRDefault="00715DC6" w:rsidP="00715DC6">
      <w:pPr>
        <w:pStyle w:val="Bezproreda"/>
        <w:ind w:left="720"/>
        <w:jc w:val="both"/>
        <w:rPr>
          <w:rFonts w:ascii="Arial" w:hAnsi="Arial" w:cs="Arial"/>
          <w:b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Provjera znanja, sposobnosti i vještina kandidata te rezultata u dosadašnjem radu utvrđuje se putem testiranja i razgovora (intervjua) Komisije s kandidatima. 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Svaki dio provjere znanja, sposobnosti i vještina vrednuje se bodovima od 0 do 10. Bodovi se mogu utvrditi decimalnim brojem, najviše na dvije decimale.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4C7647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Smatra se da su kandidati zadovoljili na provjeri znanja ako su u pisanoj provjeri znanja ostvarili najmanje 5 bodova</w:t>
      </w:r>
      <w:r w:rsidR="004C7647">
        <w:rPr>
          <w:rFonts w:ascii="Arial" w:hAnsi="Arial" w:cs="Arial"/>
        </w:rPr>
        <w:t>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  <w:b/>
        </w:rPr>
      </w:pPr>
      <w:r w:rsidRPr="00DA24B9">
        <w:rPr>
          <w:rFonts w:ascii="Arial" w:hAnsi="Arial" w:cs="Arial"/>
        </w:rPr>
        <w:t xml:space="preserve"> </w:t>
      </w:r>
    </w:p>
    <w:p w:rsidR="00715DC6" w:rsidRPr="00DA24B9" w:rsidRDefault="005836AF" w:rsidP="00715DC6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</w:t>
      </w:r>
      <w:r w:rsidR="00715DC6" w:rsidRPr="00DA24B9">
        <w:rPr>
          <w:rFonts w:ascii="Arial" w:hAnsi="Arial" w:cs="Arial"/>
        </w:rPr>
        <w:t>andidat</w:t>
      </w:r>
      <w:r>
        <w:rPr>
          <w:rFonts w:ascii="Arial" w:hAnsi="Arial" w:cs="Arial"/>
        </w:rPr>
        <w:t>i</w:t>
      </w:r>
      <w:r w:rsidR="00715DC6" w:rsidRPr="00DA24B9">
        <w:rPr>
          <w:rFonts w:ascii="Arial" w:hAnsi="Arial" w:cs="Arial"/>
        </w:rPr>
        <w:t xml:space="preserve"> koji su uspješno prošli pisani test </w:t>
      </w:r>
      <w:bookmarkStart w:id="0" w:name="_GoBack"/>
      <w:bookmarkEnd w:id="0"/>
      <w:r w:rsidR="00715DC6" w:rsidRPr="00DA24B9">
        <w:rPr>
          <w:rFonts w:ascii="Arial" w:hAnsi="Arial" w:cs="Arial"/>
        </w:rPr>
        <w:t xml:space="preserve">pristupaju razgovoru s Komisijom za provedbu </w:t>
      </w:r>
      <w:r w:rsidR="004C7647">
        <w:rPr>
          <w:rFonts w:ascii="Arial" w:hAnsi="Arial" w:cs="Arial"/>
        </w:rPr>
        <w:t>oglasa</w:t>
      </w:r>
      <w:r w:rsidR="00715DC6" w:rsidRPr="00DA24B9">
        <w:rPr>
          <w:rFonts w:ascii="Arial" w:hAnsi="Arial" w:cs="Arial"/>
        </w:rPr>
        <w:t xml:space="preserve">. 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 xml:space="preserve">Komisija u razgovoru s kandidatima utvrđuje znanja, sposobnosti i vještine, interese, profesionalne ciljeve i motivaciju kandidata za rad u državnoj službi te rezultate ostvarene u njihovom dosadašnjem radu. 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Rezultati intervjua vrednuju se bodovima od 0 do 10 te se smatra da je kandidat zadovolji</w:t>
      </w:r>
      <w:r>
        <w:rPr>
          <w:rFonts w:ascii="Arial" w:hAnsi="Arial" w:cs="Arial"/>
        </w:rPr>
        <w:t>o</w:t>
      </w:r>
      <w:r w:rsidRPr="00DA24B9">
        <w:rPr>
          <w:rFonts w:ascii="Arial" w:hAnsi="Arial" w:cs="Arial"/>
        </w:rPr>
        <w:t xml:space="preserve"> na intervjuu ako je dobio najmanje 5 bodova. 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Nakon provedenog intervjua Komisija utvrđuje rang listu kandidata prema ukupnom broju bodova ostvarenih na testiranju i intervjuu.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  <w:r w:rsidRPr="00DA24B9">
        <w:rPr>
          <w:rFonts w:ascii="Arial" w:hAnsi="Arial" w:cs="Arial"/>
        </w:rPr>
        <w:t>VRIJEME I MJESTO ODRŽAVANJA TESTIRANJA BITI ĆE OBJAVLJENO NAKNADNO NA WEB STRANICAMA OPĆINSKOG SUDA U SESVETAMA.</w:t>
      </w: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DA24B9" w:rsidRDefault="00715DC6" w:rsidP="00715DC6">
      <w:pPr>
        <w:pStyle w:val="Bezproreda"/>
        <w:jc w:val="both"/>
        <w:rPr>
          <w:rFonts w:ascii="Arial" w:hAnsi="Arial" w:cs="Arial"/>
        </w:rPr>
      </w:pPr>
    </w:p>
    <w:p w:rsidR="00715DC6" w:rsidRPr="0062585F" w:rsidRDefault="00715DC6" w:rsidP="00715DC6">
      <w:pPr>
        <w:pStyle w:val="Odlomakpopisa"/>
        <w:jc w:val="both"/>
        <w:rPr>
          <w:rFonts w:ascii="Arial" w:hAnsi="Arial" w:cs="Arial"/>
          <w:bCs/>
        </w:rPr>
      </w:pPr>
    </w:p>
    <w:sectPr w:rsidR="00715DC6" w:rsidRPr="0062585F" w:rsidSect="00763268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A88" w:rsidRDefault="00430A88" w:rsidP="00763268">
      <w:r>
        <w:separator/>
      </w:r>
    </w:p>
  </w:endnote>
  <w:endnote w:type="continuationSeparator" w:id="0">
    <w:p w:rsidR="00430A88" w:rsidRDefault="00430A88" w:rsidP="0076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A88" w:rsidRDefault="00430A88" w:rsidP="00763268">
      <w:r>
        <w:separator/>
      </w:r>
    </w:p>
  </w:footnote>
  <w:footnote w:type="continuationSeparator" w:id="0">
    <w:p w:rsidR="00430A88" w:rsidRDefault="00430A88" w:rsidP="00763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27655"/>
      <w:docPartObj>
        <w:docPartGallery w:val="Page Numbers (Top of Page)"/>
        <w:docPartUnique/>
      </w:docPartObj>
    </w:sdtPr>
    <w:sdtEndPr/>
    <w:sdtContent>
      <w:p w:rsidR="00763268" w:rsidRDefault="00763268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793">
          <w:rPr>
            <w:noProof/>
          </w:rPr>
          <w:t>2</w:t>
        </w:r>
        <w:r>
          <w:fldChar w:fldCharType="end"/>
        </w:r>
      </w:p>
    </w:sdtContent>
  </w:sdt>
  <w:p w:rsidR="00763268" w:rsidRDefault="0076326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30E36"/>
    <w:multiLevelType w:val="hybridMultilevel"/>
    <w:tmpl w:val="BF9677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1296"/>
    <w:multiLevelType w:val="hybridMultilevel"/>
    <w:tmpl w:val="C10A4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53474"/>
    <w:multiLevelType w:val="hybridMultilevel"/>
    <w:tmpl w:val="70D86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D48EC"/>
    <w:multiLevelType w:val="hybridMultilevel"/>
    <w:tmpl w:val="800E28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69"/>
    <w:rsid w:val="00015793"/>
    <w:rsid w:val="00025DD5"/>
    <w:rsid w:val="00033F03"/>
    <w:rsid w:val="00084C8B"/>
    <w:rsid w:val="00084EB1"/>
    <w:rsid w:val="00090A60"/>
    <w:rsid w:val="00092828"/>
    <w:rsid w:val="000A2BBD"/>
    <w:rsid w:val="000F113C"/>
    <w:rsid w:val="00110E49"/>
    <w:rsid w:val="001133B6"/>
    <w:rsid w:val="00117CAA"/>
    <w:rsid w:val="00121E58"/>
    <w:rsid w:val="001375E0"/>
    <w:rsid w:val="0014584E"/>
    <w:rsid w:val="001660A1"/>
    <w:rsid w:val="001A61E5"/>
    <w:rsid w:val="001B6DC4"/>
    <w:rsid w:val="00234532"/>
    <w:rsid w:val="002378B9"/>
    <w:rsid w:val="00257AEF"/>
    <w:rsid w:val="0027470E"/>
    <w:rsid w:val="0028645E"/>
    <w:rsid w:val="002937EA"/>
    <w:rsid w:val="002A2210"/>
    <w:rsid w:val="002A7C2B"/>
    <w:rsid w:val="002B06BC"/>
    <w:rsid w:val="002B18F0"/>
    <w:rsid w:val="002D07DE"/>
    <w:rsid w:val="002D3587"/>
    <w:rsid w:val="00313CC0"/>
    <w:rsid w:val="00320CE2"/>
    <w:rsid w:val="00346736"/>
    <w:rsid w:val="00360417"/>
    <w:rsid w:val="00364A8A"/>
    <w:rsid w:val="00387BD5"/>
    <w:rsid w:val="003A1F0E"/>
    <w:rsid w:val="003A3938"/>
    <w:rsid w:val="003B03D8"/>
    <w:rsid w:val="003B3020"/>
    <w:rsid w:val="003E4C5D"/>
    <w:rsid w:val="00400FA8"/>
    <w:rsid w:val="00413B29"/>
    <w:rsid w:val="00430A88"/>
    <w:rsid w:val="00432CAD"/>
    <w:rsid w:val="00452D09"/>
    <w:rsid w:val="0046075E"/>
    <w:rsid w:val="004808CA"/>
    <w:rsid w:val="00485AD3"/>
    <w:rsid w:val="004A51CA"/>
    <w:rsid w:val="004C4F58"/>
    <w:rsid w:val="004C7647"/>
    <w:rsid w:val="004F09B0"/>
    <w:rsid w:val="004F47C6"/>
    <w:rsid w:val="005103DF"/>
    <w:rsid w:val="005124CD"/>
    <w:rsid w:val="00512FD8"/>
    <w:rsid w:val="0051563B"/>
    <w:rsid w:val="00516C7E"/>
    <w:rsid w:val="00547523"/>
    <w:rsid w:val="00561B1C"/>
    <w:rsid w:val="0056475E"/>
    <w:rsid w:val="0057539F"/>
    <w:rsid w:val="005836AF"/>
    <w:rsid w:val="005B2369"/>
    <w:rsid w:val="005D3D8E"/>
    <w:rsid w:val="005F0C0E"/>
    <w:rsid w:val="005F3212"/>
    <w:rsid w:val="00623111"/>
    <w:rsid w:val="00630F15"/>
    <w:rsid w:val="006347B8"/>
    <w:rsid w:val="00646207"/>
    <w:rsid w:val="00683B78"/>
    <w:rsid w:val="00686D43"/>
    <w:rsid w:val="00692D63"/>
    <w:rsid w:val="006A4157"/>
    <w:rsid w:val="006A7422"/>
    <w:rsid w:val="006E4CC5"/>
    <w:rsid w:val="006F61B4"/>
    <w:rsid w:val="00702D4B"/>
    <w:rsid w:val="007033F0"/>
    <w:rsid w:val="00715DC6"/>
    <w:rsid w:val="00720058"/>
    <w:rsid w:val="00763268"/>
    <w:rsid w:val="00782D8D"/>
    <w:rsid w:val="0079788C"/>
    <w:rsid w:val="007A32BC"/>
    <w:rsid w:val="007D2562"/>
    <w:rsid w:val="007E58D7"/>
    <w:rsid w:val="007F0B1C"/>
    <w:rsid w:val="008278EE"/>
    <w:rsid w:val="00835164"/>
    <w:rsid w:val="00865051"/>
    <w:rsid w:val="00897FE8"/>
    <w:rsid w:val="008B4784"/>
    <w:rsid w:val="008D2A0C"/>
    <w:rsid w:val="008D39EE"/>
    <w:rsid w:val="009123F6"/>
    <w:rsid w:val="00923C0C"/>
    <w:rsid w:val="00935973"/>
    <w:rsid w:val="0093772A"/>
    <w:rsid w:val="009A14D9"/>
    <w:rsid w:val="009C5D1A"/>
    <w:rsid w:val="00A06AFB"/>
    <w:rsid w:val="00A63869"/>
    <w:rsid w:val="00A84B2F"/>
    <w:rsid w:val="00A92FC7"/>
    <w:rsid w:val="00A93A0B"/>
    <w:rsid w:val="00A95C92"/>
    <w:rsid w:val="00A97C1C"/>
    <w:rsid w:val="00AB0BC7"/>
    <w:rsid w:val="00AD0F13"/>
    <w:rsid w:val="00B05D44"/>
    <w:rsid w:val="00B2102C"/>
    <w:rsid w:val="00B51372"/>
    <w:rsid w:val="00B51B41"/>
    <w:rsid w:val="00BB138B"/>
    <w:rsid w:val="00BF0AEA"/>
    <w:rsid w:val="00C06F93"/>
    <w:rsid w:val="00C2350F"/>
    <w:rsid w:val="00C34FA1"/>
    <w:rsid w:val="00C47C80"/>
    <w:rsid w:val="00CC4A7A"/>
    <w:rsid w:val="00CE2368"/>
    <w:rsid w:val="00CF7F2B"/>
    <w:rsid w:val="00D061B9"/>
    <w:rsid w:val="00D20774"/>
    <w:rsid w:val="00D20825"/>
    <w:rsid w:val="00D36975"/>
    <w:rsid w:val="00D47AC6"/>
    <w:rsid w:val="00D65AF7"/>
    <w:rsid w:val="00D67AED"/>
    <w:rsid w:val="00DB5DE5"/>
    <w:rsid w:val="00E52D89"/>
    <w:rsid w:val="00E726F3"/>
    <w:rsid w:val="00E766B3"/>
    <w:rsid w:val="00E871F3"/>
    <w:rsid w:val="00E90CAA"/>
    <w:rsid w:val="00E92458"/>
    <w:rsid w:val="00EC0D6B"/>
    <w:rsid w:val="00EC668B"/>
    <w:rsid w:val="00ED3B08"/>
    <w:rsid w:val="00EE0B49"/>
    <w:rsid w:val="00F335D7"/>
    <w:rsid w:val="00F70B4D"/>
    <w:rsid w:val="00F94914"/>
    <w:rsid w:val="00FA4C6B"/>
    <w:rsid w:val="00FB2631"/>
    <w:rsid w:val="00FD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69"/>
    <w:pPr>
      <w:spacing w:after="0" w:line="240" w:lineRule="auto"/>
    </w:pPr>
    <w:rPr>
      <w:rFonts w:eastAsia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6386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52D89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rsid w:val="006E4CC5"/>
    <w:pPr>
      <w:spacing w:before="100" w:beforeAutospacing="1" w:after="100" w:afterAutospacing="1"/>
    </w:pPr>
  </w:style>
  <w:style w:type="character" w:customStyle="1" w:styleId="ObinitekstChar">
    <w:name w:val="Obični tekst Char"/>
    <w:basedOn w:val="Zadanifontodlomka"/>
    <w:link w:val="Obinitekst"/>
    <w:uiPriority w:val="99"/>
    <w:rsid w:val="006E4CC5"/>
    <w:rPr>
      <w:rFonts w:eastAsia="Times New Roman"/>
      <w:lang w:eastAsia="hr-HR"/>
    </w:rPr>
  </w:style>
  <w:style w:type="character" w:styleId="Hiperveza">
    <w:name w:val="Hyperlink"/>
    <w:basedOn w:val="Zadanifontodlomka"/>
    <w:uiPriority w:val="99"/>
    <w:unhideWhenUsed/>
    <w:rsid w:val="003A1F0E"/>
    <w:rPr>
      <w:color w:val="0000FF" w:themeColor="hyperlink"/>
      <w:u w:val="single"/>
    </w:rPr>
  </w:style>
  <w:style w:type="paragraph" w:customStyle="1" w:styleId="Default">
    <w:name w:val="Default"/>
    <w:rsid w:val="006F61B4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Zaglavlje">
    <w:name w:val="header"/>
    <w:basedOn w:val="Normal"/>
    <w:link w:val="Zaglavl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63268"/>
    <w:rPr>
      <w:rFonts w:eastAsia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32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3268"/>
    <w:rPr>
      <w:rFonts w:eastAsia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0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082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Motik</dc:creator>
  <cp:lastModifiedBy>Đurđica Motik</cp:lastModifiedBy>
  <cp:revision>3</cp:revision>
  <cp:lastPrinted>2024-08-27T09:57:00Z</cp:lastPrinted>
  <dcterms:created xsi:type="dcterms:W3CDTF">2024-08-27T09:52:00Z</dcterms:created>
  <dcterms:modified xsi:type="dcterms:W3CDTF">2024-08-27T09:57:00Z</dcterms:modified>
</cp:coreProperties>
</file>