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21" w:rsidRPr="00815CB3" w:rsidRDefault="00622C0A" w:rsidP="00622C0A">
      <w:pPr>
        <w:jc w:val="center"/>
        <w:rPr>
          <w:rFonts w:ascii="Arial" w:hAnsi="Arial" w:cs="Arial"/>
          <w:b/>
        </w:rPr>
      </w:pPr>
      <w:r w:rsidRPr="00815CB3">
        <w:rPr>
          <w:rFonts w:ascii="Arial" w:hAnsi="Arial" w:cs="Arial"/>
          <w:b/>
        </w:rPr>
        <w:t>O B A V I J E S T</w:t>
      </w:r>
      <w:r w:rsidR="00E62821" w:rsidRPr="00815CB3">
        <w:rPr>
          <w:rFonts w:ascii="Arial" w:hAnsi="Arial" w:cs="Arial"/>
          <w:b/>
        </w:rPr>
        <w:t xml:space="preserve"> </w:t>
      </w:r>
    </w:p>
    <w:p w:rsidR="00AE73BA" w:rsidRPr="00815CB3" w:rsidRDefault="00AE73BA" w:rsidP="00622C0A">
      <w:pPr>
        <w:jc w:val="center"/>
        <w:rPr>
          <w:rFonts w:ascii="Arial" w:hAnsi="Arial" w:cs="Arial"/>
          <w:b/>
        </w:rPr>
      </w:pPr>
      <w:r w:rsidRPr="00815CB3">
        <w:rPr>
          <w:rFonts w:ascii="Arial" w:hAnsi="Arial" w:cs="Arial"/>
          <w:b/>
        </w:rPr>
        <w:t xml:space="preserve">O TESTIRANJU KANDIDATA </w:t>
      </w:r>
    </w:p>
    <w:p w:rsidR="00AE73BA" w:rsidRPr="00815CB3" w:rsidRDefault="00AE73BA" w:rsidP="00622C0A">
      <w:pPr>
        <w:jc w:val="center"/>
        <w:rPr>
          <w:rFonts w:ascii="Arial" w:hAnsi="Arial" w:cs="Arial"/>
          <w:b/>
        </w:rPr>
      </w:pPr>
      <w:r w:rsidRPr="00815CB3">
        <w:rPr>
          <w:rFonts w:ascii="Arial" w:hAnsi="Arial" w:cs="Arial"/>
          <w:b/>
        </w:rPr>
        <w:t>ZA RADNO MJESTO</w:t>
      </w:r>
    </w:p>
    <w:p w:rsidR="00AE73BA" w:rsidRPr="00815CB3" w:rsidRDefault="00D2596D" w:rsidP="00622C0A">
      <w:pPr>
        <w:jc w:val="center"/>
        <w:rPr>
          <w:rFonts w:ascii="Arial" w:hAnsi="Arial" w:cs="Arial"/>
          <w:b/>
        </w:rPr>
      </w:pPr>
      <w:r w:rsidRPr="00815CB3">
        <w:rPr>
          <w:rFonts w:ascii="Arial" w:hAnsi="Arial" w:cs="Arial"/>
          <w:b/>
        </w:rPr>
        <w:t>"</w:t>
      </w:r>
      <w:r w:rsidR="003E1203" w:rsidRPr="00815CB3">
        <w:rPr>
          <w:rFonts w:ascii="Arial" w:hAnsi="Arial" w:cs="Arial"/>
          <w:b/>
        </w:rPr>
        <w:t>SUDSKI SAVJETNIK"</w:t>
      </w:r>
    </w:p>
    <w:p w:rsidR="00622C0A" w:rsidRPr="00815CB3" w:rsidRDefault="00622C0A" w:rsidP="00622C0A">
      <w:pPr>
        <w:jc w:val="center"/>
        <w:rPr>
          <w:rFonts w:ascii="Arial" w:hAnsi="Arial" w:cs="Arial"/>
          <w:b/>
        </w:rPr>
      </w:pPr>
    </w:p>
    <w:p w:rsidR="00524EC6" w:rsidRPr="00524EC6" w:rsidRDefault="00524EC6" w:rsidP="00524EC6">
      <w:pPr>
        <w:ind w:firstLine="708"/>
        <w:jc w:val="both"/>
        <w:rPr>
          <w:rFonts w:ascii="Arial" w:hAnsi="Arial" w:cs="Arial"/>
        </w:rPr>
      </w:pPr>
      <w:r w:rsidRPr="00524EC6">
        <w:rPr>
          <w:rFonts w:ascii="Arial" w:hAnsi="Arial" w:cs="Arial"/>
        </w:rPr>
        <w:t xml:space="preserve">Prijave na </w:t>
      </w:r>
      <w:r>
        <w:rPr>
          <w:rFonts w:ascii="Arial" w:hAnsi="Arial" w:cs="Arial"/>
        </w:rPr>
        <w:t>javni natječaj</w:t>
      </w:r>
      <w:r w:rsidRPr="00524EC6">
        <w:rPr>
          <w:rFonts w:ascii="Arial" w:hAnsi="Arial" w:cs="Arial"/>
        </w:rPr>
        <w:t xml:space="preserve"> za radno mjesto "sudski savjetnik" kandidati/kinje mogu podnijeti u roku od 8 (osam) dana od objave oglasa u Narodnim novinama.</w:t>
      </w:r>
    </w:p>
    <w:p w:rsidR="00524EC6" w:rsidRPr="00524EC6" w:rsidRDefault="00524EC6" w:rsidP="00524EC6">
      <w:pPr>
        <w:ind w:firstLine="708"/>
        <w:jc w:val="both"/>
        <w:rPr>
          <w:rFonts w:ascii="Arial" w:hAnsi="Arial" w:cs="Arial"/>
        </w:rPr>
      </w:pPr>
    </w:p>
    <w:p w:rsidR="00815CB3" w:rsidRPr="00815CB3" w:rsidRDefault="00622C0A" w:rsidP="00622C0A">
      <w:pPr>
        <w:ind w:firstLine="708"/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 xml:space="preserve">Testiranje kandidata prijavljenih na </w:t>
      </w:r>
      <w:r w:rsidR="006D5F46" w:rsidRPr="00815CB3">
        <w:rPr>
          <w:rFonts w:ascii="Arial" w:hAnsi="Arial" w:cs="Arial"/>
        </w:rPr>
        <w:t xml:space="preserve">javni natječaj </w:t>
      </w:r>
      <w:r w:rsidRPr="00815CB3">
        <w:rPr>
          <w:rFonts w:ascii="Arial" w:hAnsi="Arial" w:cs="Arial"/>
        </w:rPr>
        <w:t xml:space="preserve">za </w:t>
      </w:r>
      <w:r w:rsidR="00C3216D" w:rsidRPr="00815CB3">
        <w:rPr>
          <w:rFonts w:ascii="Arial" w:hAnsi="Arial" w:cs="Arial"/>
        </w:rPr>
        <w:t xml:space="preserve">radno mjesto </w:t>
      </w:r>
      <w:r w:rsidR="009F4B54" w:rsidRPr="00815CB3">
        <w:rPr>
          <w:rFonts w:ascii="Arial" w:hAnsi="Arial" w:cs="Arial"/>
        </w:rPr>
        <w:t>"</w:t>
      </w:r>
      <w:r w:rsidR="006D5F46" w:rsidRPr="00815CB3">
        <w:rPr>
          <w:rFonts w:ascii="Arial" w:hAnsi="Arial" w:cs="Arial"/>
        </w:rPr>
        <w:t>sudski savjetnik</w:t>
      </w:r>
      <w:r w:rsidR="009F4B54" w:rsidRPr="00815CB3">
        <w:rPr>
          <w:rFonts w:ascii="Arial" w:hAnsi="Arial" w:cs="Arial"/>
        </w:rPr>
        <w:t>"</w:t>
      </w:r>
      <w:r w:rsidR="00C3216D" w:rsidRPr="00815CB3">
        <w:rPr>
          <w:rFonts w:ascii="Arial" w:hAnsi="Arial" w:cs="Arial"/>
        </w:rPr>
        <w:t xml:space="preserve"> </w:t>
      </w:r>
      <w:r w:rsidRPr="00815CB3">
        <w:rPr>
          <w:rFonts w:ascii="Arial" w:hAnsi="Arial" w:cs="Arial"/>
        </w:rPr>
        <w:t xml:space="preserve">održati će se </w:t>
      </w:r>
      <w:r w:rsidR="007C0C3C" w:rsidRPr="00815CB3">
        <w:rPr>
          <w:rFonts w:ascii="Arial" w:hAnsi="Arial" w:cs="Arial"/>
        </w:rPr>
        <w:t xml:space="preserve">u Županijskom sudu u Sisku, </w:t>
      </w:r>
      <w:r w:rsidR="00D2596D" w:rsidRPr="00815CB3">
        <w:rPr>
          <w:rFonts w:ascii="Arial" w:hAnsi="Arial" w:cs="Arial"/>
        </w:rPr>
        <w:t>Trg Ljudevita</w:t>
      </w:r>
      <w:r w:rsidR="00815CB3" w:rsidRPr="00815CB3">
        <w:rPr>
          <w:rFonts w:ascii="Arial" w:hAnsi="Arial" w:cs="Arial"/>
        </w:rPr>
        <w:t xml:space="preserve"> Posavskog 5. Datum testiranja biti će objavljen najkasnije pet dana prije samog testiranja. </w:t>
      </w:r>
    </w:p>
    <w:p w:rsidR="00622C0A" w:rsidRPr="00815CB3" w:rsidRDefault="00622C0A" w:rsidP="00622C0A">
      <w:pPr>
        <w:jc w:val="both"/>
        <w:rPr>
          <w:rFonts w:ascii="Arial" w:hAnsi="Arial" w:cs="Arial"/>
        </w:rPr>
      </w:pPr>
    </w:p>
    <w:p w:rsidR="00C3216D" w:rsidRPr="00815CB3" w:rsidRDefault="00622C0A" w:rsidP="00C3216D">
      <w:pPr>
        <w:ind w:firstLine="708"/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 xml:space="preserve">Testiranje će biti u vidu </w:t>
      </w:r>
      <w:r w:rsidR="006D5F46" w:rsidRPr="00815CB3">
        <w:rPr>
          <w:rFonts w:ascii="Arial" w:hAnsi="Arial" w:cs="Arial"/>
        </w:rPr>
        <w:t>pis</w:t>
      </w:r>
      <w:r w:rsidR="003E1203" w:rsidRPr="00815CB3">
        <w:rPr>
          <w:rFonts w:ascii="Arial" w:hAnsi="Arial" w:cs="Arial"/>
        </w:rPr>
        <w:t>menog i</w:t>
      </w:r>
      <w:r w:rsidR="006D5F46" w:rsidRPr="00815CB3">
        <w:rPr>
          <w:rFonts w:ascii="Arial" w:hAnsi="Arial" w:cs="Arial"/>
        </w:rPr>
        <w:t xml:space="preserve">spita, te </w:t>
      </w:r>
      <w:r w:rsidR="009A0C46">
        <w:rPr>
          <w:rFonts w:ascii="Arial" w:hAnsi="Arial" w:cs="Arial"/>
        </w:rPr>
        <w:t>razgovora s kandidatima (intervju).</w:t>
      </w:r>
      <w:bookmarkStart w:id="0" w:name="_GoBack"/>
      <w:bookmarkEnd w:id="0"/>
    </w:p>
    <w:p w:rsidR="00622C0A" w:rsidRPr="00815CB3" w:rsidRDefault="00622C0A" w:rsidP="00622C0A">
      <w:pPr>
        <w:jc w:val="both"/>
        <w:rPr>
          <w:rFonts w:ascii="Arial" w:hAnsi="Arial" w:cs="Arial"/>
        </w:rPr>
      </w:pPr>
    </w:p>
    <w:p w:rsidR="002B682A" w:rsidRPr="00815CB3" w:rsidRDefault="00815CB3" w:rsidP="00A250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Pismeni ispit obuhvatiti će slijedeće propise:</w:t>
      </w:r>
    </w:p>
    <w:p w:rsidR="002B682A" w:rsidRPr="00815CB3" w:rsidRDefault="002B682A" w:rsidP="002B682A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15CB3">
        <w:rPr>
          <w:rFonts w:ascii="Arial" w:eastAsiaTheme="minorHAnsi" w:hAnsi="Arial" w:cs="Arial"/>
          <w:b/>
          <w:szCs w:val="22"/>
          <w:lang w:eastAsia="en-US"/>
        </w:rPr>
        <w:t>-</w:t>
      </w:r>
      <w:r w:rsidR="00A25E2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815CB3">
        <w:rPr>
          <w:rFonts w:ascii="Arial" w:eastAsiaTheme="minorHAnsi" w:hAnsi="Arial" w:cs="Arial"/>
          <w:b/>
          <w:szCs w:val="22"/>
          <w:lang w:eastAsia="en-US"/>
        </w:rPr>
        <w:t xml:space="preserve">USTAV REPUBLIKE HRVATSKE </w:t>
      </w:r>
      <w:r w:rsidRPr="00815CB3">
        <w:rPr>
          <w:rFonts w:ascii="Arial" w:eastAsiaTheme="minorHAnsi" w:hAnsi="Arial" w:cs="Arial"/>
          <w:szCs w:val="22"/>
          <w:lang w:eastAsia="en-US"/>
        </w:rPr>
        <w:t>(Narodne novine: 56/90, 135/97, 08/98, 113/00, 124/00, 28/01, 41/01, 55/01, 76/10, 85/10, 05/14); Članak 4., Članak 115., Članak 116., Članak 121</w:t>
      </w:r>
    </w:p>
    <w:p w:rsidR="002B682A" w:rsidRPr="00815CB3" w:rsidRDefault="002B682A" w:rsidP="00A25E22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15CB3">
        <w:rPr>
          <w:rFonts w:ascii="Arial" w:eastAsiaTheme="minorHAnsi" w:hAnsi="Arial" w:cs="Arial"/>
          <w:b/>
          <w:szCs w:val="22"/>
          <w:lang w:eastAsia="en-US"/>
        </w:rPr>
        <w:t>-</w:t>
      </w:r>
      <w:r w:rsidR="00A25E2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815CB3">
        <w:rPr>
          <w:rFonts w:ascii="Arial" w:eastAsiaTheme="minorHAnsi" w:hAnsi="Arial" w:cs="Arial"/>
          <w:b/>
          <w:szCs w:val="22"/>
          <w:lang w:eastAsia="en-US"/>
        </w:rPr>
        <w:t>ZAKON O SUDOVIMA</w:t>
      </w:r>
      <w:r w:rsidRPr="00815CB3">
        <w:rPr>
          <w:rFonts w:ascii="Arial" w:eastAsiaTheme="minorHAnsi" w:hAnsi="Arial" w:cs="Arial"/>
          <w:szCs w:val="22"/>
          <w:lang w:eastAsia="en-US"/>
        </w:rPr>
        <w:t xml:space="preserve"> (Narodne novine: 28/13, 33/15, 82/15, 82/16, 67/18, 126/19</w:t>
      </w:r>
      <w:r w:rsidR="00533CDD">
        <w:rPr>
          <w:rFonts w:ascii="Arial" w:eastAsiaTheme="minorHAnsi" w:hAnsi="Arial" w:cs="Arial"/>
          <w:szCs w:val="22"/>
          <w:lang w:eastAsia="en-US"/>
        </w:rPr>
        <w:t>, 130/</w:t>
      </w:r>
      <w:r w:rsidR="00533CDD" w:rsidRPr="00533CDD">
        <w:rPr>
          <w:rFonts w:ascii="Arial" w:eastAsiaTheme="minorHAnsi" w:hAnsi="Arial" w:cs="Arial"/>
          <w:szCs w:val="22"/>
          <w:lang w:eastAsia="en-US"/>
        </w:rPr>
        <w:t>20, 21/22, 60/22</w:t>
      </w:r>
      <w:r w:rsidR="00A25E22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A25E22" w:rsidRPr="00A25E22">
        <w:rPr>
          <w:rFonts w:ascii="Arial" w:eastAsiaTheme="minorHAnsi" w:hAnsi="Arial" w:cs="Arial"/>
          <w:szCs w:val="22"/>
          <w:lang w:eastAsia="en-US"/>
        </w:rPr>
        <w:t>16/23.,</w:t>
      </w:r>
      <w:r w:rsidR="00A25E22">
        <w:rPr>
          <w:rFonts w:ascii="Arial" w:eastAsiaTheme="minorHAnsi" w:hAnsi="Arial" w:cs="Arial"/>
          <w:szCs w:val="22"/>
          <w:lang w:eastAsia="en-US"/>
        </w:rPr>
        <w:t xml:space="preserve"> </w:t>
      </w:r>
      <w:r w:rsidR="00A25E22" w:rsidRPr="00A25E22">
        <w:rPr>
          <w:rFonts w:ascii="Arial" w:eastAsiaTheme="minorHAnsi" w:hAnsi="Arial" w:cs="Arial"/>
          <w:szCs w:val="22"/>
          <w:lang w:eastAsia="en-US"/>
        </w:rPr>
        <w:t>155/23., 36/24.</w:t>
      </w:r>
      <w:r w:rsidRPr="00815CB3">
        <w:rPr>
          <w:rFonts w:ascii="Arial" w:eastAsiaTheme="minorHAnsi" w:hAnsi="Arial" w:cs="Arial"/>
          <w:szCs w:val="22"/>
          <w:lang w:eastAsia="en-US"/>
        </w:rPr>
        <w:t>); Članak 19., Članak 109., Članak 110.</w:t>
      </w:r>
    </w:p>
    <w:p w:rsidR="002B682A" w:rsidRPr="00815CB3" w:rsidRDefault="002B682A" w:rsidP="002B682A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15CB3">
        <w:rPr>
          <w:rFonts w:ascii="Arial" w:eastAsiaTheme="minorHAnsi" w:hAnsi="Arial" w:cs="Arial"/>
          <w:b/>
          <w:szCs w:val="22"/>
          <w:lang w:eastAsia="en-US"/>
        </w:rPr>
        <w:t>-</w:t>
      </w:r>
      <w:r w:rsidR="00A25E2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815CB3">
        <w:rPr>
          <w:rFonts w:ascii="Arial" w:eastAsiaTheme="minorHAnsi" w:hAnsi="Arial" w:cs="Arial"/>
          <w:b/>
          <w:szCs w:val="22"/>
          <w:lang w:eastAsia="en-US"/>
        </w:rPr>
        <w:t>SUDSKI POSLOVNIK</w:t>
      </w:r>
      <w:r w:rsidRPr="00815CB3">
        <w:rPr>
          <w:rFonts w:ascii="Arial" w:eastAsiaTheme="minorHAnsi" w:hAnsi="Arial" w:cs="Arial"/>
          <w:szCs w:val="22"/>
          <w:lang w:eastAsia="en-US"/>
        </w:rPr>
        <w:t xml:space="preserve"> (Narodne novine: 37/14, 49/14, 08/15, 35/15, 123/15, 45/16, 29/17, 33/17, 34/17, 57/17, 101/18, 119/18, 81/19, 128/19</w:t>
      </w:r>
      <w:r w:rsidR="00533CDD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533CDD" w:rsidRPr="00533CDD">
        <w:rPr>
          <w:rFonts w:ascii="Arial" w:eastAsiaTheme="minorHAnsi" w:hAnsi="Arial" w:cs="Arial"/>
          <w:szCs w:val="22"/>
          <w:lang w:eastAsia="en-US"/>
        </w:rPr>
        <w:t>39/20, 47/20, 138/20, 147/20, 70/21, 99/21, 145/21, 23/22</w:t>
      </w:r>
      <w:r w:rsidR="00A25E22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A25E22" w:rsidRPr="00A25E22">
        <w:rPr>
          <w:rFonts w:ascii="Arial" w:eastAsiaTheme="minorHAnsi" w:hAnsi="Arial" w:cs="Arial"/>
          <w:szCs w:val="22"/>
          <w:lang w:eastAsia="en-US"/>
        </w:rPr>
        <w:t>12/23., 122/23., 55/24.</w:t>
      </w:r>
      <w:r w:rsidRPr="00815CB3">
        <w:rPr>
          <w:rFonts w:ascii="Arial" w:eastAsiaTheme="minorHAnsi" w:hAnsi="Arial" w:cs="Arial"/>
          <w:szCs w:val="22"/>
          <w:lang w:eastAsia="en-US"/>
        </w:rPr>
        <w:t>); Članak 16., Članak 54., Članak 59.</w:t>
      </w:r>
    </w:p>
    <w:p w:rsidR="002B682A" w:rsidRPr="00533CDD" w:rsidRDefault="002B682A" w:rsidP="002B682A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533CDD">
        <w:rPr>
          <w:rFonts w:ascii="Arial" w:eastAsiaTheme="minorHAnsi" w:hAnsi="Arial" w:cs="Arial"/>
          <w:b/>
          <w:szCs w:val="22"/>
          <w:lang w:eastAsia="en-US"/>
        </w:rPr>
        <w:t>-</w:t>
      </w:r>
      <w:r w:rsidR="00A25E2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533CDD">
        <w:rPr>
          <w:rFonts w:ascii="Arial" w:eastAsiaTheme="minorHAnsi" w:hAnsi="Arial" w:cs="Arial"/>
          <w:b/>
          <w:szCs w:val="22"/>
          <w:lang w:eastAsia="en-US"/>
        </w:rPr>
        <w:t>KAZNENO POSTUPOVNO PRAVO</w:t>
      </w:r>
      <w:r w:rsidRPr="00533CDD">
        <w:rPr>
          <w:rFonts w:ascii="Arial" w:eastAsiaTheme="minorHAnsi" w:hAnsi="Arial" w:cs="Arial"/>
          <w:szCs w:val="22"/>
          <w:lang w:eastAsia="en-US"/>
        </w:rPr>
        <w:t xml:space="preserve"> (ZAKON O KAZNENOM POSTUPKU, Narodne novine: 152/08, 76/09, 80/11, 121/11, 91/12, 143/12, 56/13, 145/13, 152/14, 70/17, 126/19, 126/19</w:t>
      </w:r>
      <w:r w:rsidR="00533CDD">
        <w:rPr>
          <w:rFonts w:ascii="Arial" w:eastAsiaTheme="minorHAnsi" w:hAnsi="Arial" w:cs="Arial"/>
          <w:szCs w:val="22"/>
          <w:lang w:eastAsia="en-US"/>
        </w:rPr>
        <w:t>, 80/22</w:t>
      </w:r>
      <w:r w:rsidR="002D0177">
        <w:rPr>
          <w:rFonts w:ascii="Arial" w:eastAsiaTheme="minorHAnsi" w:hAnsi="Arial" w:cs="Arial"/>
          <w:szCs w:val="22"/>
          <w:lang w:eastAsia="en-US"/>
        </w:rPr>
        <w:t>, 36/24.</w:t>
      </w:r>
      <w:r w:rsidRPr="00533CDD">
        <w:rPr>
          <w:rFonts w:ascii="Arial" w:eastAsiaTheme="minorHAnsi" w:hAnsi="Arial" w:cs="Arial"/>
          <w:szCs w:val="22"/>
          <w:lang w:eastAsia="en-US"/>
        </w:rPr>
        <w:t>); Nezakoniti dokazi, Okrivljenik i njegova prava, Mjere opreza, Istražni zatvor, osnovne za određivanje i trajanje istražnog zatvora, Dokazno ročište, Osobe oslobođenje dužnosti svjedočenja, Vrste presuda.</w:t>
      </w:r>
    </w:p>
    <w:p w:rsidR="002B682A" w:rsidRPr="00533CDD" w:rsidRDefault="002B682A" w:rsidP="00A25E22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533CDD">
        <w:rPr>
          <w:rFonts w:ascii="Arial" w:eastAsiaTheme="minorHAnsi" w:hAnsi="Arial" w:cs="Arial"/>
          <w:b/>
          <w:szCs w:val="22"/>
          <w:lang w:eastAsia="en-US"/>
        </w:rPr>
        <w:t>-</w:t>
      </w:r>
      <w:r w:rsidR="00A25E2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533CDD">
        <w:rPr>
          <w:rFonts w:ascii="Arial" w:eastAsiaTheme="minorHAnsi" w:hAnsi="Arial" w:cs="Arial"/>
          <w:b/>
          <w:szCs w:val="22"/>
          <w:lang w:eastAsia="en-US"/>
        </w:rPr>
        <w:t>KAZNENO MATERIJALNO PRAVO</w:t>
      </w:r>
      <w:r w:rsidRPr="00533CDD">
        <w:rPr>
          <w:rFonts w:ascii="Arial" w:eastAsiaTheme="minorHAnsi" w:hAnsi="Arial" w:cs="Arial"/>
          <w:szCs w:val="22"/>
          <w:lang w:eastAsia="en-US"/>
        </w:rPr>
        <w:t xml:space="preserve"> (KAZNENI ZAKON, Narodne novine: 125/11, 144/12, 56/15, 61/15, 101/17, 118/18, 126/19</w:t>
      </w:r>
      <w:r w:rsidR="00533CDD">
        <w:rPr>
          <w:rFonts w:ascii="Arial" w:eastAsiaTheme="minorHAnsi" w:hAnsi="Arial" w:cs="Arial"/>
          <w:szCs w:val="22"/>
          <w:lang w:eastAsia="en-US"/>
        </w:rPr>
        <w:t>, 84/21</w:t>
      </w:r>
      <w:r w:rsidR="00A25E22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A25E22" w:rsidRPr="00A25E22">
        <w:rPr>
          <w:rFonts w:ascii="Arial" w:eastAsiaTheme="minorHAnsi" w:hAnsi="Arial" w:cs="Arial"/>
          <w:szCs w:val="22"/>
          <w:lang w:eastAsia="en-US"/>
        </w:rPr>
        <w:t>114/22.,</w:t>
      </w:r>
      <w:r w:rsidR="00A25E22">
        <w:rPr>
          <w:rFonts w:ascii="Arial" w:eastAsiaTheme="minorHAnsi" w:hAnsi="Arial" w:cs="Arial"/>
          <w:szCs w:val="22"/>
          <w:lang w:eastAsia="en-US"/>
        </w:rPr>
        <w:t xml:space="preserve"> 1</w:t>
      </w:r>
      <w:r w:rsidR="00A25E22" w:rsidRPr="00A25E22">
        <w:rPr>
          <w:rFonts w:ascii="Arial" w:eastAsiaTheme="minorHAnsi" w:hAnsi="Arial" w:cs="Arial"/>
          <w:szCs w:val="22"/>
          <w:lang w:eastAsia="en-US"/>
        </w:rPr>
        <w:t>14/23., 36/24.</w:t>
      </w:r>
      <w:r w:rsidRPr="00533CDD">
        <w:rPr>
          <w:rFonts w:ascii="Arial" w:eastAsiaTheme="minorHAnsi" w:hAnsi="Arial" w:cs="Arial"/>
          <w:szCs w:val="22"/>
          <w:lang w:eastAsia="en-US"/>
        </w:rPr>
        <w:t xml:space="preserve">); Mjesto i vrijeme počinjenja kaznenog djela, Vrste kazni (kada se izriču), Svrha kažnjavanja.; </w:t>
      </w:r>
    </w:p>
    <w:p w:rsidR="00815CB3" w:rsidRDefault="00815CB3" w:rsidP="002B682A">
      <w:pPr>
        <w:jc w:val="both"/>
        <w:rPr>
          <w:rFonts w:ascii="Arial" w:hAnsi="Arial" w:cs="Arial"/>
          <w:b/>
        </w:rPr>
      </w:pPr>
    </w:p>
    <w:p w:rsidR="00A250FD" w:rsidRPr="00815CB3" w:rsidRDefault="002B682A" w:rsidP="002B682A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15CB3">
        <w:rPr>
          <w:rFonts w:ascii="Arial" w:hAnsi="Arial" w:cs="Arial"/>
          <w:b/>
        </w:rPr>
        <w:t xml:space="preserve">- </w:t>
      </w:r>
      <w:r w:rsidR="004279F6">
        <w:rPr>
          <w:rFonts w:ascii="Arial" w:hAnsi="Arial" w:cs="Arial"/>
          <w:b/>
        </w:rPr>
        <w:t>razgovor s kandi</w:t>
      </w:r>
      <w:r w:rsidR="00A86A90">
        <w:rPr>
          <w:rFonts w:ascii="Arial" w:hAnsi="Arial" w:cs="Arial"/>
          <w:b/>
        </w:rPr>
        <w:t>da</w:t>
      </w:r>
      <w:r w:rsidR="004279F6">
        <w:rPr>
          <w:rFonts w:ascii="Arial" w:hAnsi="Arial" w:cs="Arial"/>
          <w:b/>
        </w:rPr>
        <w:t>tima/</w:t>
      </w:r>
      <w:proofErr w:type="spellStart"/>
      <w:r w:rsidR="004279F6">
        <w:rPr>
          <w:rFonts w:ascii="Arial" w:hAnsi="Arial" w:cs="Arial"/>
          <w:b/>
        </w:rPr>
        <w:t>kinjama</w:t>
      </w:r>
      <w:proofErr w:type="spellEnd"/>
      <w:r w:rsidR="00A250FD" w:rsidRPr="00815CB3">
        <w:rPr>
          <w:rFonts w:ascii="Arial" w:hAnsi="Arial" w:cs="Arial"/>
        </w:rPr>
        <w:t>.</w:t>
      </w:r>
    </w:p>
    <w:p w:rsidR="003E1203" w:rsidRPr="00815CB3" w:rsidRDefault="003E1203" w:rsidP="00622C0A">
      <w:pPr>
        <w:jc w:val="both"/>
        <w:rPr>
          <w:rFonts w:ascii="Arial" w:hAnsi="Arial" w:cs="Arial"/>
        </w:rPr>
      </w:pPr>
    </w:p>
    <w:p w:rsidR="00782C28" w:rsidRPr="00815CB3" w:rsidRDefault="00782C28" w:rsidP="00622C0A">
      <w:pPr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ab/>
      </w:r>
      <w:r w:rsidR="00C31DE3" w:rsidRPr="00815CB3">
        <w:rPr>
          <w:rFonts w:ascii="Arial" w:hAnsi="Arial" w:cs="Arial"/>
        </w:rPr>
        <w:t xml:space="preserve">Ukoliko </w:t>
      </w:r>
      <w:r w:rsidRPr="00815CB3">
        <w:rPr>
          <w:rFonts w:ascii="Arial" w:hAnsi="Arial" w:cs="Arial"/>
        </w:rPr>
        <w:t>kandidat</w:t>
      </w:r>
      <w:r w:rsidR="00524EC6">
        <w:rPr>
          <w:rFonts w:ascii="Arial" w:hAnsi="Arial" w:cs="Arial"/>
        </w:rPr>
        <w:t>/</w:t>
      </w:r>
      <w:proofErr w:type="spellStart"/>
      <w:r w:rsidR="00524EC6">
        <w:rPr>
          <w:rFonts w:ascii="Arial" w:hAnsi="Arial" w:cs="Arial"/>
        </w:rPr>
        <w:t>kinja</w:t>
      </w:r>
      <w:proofErr w:type="spellEnd"/>
      <w:r w:rsidRPr="00815CB3">
        <w:rPr>
          <w:rFonts w:ascii="Arial" w:hAnsi="Arial" w:cs="Arial"/>
        </w:rPr>
        <w:t xml:space="preserve"> ne pristupi testiranju smatrat će se da je isti</w:t>
      </w:r>
      <w:r w:rsidR="00524EC6">
        <w:rPr>
          <w:rFonts w:ascii="Arial" w:hAnsi="Arial" w:cs="Arial"/>
        </w:rPr>
        <w:t>/ta</w:t>
      </w:r>
      <w:r w:rsidRPr="00815CB3">
        <w:rPr>
          <w:rFonts w:ascii="Arial" w:hAnsi="Arial" w:cs="Arial"/>
        </w:rPr>
        <w:t xml:space="preserve"> povukao prijavu na </w:t>
      </w:r>
      <w:r w:rsidR="00A250FD" w:rsidRPr="00815CB3">
        <w:rPr>
          <w:rFonts w:ascii="Arial" w:hAnsi="Arial" w:cs="Arial"/>
        </w:rPr>
        <w:t xml:space="preserve">javni natječaj </w:t>
      </w:r>
      <w:r w:rsidRPr="00815CB3">
        <w:rPr>
          <w:rFonts w:ascii="Arial" w:hAnsi="Arial" w:cs="Arial"/>
        </w:rPr>
        <w:t>i neće se smatrati kandidatom</w:t>
      </w:r>
      <w:r w:rsidR="00524EC6">
        <w:rPr>
          <w:rFonts w:ascii="Arial" w:hAnsi="Arial" w:cs="Arial"/>
        </w:rPr>
        <w:t>/</w:t>
      </w:r>
      <w:proofErr w:type="spellStart"/>
      <w:r w:rsidR="00524EC6">
        <w:rPr>
          <w:rFonts w:ascii="Arial" w:hAnsi="Arial" w:cs="Arial"/>
        </w:rPr>
        <w:t>kinjom</w:t>
      </w:r>
      <w:proofErr w:type="spellEnd"/>
      <w:r w:rsidRPr="00815CB3">
        <w:rPr>
          <w:rFonts w:ascii="Arial" w:hAnsi="Arial" w:cs="Arial"/>
        </w:rPr>
        <w:t>.</w:t>
      </w:r>
    </w:p>
    <w:p w:rsidR="00782C28" w:rsidRPr="00815CB3" w:rsidRDefault="00782C28" w:rsidP="00622C0A">
      <w:pPr>
        <w:jc w:val="both"/>
        <w:rPr>
          <w:rFonts w:ascii="Arial" w:hAnsi="Arial" w:cs="Arial"/>
        </w:rPr>
      </w:pPr>
    </w:p>
    <w:p w:rsidR="00380A31" w:rsidRPr="00815CB3" w:rsidRDefault="00380A31" w:rsidP="00380A31">
      <w:pPr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 xml:space="preserve">Opis poslova radnog mjesta </w:t>
      </w:r>
      <w:r w:rsidR="009F4B54" w:rsidRPr="00815CB3">
        <w:rPr>
          <w:rFonts w:ascii="Arial" w:hAnsi="Arial" w:cs="Arial"/>
        </w:rPr>
        <w:t>"</w:t>
      </w:r>
      <w:r w:rsidR="006D5F46" w:rsidRPr="00815CB3">
        <w:rPr>
          <w:rFonts w:ascii="Arial" w:hAnsi="Arial" w:cs="Arial"/>
        </w:rPr>
        <w:t>sudski savjetnik":</w:t>
      </w:r>
    </w:p>
    <w:p w:rsidR="006D5F46" w:rsidRPr="00815CB3" w:rsidRDefault="009F4B54" w:rsidP="006D5F46">
      <w:pPr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 xml:space="preserve">- </w:t>
      </w:r>
      <w:r w:rsidR="006D5F46" w:rsidRPr="00815CB3">
        <w:rPr>
          <w:rFonts w:ascii="Arial" w:hAnsi="Arial" w:cs="Arial"/>
        </w:rPr>
        <w:t>pomaže u radu sucu, izrađuje nacrte sudskih odluka,</w:t>
      </w:r>
    </w:p>
    <w:p w:rsidR="00380A31" w:rsidRPr="00815CB3" w:rsidRDefault="006D5F46" w:rsidP="006D5F46">
      <w:pPr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>-</w:t>
      </w:r>
      <w:r w:rsidR="00A250FD" w:rsidRPr="00815CB3">
        <w:rPr>
          <w:rFonts w:ascii="Arial" w:hAnsi="Arial" w:cs="Arial"/>
        </w:rPr>
        <w:t xml:space="preserve"> </w:t>
      </w:r>
      <w:r w:rsidRPr="00815CB3">
        <w:rPr>
          <w:rFonts w:ascii="Arial" w:hAnsi="Arial" w:cs="Arial"/>
        </w:rPr>
        <w:t>obavlja samostalno ili pod nadzorom suca poslove određene posebnim zakonima i Sudskim poslovnikom, kao i druge poslove po nalogu predsjednika suda</w:t>
      </w:r>
    </w:p>
    <w:p w:rsidR="006D5F46" w:rsidRPr="00815CB3" w:rsidRDefault="006D5F46" w:rsidP="00380A31">
      <w:pPr>
        <w:jc w:val="both"/>
        <w:rPr>
          <w:rFonts w:ascii="Arial" w:hAnsi="Arial" w:cs="Arial"/>
        </w:rPr>
      </w:pPr>
    </w:p>
    <w:p w:rsidR="00380A31" w:rsidRPr="00815CB3" w:rsidRDefault="00380A31" w:rsidP="002D0177">
      <w:pPr>
        <w:jc w:val="both"/>
        <w:rPr>
          <w:rFonts w:ascii="Arial" w:hAnsi="Arial" w:cs="Arial"/>
        </w:rPr>
      </w:pPr>
      <w:r w:rsidRPr="00815CB3">
        <w:rPr>
          <w:rFonts w:ascii="Arial" w:hAnsi="Arial" w:cs="Arial"/>
          <w:b/>
        </w:rPr>
        <w:t>Podaci o plaći</w:t>
      </w:r>
      <w:r w:rsidRPr="00815CB3">
        <w:rPr>
          <w:rFonts w:ascii="Arial" w:hAnsi="Arial" w:cs="Arial"/>
        </w:rPr>
        <w:t xml:space="preserve">: propisani su u </w:t>
      </w:r>
      <w:r w:rsidR="002D0177">
        <w:rPr>
          <w:rFonts w:ascii="Arial" w:hAnsi="Arial" w:cs="Arial"/>
        </w:rPr>
        <w:t>tablici 2.</w:t>
      </w:r>
      <w:r w:rsidR="00815CB3" w:rsidRPr="00815CB3">
        <w:rPr>
          <w:rFonts w:ascii="Arial" w:hAnsi="Arial" w:cs="Arial"/>
        </w:rPr>
        <w:t xml:space="preserve"> </w:t>
      </w:r>
      <w:r w:rsidR="002D0177" w:rsidRPr="002D0177">
        <w:rPr>
          <w:rFonts w:ascii="Arial" w:hAnsi="Arial" w:cs="Arial"/>
        </w:rPr>
        <w:t>Uredb</w:t>
      </w:r>
      <w:r w:rsidR="002D0177">
        <w:rPr>
          <w:rFonts w:ascii="Arial" w:hAnsi="Arial" w:cs="Arial"/>
        </w:rPr>
        <w:t>e</w:t>
      </w:r>
      <w:r w:rsidR="002D0177" w:rsidRPr="002D0177">
        <w:rPr>
          <w:rFonts w:ascii="Arial" w:hAnsi="Arial" w:cs="Arial"/>
        </w:rPr>
        <w:t xml:space="preserve"> o nazivima radnih mjesta, uvjetima za raspored i koe</w:t>
      </w:r>
      <w:r w:rsidR="002D0177">
        <w:rPr>
          <w:rFonts w:ascii="Arial" w:hAnsi="Arial" w:cs="Arial"/>
        </w:rPr>
        <w:t>fi</w:t>
      </w:r>
      <w:r w:rsidR="002D0177" w:rsidRPr="002D0177">
        <w:rPr>
          <w:rFonts w:ascii="Arial" w:hAnsi="Arial" w:cs="Arial"/>
        </w:rPr>
        <w:t>cijentima za obračun</w:t>
      </w:r>
      <w:r w:rsidR="002D0177">
        <w:rPr>
          <w:rFonts w:ascii="Arial" w:hAnsi="Arial" w:cs="Arial"/>
        </w:rPr>
        <w:t xml:space="preserve"> </w:t>
      </w:r>
      <w:r w:rsidR="002D0177" w:rsidRPr="002D0177">
        <w:rPr>
          <w:rFonts w:ascii="Arial" w:hAnsi="Arial" w:cs="Arial"/>
        </w:rPr>
        <w:t>plaće u državnoj službi</w:t>
      </w:r>
      <w:r w:rsidRPr="00815CB3">
        <w:rPr>
          <w:rFonts w:ascii="Arial" w:hAnsi="Arial" w:cs="Arial"/>
        </w:rPr>
        <w:t xml:space="preserve"> („Narodne novine“ broj </w:t>
      </w:r>
      <w:r w:rsidR="002D0177" w:rsidRPr="002D0177">
        <w:rPr>
          <w:rFonts w:ascii="Arial" w:hAnsi="Arial" w:cs="Arial"/>
        </w:rPr>
        <w:t>22/24., 33/24.</w:t>
      </w:r>
      <w:r w:rsidR="00815CB3" w:rsidRPr="00815CB3">
        <w:rPr>
          <w:rFonts w:ascii="Arial" w:hAnsi="Arial" w:cs="Arial"/>
        </w:rPr>
        <w:t>)</w:t>
      </w:r>
    </w:p>
    <w:p w:rsidR="00380A31" w:rsidRPr="00815CB3" w:rsidRDefault="00380A31" w:rsidP="00380A31">
      <w:pPr>
        <w:jc w:val="both"/>
        <w:rPr>
          <w:rFonts w:ascii="Arial" w:hAnsi="Arial" w:cs="Arial"/>
        </w:rPr>
      </w:pPr>
    </w:p>
    <w:p w:rsidR="00380A31" w:rsidRPr="00815CB3" w:rsidRDefault="00380A31" w:rsidP="00380A31">
      <w:pPr>
        <w:ind w:left="3540" w:firstLine="1416"/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ab/>
      </w:r>
      <w:r w:rsidR="00A86A90">
        <w:rPr>
          <w:rFonts w:ascii="Arial" w:hAnsi="Arial" w:cs="Arial"/>
        </w:rPr>
        <w:t xml:space="preserve"> </w:t>
      </w:r>
    </w:p>
    <w:p w:rsidR="00622C0A" w:rsidRPr="00815CB3" w:rsidRDefault="00A86A90" w:rsidP="00622C0A">
      <w:pPr>
        <w:jc w:val="both"/>
        <w:rPr>
          <w:rFonts w:ascii="Arial" w:hAnsi="Arial" w:cs="Arial"/>
          <w:sz w:val="28"/>
          <w:szCs w:val="28"/>
        </w:rPr>
      </w:pP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  <w:t xml:space="preserve"> </w:t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  <w:t>ŽUPANIJSKI SUD U SISKU</w:t>
      </w:r>
    </w:p>
    <w:sectPr w:rsidR="00622C0A" w:rsidRPr="00815CB3" w:rsidSect="00E62821">
      <w:pgSz w:w="11906" w:h="16838"/>
      <w:pgMar w:top="107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DB6"/>
    <w:multiLevelType w:val="hybridMultilevel"/>
    <w:tmpl w:val="030E92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E3178"/>
    <w:multiLevelType w:val="hybridMultilevel"/>
    <w:tmpl w:val="973201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0A"/>
    <w:rsid w:val="000006FC"/>
    <w:rsid w:val="002046BB"/>
    <w:rsid w:val="0026398B"/>
    <w:rsid w:val="002961F1"/>
    <w:rsid w:val="002B682A"/>
    <w:rsid w:val="002D0177"/>
    <w:rsid w:val="00380A31"/>
    <w:rsid w:val="003E1203"/>
    <w:rsid w:val="004279F6"/>
    <w:rsid w:val="004B6D44"/>
    <w:rsid w:val="004C216B"/>
    <w:rsid w:val="00524EC6"/>
    <w:rsid w:val="00533CDD"/>
    <w:rsid w:val="00622C0A"/>
    <w:rsid w:val="0064263B"/>
    <w:rsid w:val="006A5743"/>
    <w:rsid w:val="006D5F46"/>
    <w:rsid w:val="00782C28"/>
    <w:rsid w:val="007C0C3C"/>
    <w:rsid w:val="00815CB3"/>
    <w:rsid w:val="009A0C46"/>
    <w:rsid w:val="009F4B54"/>
    <w:rsid w:val="00A03595"/>
    <w:rsid w:val="00A250FD"/>
    <w:rsid w:val="00A25E22"/>
    <w:rsid w:val="00A86A90"/>
    <w:rsid w:val="00AE73BA"/>
    <w:rsid w:val="00AF5C15"/>
    <w:rsid w:val="00BD1015"/>
    <w:rsid w:val="00BE2958"/>
    <w:rsid w:val="00C31DE3"/>
    <w:rsid w:val="00C3216D"/>
    <w:rsid w:val="00CF0073"/>
    <w:rsid w:val="00CF0F18"/>
    <w:rsid w:val="00D2596D"/>
    <w:rsid w:val="00E20EAD"/>
    <w:rsid w:val="00E62821"/>
    <w:rsid w:val="00F63718"/>
    <w:rsid w:val="00F86BF3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FA6DF"/>
  <w15:docId w15:val="{04656BD5-B522-4C6C-9795-05E8DCA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B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121F-E11D-41F3-AC86-7EA376EF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A V I J E S T</vt:lpstr>
    </vt:vector>
  </TitlesOfParts>
  <Company>RH - TDU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A V I J E S T</dc:title>
  <dc:creator>nradicevic1</dc:creator>
  <cp:lastModifiedBy>Nikolina Radičević</cp:lastModifiedBy>
  <cp:revision>2</cp:revision>
  <cp:lastPrinted>2024-02-13T10:20:00Z</cp:lastPrinted>
  <dcterms:created xsi:type="dcterms:W3CDTF">2024-06-21T10:39:00Z</dcterms:created>
  <dcterms:modified xsi:type="dcterms:W3CDTF">2024-06-21T10:39:00Z</dcterms:modified>
</cp:coreProperties>
</file>