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EF27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Republika Hrvatska </w:t>
      </w:r>
    </w:p>
    <w:p w14:paraId="78FD562C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Općinski sud u Vinkovcima </w:t>
      </w:r>
    </w:p>
    <w:p w14:paraId="29DFE03B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Komisija za provedbu </w:t>
      </w:r>
      <w:r w:rsidR="007C6CE2" w:rsidRPr="00C23559">
        <w:rPr>
          <w:rFonts w:ascii="Arial" w:hAnsi="Arial" w:cs="Arial"/>
        </w:rPr>
        <w:t>oglasa</w:t>
      </w:r>
    </w:p>
    <w:p w14:paraId="0CA9EFDC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 </w:t>
      </w:r>
    </w:p>
    <w:p w14:paraId="6E6375C7" w14:textId="0209CA50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>Broj: 7 Su-</w:t>
      </w:r>
      <w:r w:rsidR="007A2D3C">
        <w:rPr>
          <w:rFonts w:ascii="Arial" w:hAnsi="Arial" w:cs="Arial"/>
        </w:rPr>
        <w:t>326/2024-23</w:t>
      </w:r>
    </w:p>
    <w:p w14:paraId="78AA4F99" w14:textId="10D6529C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Datum objave: </w:t>
      </w:r>
      <w:r w:rsidR="007A2D3C">
        <w:rPr>
          <w:rFonts w:ascii="Arial" w:hAnsi="Arial" w:cs="Arial"/>
        </w:rPr>
        <w:t>9. listopada 2024.</w:t>
      </w:r>
      <w:r w:rsidR="00687379">
        <w:rPr>
          <w:rFonts w:ascii="Arial" w:hAnsi="Arial" w:cs="Arial"/>
        </w:rPr>
        <w:t xml:space="preserve"> </w:t>
      </w:r>
    </w:p>
    <w:p w14:paraId="38BC879C" w14:textId="77777777" w:rsidR="00E85D54" w:rsidRPr="00C23559" w:rsidRDefault="00E85D54" w:rsidP="00E85D54">
      <w:pPr>
        <w:rPr>
          <w:rFonts w:ascii="Arial" w:hAnsi="Arial" w:cs="Arial"/>
        </w:rPr>
      </w:pPr>
    </w:p>
    <w:p w14:paraId="33AB3C39" w14:textId="77777777" w:rsidR="00E85D54" w:rsidRPr="00C23559" w:rsidRDefault="00E85D54" w:rsidP="00E85D54">
      <w:pPr>
        <w:jc w:val="center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OBAVIJEST KANDIDATIMA O DANU ODRŽAVANJA  </w:t>
      </w:r>
    </w:p>
    <w:p w14:paraId="4B32144C" w14:textId="77777777" w:rsidR="00E85D54" w:rsidRPr="00C23559" w:rsidRDefault="00E85D54" w:rsidP="00E85D54">
      <w:pPr>
        <w:jc w:val="center"/>
        <w:rPr>
          <w:rFonts w:ascii="Arial" w:hAnsi="Arial" w:cs="Arial"/>
        </w:rPr>
      </w:pPr>
      <w:r w:rsidRPr="00C23559">
        <w:rPr>
          <w:rFonts w:ascii="Arial" w:hAnsi="Arial" w:cs="Arial"/>
        </w:rPr>
        <w:t>I NAČINU PROVEDBE POSTUPKA TESTIRANJA</w:t>
      </w:r>
    </w:p>
    <w:p w14:paraId="5B418D49" w14:textId="77777777" w:rsidR="00E85D54" w:rsidRPr="00C23559" w:rsidRDefault="00E85D54" w:rsidP="00E85D54">
      <w:pPr>
        <w:jc w:val="both"/>
        <w:rPr>
          <w:rFonts w:ascii="Arial" w:hAnsi="Arial" w:cs="Arial"/>
        </w:rPr>
      </w:pPr>
    </w:p>
    <w:p w14:paraId="7CD61603" w14:textId="4221BAAA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za oglas objavljen </w:t>
      </w:r>
      <w:r w:rsidR="007A2D3C">
        <w:rPr>
          <w:rFonts w:ascii="Arial" w:hAnsi="Arial" w:cs="Arial"/>
        </w:rPr>
        <w:t>18. rujna 2024</w:t>
      </w:r>
      <w:r w:rsidRPr="00C23559">
        <w:rPr>
          <w:rFonts w:ascii="Arial" w:hAnsi="Arial" w:cs="Arial"/>
        </w:rPr>
        <w:t xml:space="preserve">. godine na web stranicama Ministarstva </w:t>
      </w:r>
      <w:r w:rsidR="007A2D3C">
        <w:rPr>
          <w:rFonts w:ascii="Arial" w:hAnsi="Arial" w:cs="Arial"/>
        </w:rPr>
        <w:t xml:space="preserve">pravosuđa, uprave i digitalne transformacije </w:t>
      </w:r>
      <w:r w:rsidRPr="00C23559">
        <w:rPr>
          <w:rFonts w:ascii="Arial" w:hAnsi="Arial" w:cs="Arial"/>
        </w:rPr>
        <w:t>i</w:t>
      </w:r>
      <w:r w:rsidR="007C6CE2" w:rsidRPr="00C23559">
        <w:rPr>
          <w:rFonts w:ascii="Arial" w:hAnsi="Arial" w:cs="Arial"/>
        </w:rPr>
        <w:t xml:space="preserve"> </w:t>
      </w:r>
      <w:r w:rsidRPr="00C23559">
        <w:rPr>
          <w:rFonts w:ascii="Arial" w:hAnsi="Arial" w:cs="Arial"/>
        </w:rPr>
        <w:t xml:space="preserve">web stranici Općinskog suda u Vinkovcima  te putem nadležne službe za zapošljavanje, radi  prijma u državnu službu u Općinski sud u Vinkovcima na radno mjesto </w:t>
      </w:r>
    </w:p>
    <w:p w14:paraId="3C1771E4" w14:textId="0899750B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- </w:t>
      </w:r>
      <w:r w:rsidR="007A2D3C">
        <w:rPr>
          <w:rFonts w:ascii="Arial" w:hAnsi="Arial" w:cs="Arial"/>
        </w:rPr>
        <w:t>zapisničar u tijelima sudbene vlasti</w:t>
      </w:r>
      <w:r w:rsidRPr="00C23559">
        <w:rPr>
          <w:rFonts w:ascii="Arial" w:hAnsi="Arial" w:cs="Arial"/>
        </w:rPr>
        <w:t xml:space="preserve"> - </w:t>
      </w:r>
      <w:r w:rsidR="002F15CC">
        <w:rPr>
          <w:rFonts w:ascii="Arial" w:hAnsi="Arial" w:cs="Arial"/>
        </w:rPr>
        <w:t>1</w:t>
      </w:r>
      <w:r w:rsidRPr="00C23559">
        <w:rPr>
          <w:rFonts w:ascii="Arial" w:hAnsi="Arial" w:cs="Arial"/>
        </w:rPr>
        <w:t xml:space="preserve"> izvršitelj/ic</w:t>
      </w:r>
      <w:r w:rsidR="002F15CC">
        <w:rPr>
          <w:rFonts w:ascii="Arial" w:hAnsi="Arial" w:cs="Arial"/>
        </w:rPr>
        <w:t>a</w:t>
      </w:r>
      <w:r w:rsidRPr="00C23559">
        <w:rPr>
          <w:rFonts w:ascii="Arial" w:hAnsi="Arial" w:cs="Arial"/>
        </w:rPr>
        <w:t xml:space="preserve"> na određeno vrijeme</w:t>
      </w:r>
    </w:p>
    <w:p w14:paraId="6A791AF5" w14:textId="77777777" w:rsidR="00E85D54" w:rsidRPr="00C23559" w:rsidRDefault="00E85D54" w:rsidP="00E85D54">
      <w:pPr>
        <w:jc w:val="both"/>
        <w:rPr>
          <w:rFonts w:ascii="Arial" w:hAnsi="Arial" w:cs="Arial"/>
        </w:rPr>
      </w:pPr>
    </w:p>
    <w:p w14:paraId="430C0EC2" w14:textId="77777777" w:rsidR="00E85D54" w:rsidRPr="00C23559" w:rsidRDefault="00E85D54" w:rsidP="00E85D54">
      <w:pPr>
        <w:ind w:firstLine="720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prijavljeni na oglas koji su prijave podnijeli pravovremeno te ispunjavaju propisane i u oglasu objavljene uvjete, obavještavaju se da će se testiranje  kandidata održati u prostorijama Općinskog suda u Vinkovcima, Trg bana Josipa Šokčevića 17      </w:t>
      </w:r>
    </w:p>
    <w:p w14:paraId="409EF594" w14:textId="77777777" w:rsidR="00E85D54" w:rsidRPr="00C23559" w:rsidRDefault="00E85D54" w:rsidP="00E85D54">
      <w:pPr>
        <w:ind w:firstLine="720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                       </w:t>
      </w:r>
    </w:p>
    <w:p w14:paraId="2D400516" w14:textId="650054F7" w:rsidR="00E85D54" w:rsidRPr="00C23559" w:rsidRDefault="000F78DC" w:rsidP="00E8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87379">
        <w:rPr>
          <w:rFonts w:ascii="Arial" w:hAnsi="Arial" w:cs="Arial"/>
        </w:rPr>
        <w:t>. listopada</w:t>
      </w:r>
      <w:r w:rsidR="0081366D">
        <w:rPr>
          <w:rFonts w:ascii="Arial" w:hAnsi="Arial" w:cs="Arial"/>
        </w:rPr>
        <w:t xml:space="preserve"> </w:t>
      </w:r>
      <w:r w:rsidR="00A05D69">
        <w:rPr>
          <w:rFonts w:ascii="Arial" w:hAnsi="Arial" w:cs="Arial"/>
        </w:rPr>
        <w:t>2024</w:t>
      </w:r>
      <w:r w:rsidR="00E85D54" w:rsidRPr="00C23559">
        <w:rPr>
          <w:rFonts w:ascii="Arial" w:hAnsi="Arial" w:cs="Arial"/>
        </w:rPr>
        <w:t xml:space="preserve">. s početkom u </w:t>
      </w:r>
      <w:r>
        <w:rPr>
          <w:rFonts w:ascii="Arial" w:hAnsi="Arial" w:cs="Arial"/>
        </w:rPr>
        <w:t>9</w:t>
      </w:r>
      <w:r w:rsidR="00E85D54" w:rsidRPr="00C23559">
        <w:rPr>
          <w:rFonts w:ascii="Arial" w:hAnsi="Arial" w:cs="Arial"/>
        </w:rPr>
        <w:t>,</w:t>
      </w:r>
      <w:r w:rsidR="00C23559">
        <w:rPr>
          <w:rFonts w:ascii="Arial" w:hAnsi="Arial" w:cs="Arial"/>
        </w:rPr>
        <w:t>00</w:t>
      </w:r>
      <w:r w:rsidR="00E85D54" w:rsidRPr="00C23559">
        <w:rPr>
          <w:rFonts w:ascii="Arial" w:hAnsi="Arial" w:cs="Arial"/>
        </w:rPr>
        <w:t xml:space="preserve"> sati</w:t>
      </w:r>
    </w:p>
    <w:p w14:paraId="0C0FDA10" w14:textId="77777777"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ab/>
      </w:r>
    </w:p>
    <w:p w14:paraId="572D4CB6" w14:textId="77777777" w:rsidR="00E85D54" w:rsidRPr="00C23559" w:rsidRDefault="00E85D54" w:rsidP="000F78DC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Kandidat koji nije pristupio testiranju smatrat će se da je povukao prijavu na oglas i neće se smatrati kandidatom prijavljenim na oglas.</w:t>
      </w:r>
    </w:p>
    <w:p w14:paraId="7FE4C518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14:paraId="066A27E7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Nakon utvrđivanja identiteta kandidati će pristupiti testiranju u pisanom obliku u trajanju od 30 minuta.</w:t>
      </w:r>
    </w:p>
    <w:p w14:paraId="318977E6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su dužni pridržavati se utvrđenog vremena i rasporeda testiranja. </w:t>
      </w:r>
    </w:p>
    <w:p w14:paraId="01C98820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14:paraId="2B77F7BD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14:paraId="3467C569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Pravni i drugi izvori za pripremanje kandidata za testiranje objavljeni su s danom objave oglasa na web stranici suda </w:t>
      </w:r>
      <w:r w:rsidR="00C23559">
        <w:rPr>
          <w:rFonts w:ascii="Arial" w:hAnsi="Arial" w:cs="Arial"/>
        </w:rPr>
        <w:t>(</w:t>
      </w:r>
      <w:r w:rsidRPr="00C23559">
        <w:rPr>
          <w:rFonts w:ascii="Arial" w:hAnsi="Arial" w:cs="Arial"/>
        </w:rPr>
        <w:t xml:space="preserve"> </w:t>
      </w:r>
      <w:hyperlink r:id="rId8" w:history="1">
        <w:r w:rsidRPr="00C23559">
          <w:rPr>
            <w:rStyle w:val="Hiperveza"/>
            <w:rFonts w:ascii="Arial" w:hAnsi="Arial" w:cs="Arial"/>
          </w:rPr>
          <w:t>https://sudovi.hr/hr/osvk</w:t>
        </w:r>
      </w:hyperlink>
      <w:r w:rsidRPr="00C23559">
        <w:rPr>
          <w:rFonts w:ascii="Arial" w:hAnsi="Arial" w:cs="Arial"/>
        </w:rPr>
        <w:t xml:space="preserve"> ). </w:t>
      </w:r>
    </w:p>
    <w:p w14:paraId="0C0D1D06" w14:textId="77777777" w:rsidR="00E85D54" w:rsidRPr="00C23559" w:rsidRDefault="00E85D54" w:rsidP="00E85D54">
      <w:pPr>
        <w:ind w:left="708"/>
        <w:rPr>
          <w:rFonts w:ascii="Arial" w:hAnsi="Arial" w:cs="Arial"/>
        </w:rPr>
      </w:pPr>
    </w:p>
    <w:p w14:paraId="6E1F146B" w14:textId="77777777"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>Postupak testiranja:</w:t>
      </w:r>
    </w:p>
    <w:p w14:paraId="395F3147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Testiranje se sastoji od pisanog testa provjere iz dvije oblasti: poznavanja </w:t>
      </w:r>
      <w:r w:rsidR="00C23559">
        <w:rPr>
          <w:rFonts w:ascii="Arial" w:hAnsi="Arial" w:cs="Arial"/>
        </w:rPr>
        <w:t xml:space="preserve">Ustava Republike Hrvatska i </w:t>
      </w:r>
      <w:r w:rsidRPr="00C23559">
        <w:rPr>
          <w:rFonts w:ascii="Arial" w:hAnsi="Arial" w:cs="Arial"/>
        </w:rPr>
        <w:t xml:space="preserve">Sudskog poslovnika. Pisana provjera traje  ukupno 30 minuta. </w:t>
      </w:r>
    </w:p>
    <w:p w14:paraId="13F2338F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14:paraId="4DB0A25B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Smatra se da su kandidati zadovoljili na testiranju ako su za svaki dio provjere znanja, dobili najmanje 5 bodova te tada mogu pristupiti drugom dijelu testiranja. </w:t>
      </w:r>
    </w:p>
    <w:p w14:paraId="0C5159C0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Po završenim pisanim provjerama kandidati/kinje koji su iz svakog područja ostvarili najmanje 5 bodova, pristupiti će provjeri znanja i sposobnosti i vještine pisanja </w:t>
      </w:r>
      <w:r w:rsidRPr="00C23559">
        <w:rPr>
          <w:rFonts w:ascii="Arial" w:hAnsi="Arial" w:cs="Arial"/>
        </w:rPr>
        <w:lastRenderedPageBreak/>
        <w:t xml:space="preserve">uz uporabu </w:t>
      </w:r>
      <w:r w:rsidR="00C23559">
        <w:rPr>
          <w:rFonts w:ascii="Arial" w:hAnsi="Arial" w:cs="Arial"/>
        </w:rPr>
        <w:t xml:space="preserve">osobnog </w:t>
      </w:r>
      <w:r w:rsidRPr="00C23559">
        <w:rPr>
          <w:rFonts w:ascii="Arial" w:hAnsi="Arial" w:cs="Arial"/>
        </w:rPr>
        <w:t xml:space="preserve">računala u trajanju od ukupno 10 minuta (prijepis zadanog teksta na računalu, utvrđivanje brzine i točnosti). </w:t>
      </w:r>
    </w:p>
    <w:p w14:paraId="27ECC250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Smatra se da je kandidat/kinja zadovoljio/la na testiranju ukoliko za svaki dio provjere znanja i sposobnosti i vještine pisanja ostvari najmanje 5 bodova, što je 50% od ukupnog broja bodova.</w:t>
      </w:r>
    </w:p>
    <w:p w14:paraId="40E74D4E" w14:textId="489B06FF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za radno mjesto </w:t>
      </w:r>
      <w:r w:rsidR="000348C7">
        <w:rPr>
          <w:rFonts w:ascii="Arial" w:hAnsi="Arial" w:cs="Arial"/>
        </w:rPr>
        <w:t>zapisničar u tijelima sudbene vlasti</w:t>
      </w:r>
      <w:r w:rsidRPr="00C23559">
        <w:rPr>
          <w:rFonts w:ascii="Arial" w:hAnsi="Arial" w:cs="Arial"/>
        </w:rPr>
        <w:t xml:space="preserve"> koji su zadovoljili na testiranju istoga dana pristupiti će razgovoru (intervjuu) s Komisijom, a popis kandidata i vrijeme određeno za intervju biti će objavljeno na web stranici suda (</w:t>
      </w:r>
      <w:hyperlink r:id="rId9" w:history="1">
        <w:r w:rsidRPr="00C23559">
          <w:rPr>
            <w:rStyle w:val="Hiperveza"/>
            <w:rFonts w:ascii="Arial" w:hAnsi="Arial" w:cs="Arial"/>
          </w:rPr>
          <w:t>https://sudovi.hr/hr/osvk</w:t>
        </w:r>
      </w:hyperlink>
      <w:r w:rsidRPr="00C23559">
        <w:rPr>
          <w:rFonts w:ascii="Arial" w:hAnsi="Arial" w:cs="Arial"/>
        </w:rPr>
        <w:t xml:space="preserve"> ). </w:t>
      </w:r>
    </w:p>
    <w:p w14:paraId="048D85CD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Svi kandidati/kinje prijavljeni na oglas (koji nisu izgubili to svojstvo), imaju pravo uvida u dokumentaciju koja se odnosi na oglas i to u onom dijelu koji se odnosi na njih.</w:t>
      </w:r>
    </w:p>
    <w:p w14:paraId="4452C27E" w14:textId="77777777" w:rsidR="00E85D54" w:rsidRPr="00C23559" w:rsidRDefault="00E85D54" w:rsidP="00E85D54">
      <w:pPr>
        <w:jc w:val="both"/>
        <w:rPr>
          <w:rFonts w:ascii="Arial" w:hAnsi="Arial" w:cs="Arial"/>
        </w:rPr>
      </w:pPr>
    </w:p>
    <w:p w14:paraId="35FC3E61" w14:textId="0D284918" w:rsidR="00E85D54" w:rsidRPr="00C23559" w:rsidRDefault="00E85D54" w:rsidP="00E85D54">
      <w:pPr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ab/>
        <w:t xml:space="preserve">Popis kandidata koji mogu pristupiti testiranju </w:t>
      </w:r>
      <w:r w:rsidR="000348C7">
        <w:rPr>
          <w:rFonts w:ascii="Arial" w:hAnsi="Arial" w:cs="Arial"/>
        </w:rPr>
        <w:t>15</w:t>
      </w:r>
      <w:r w:rsidR="00687379">
        <w:rPr>
          <w:rFonts w:ascii="Arial" w:hAnsi="Arial" w:cs="Arial"/>
        </w:rPr>
        <w:t>. listopada</w:t>
      </w:r>
      <w:r w:rsidR="0081366D">
        <w:rPr>
          <w:rFonts w:ascii="Arial" w:hAnsi="Arial" w:cs="Arial"/>
        </w:rPr>
        <w:t xml:space="preserve"> </w:t>
      </w:r>
      <w:r w:rsidR="00A05D69">
        <w:rPr>
          <w:rFonts w:ascii="Arial" w:hAnsi="Arial" w:cs="Arial"/>
        </w:rPr>
        <w:t>2024</w:t>
      </w:r>
      <w:r w:rsidRPr="00C23559">
        <w:rPr>
          <w:rFonts w:ascii="Arial" w:hAnsi="Arial" w:cs="Arial"/>
        </w:rPr>
        <w:t xml:space="preserve">. u </w:t>
      </w:r>
      <w:r w:rsidR="000348C7">
        <w:rPr>
          <w:rFonts w:ascii="Arial" w:hAnsi="Arial" w:cs="Arial"/>
        </w:rPr>
        <w:t>9</w:t>
      </w:r>
      <w:r w:rsidRPr="00C23559">
        <w:rPr>
          <w:rFonts w:ascii="Arial" w:hAnsi="Arial" w:cs="Arial"/>
        </w:rPr>
        <w:t>,</w:t>
      </w:r>
      <w:r w:rsidR="00C23559">
        <w:rPr>
          <w:rFonts w:ascii="Arial" w:hAnsi="Arial" w:cs="Arial"/>
        </w:rPr>
        <w:t>00</w:t>
      </w:r>
      <w:r w:rsidRPr="00C23559">
        <w:rPr>
          <w:rFonts w:ascii="Arial" w:hAnsi="Arial" w:cs="Arial"/>
        </w:rPr>
        <w:t xml:space="preserve"> sati</w:t>
      </w:r>
    </w:p>
    <w:p w14:paraId="28F1EA94" w14:textId="77777777" w:rsidR="00E85D54" w:rsidRPr="00C23559" w:rsidRDefault="00E85D54" w:rsidP="00E85D54">
      <w:pPr>
        <w:jc w:val="both"/>
        <w:rPr>
          <w:rFonts w:ascii="Arial" w:hAnsi="Arial" w:cs="Arial"/>
          <w:b/>
        </w:rPr>
      </w:pPr>
    </w:p>
    <w:p w14:paraId="63C0F359" w14:textId="6C5F9C5A" w:rsidR="00E85D54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Bliml Žana </w:t>
      </w:r>
    </w:p>
    <w:p w14:paraId="2AFE0C34" w14:textId="683FC0C2" w:rsidR="007A2D3C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Budrovac Antonia</w:t>
      </w:r>
    </w:p>
    <w:p w14:paraId="70D2BF45" w14:textId="62CD31F7" w:rsidR="007A2D3C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Kesegić Ana-Marija </w:t>
      </w:r>
    </w:p>
    <w:p w14:paraId="7502B9C7" w14:textId="398CB00B" w:rsidR="007A2D3C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Pajvančić Bogdan Marinela</w:t>
      </w:r>
    </w:p>
    <w:p w14:paraId="654A5A54" w14:textId="458167AB" w:rsidR="007A2D3C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Rajković Matea</w:t>
      </w:r>
    </w:p>
    <w:p w14:paraId="5DD8EE3B" w14:textId="64FD7032" w:rsidR="00687379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Šarić Katarina</w:t>
      </w:r>
    </w:p>
    <w:p w14:paraId="69C6132A" w14:textId="57A83519" w:rsidR="007A2D3C" w:rsidRDefault="007A2D3C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Zagorac Maja </w:t>
      </w:r>
    </w:p>
    <w:p w14:paraId="66384445" w14:textId="77777777" w:rsidR="00C23559" w:rsidRDefault="00C23559" w:rsidP="00E85D54">
      <w:pPr>
        <w:ind w:firstLine="708"/>
        <w:jc w:val="right"/>
        <w:rPr>
          <w:rFonts w:ascii="Arial" w:hAnsi="Arial" w:cs="Arial"/>
          <w:b/>
        </w:rPr>
      </w:pPr>
    </w:p>
    <w:p w14:paraId="179FE80E" w14:textId="77777777" w:rsidR="00C23559" w:rsidRDefault="00C23559" w:rsidP="00E85D54">
      <w:pPr>
        <w:ind w:firstLine="708"/>
        <w:jc w:val="right"/>
        <w:rPr>
          <w:rFonts w:ascii="Arial" w:hAnsi="Arial" w:cs="Arial"/>
          <w:b/>
        </w:rPr>
      </w:pPr>
    </w:p>
    <w:p w14:paraId="6C962485" w14:textId="77777777" w:rsidR="00E85D54" w:rsidRPr="002F15CC" w:rsidRDefault="00E85D54" w:rsidP="00E85D54">
      <w:pPr>
        <w:ind w:firstLine="708"/>
        <w:jc w:val="right"/>
        <w:rPr>
          <w:rFonts w:ascii="Arial" w:hAnsi="Arial" w:cs="Arial"/>
        </w:rPr>
      </w:pPr>
      <w:r w:rsidRPr="002F15CC">
        <w:rPr>
          <w:rFonts w:ascii="Arial" w:hAnsi="Arial" w:cs="Arial"/>
        </w:rPr>
        <w:t>Komisija za provedbu oglasa</w:t>
      </w:r>
    </w:p>
    <w:p w14:paraId="5703EE70" w14:textId="77777777" w:rsidR="00E85D54" w:rsidRPr="00C23559" w:rsidRDefault="00E85D54" w:rsidP="00E85D54">
      <w:pPr>
        <w:rPr>
          <w:rFonts w:ascii="Arial" w:hAnsi="Arial" w:cs="Arial"/>
        </w:rPr>
      </w:pPr>
    </w:p>
    <w:p w14:paraId="4CDF1CB9" w14:textId="77777777" w:rsidR="00E85D54" w:rsidRPr="00C23559" w:rsidRDefault="00E85D54" w:rsidP="00E85D54">
      <w:pPr>
        <w:rPr>
          <w:rFonts w:ascii="Arial" w:hAnsi="Arial" w:cs="Arial"/>
        </w:rPr>
      </w:pPr>
    </w:p>
    <w:p w14:paraId="265DBD79" w14:textId="77777777" w:rsidR="00F531AE" w:rsidRPr="00C23559" w:rsidRDefault="00F531AE">
      <w:pPr>
        <w:rPr>
          <w:rFonts w:ascii="Arial" w:hAnsi="Arial" w:cs="Arial"/>
        </w:rPr>
      </w:pPr>
    </w:p>
    <w:sectPr w:rsidR="00F531AE" w:rsidRPr="00C23559" w:rsidSect="00C23559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026F" w14:textId="77777777" w:rsidR="00B24C37" w:rsidRDefault="00B24C37" w:rsidP="00C23559">
      <w:r>
        <w:separator/>
      </w:r>
    </w:p>
  </w:endnote>
  <w:endnote w:type="continuationSeparator" w:id="0">
    <w:p w14:paraId="369B863D" w14:textId="77777777" w:rsidR="00B24C37" w:rsidRDefault="00B24C37" w:rsidP="00C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116D" w14:textId="77777777" w:rsidR="00B24C37" w:rsidRDefault="00B24C37" w:rsidP="00C23559">
      <w:r>
        <w:separator/>
      </w:r>
    </w:p>
  </w:footnote>
  <w:footnote w:type="continuationSeparator" w:id="0">
    <w:p w14:paraId="4EBB49AA" w14:textId="77777777" w:rsidR="00B24C37" w:rsidRDefault="00B24C37" w:rsidP="00C2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F78D" w14:textId="50097304" w:rsidR="00C23559" w:rsidRPr="00C23559" w:rsidRDefault="00C23559">
    <w:pPr>
      <w:pStyle w:val="Zaglavlje"/>
      <w:rPr>
        <w:rFonts w:ascii="Arial" w:hAnsi="Arial" w:cs="Arial"/>
      </w:rPr>
    </w:pPr>
    <w:r>
      <w:t xml:space="preserve">                    </w:t>
    </w:r>
    <w:r>
      <w:rPr>
        <w:rFonts w:ascii="Arial" w:hAnsi="Arial" w:cs="Arial"/>
      </w:rPr>
      <w:t xml:space="preserve">                                               </w:t>
    </w:r>
    <w:r w:rsidR="002F15CC">
      <w:rPr>
        <w:rFonts w:ascii="Arial" w:hAnsi="Arial" w:cs="Arial"/>
      </w:rPr>
      <w:t xml:space="preserve">  2                         </w:t>
    </w:r>
    <w:r>
      <w:rPr>
        <w:rFonts w:ascii="Arial" w:hAnsi="Arial" w:cs="Arial"/>
      </w:rPr>
      <w:t>Broj: 7 Su-</w:t>
    </w:r>
    <w:r w:rsidR="007A2D3C">
      <w:rPr>
        <w:rFonts w:ascii="Arial" w:hAnsi="Arial" w:cs="Arial"/>
      </w:rPr>
      <w:t>326/2024-23</w:t>
    </w:r>
    <w:r w:rsidR="002F15C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26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54"/>
    <w:rsid w:val="000348C7"/>
    <w:rsid w:val="00043E61"/>
    <w:rsid w:val="000F78DC"/>
    <w:rsid w:val="00123AA5"/>
    <w:rsid w:val="002F15CC"/>
    <w:rsid w:val="00527238"/>
    <w:rsid w:val="00687379"/>
    <w:rsid w:val="007155FE"/>
    <w:rsid w:val="007A2D3C"/>
    <w:rsid w:val="007C6CE2"/>
    <w:rsid w:val="0081366D"/>
    <w:rsid w:val="00820897"/>
    <w:rsid w:val="00836AA7"/>
    <w:rsid w:val="00850B9A"/>
    <w:rsid w:val="00910DD4"/>
    <w:rsid w:val="009546A1"/>
    <w:rsid w:val="00A05D69"/>
    <w:rsid w:val="00A95777"/>
    <w:rsid w:val="00B24C37"/>
    <w:rsid w:val="00B8314D"/>
    <w:rsid w:val="00C23559"/>
    <w:rsid w:val="00CA7E10"/>
    <w:rsid w:val="00D50D0E"/>
    <w:rsid w:val="00E85D54"/>
    <w:rsid w:val="00ED270B"/>
    <w:rsid w:val="00EE2C91"/>
    <w:rsid w:val="00F531AE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0EE65"/>
  <w15:docId w15:val="{1A45B854-B12D-4278-B7FB-65F0D60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D5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5D5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5D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hr/osv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ovi.hr/hr/osv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3E4B-0E6C-4DEF-B757-F6CD94CC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4</cp:revision>
  <cp:lastPrinted>2024-10-09T07:09:00Z</cp:lastPrinted>
  <dcterms:created xsi:type="dcterms:W3CDTF">2024-10-09T06:43:00Z</dcterms:created>
  <dcterms:modified xsi:type="dcterms:W3CDTF">2024-10-09T07:58:00Z</dcterms:modified>
</cp:coreProperties>
</file>