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7" w:type="dxa"/>
        <w:tblLook w:val="04A0" w:firstRow="1" w:lastRow="0" w:firstColumn="1" w:lastColumn="0" w:noHBand="0" w:noVBand="1"/>
      </w:tblPr>
      <w:tblGrid>
        <w:gridCol w:w="8927"/>
      </w:tblGrid>
      <w:tr w:rsidR="002B0AA0" w:rsidRPr="002B0AA0" w14:paraId="07BB0405" w14:textId="77777777" w:rsidTr="00EB36D5">
        <w:trPr>
          <w:trHeight w:val="3118"/>
        </w:trPr>
        <w:tc>
          <w:tcPr>
            <w:tcW w:w="8927" w:type="dxa"/>
            <w:shd w:val="clear" w:color="auto" w:fill="auto"/>
          </w:tcPr>
          <w:p w14:paraId="1258D174" w14:textId="5DCD4F55" w:rsidR="005103B1" w:rsidRPr="002B0AA0" w:rsidRDefault="00D153EA" w:rsidP="005103B1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0AA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5103B1" w:rsidRPr="002B0AA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hr-HR"/>
              </w:rPr>
              <w:t xml:space="preserve">        </w:t>
            </w:r>
            <w:r w:rsidRPr="002B0AA0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hr-HR"/>
              </w:rPr>
              <w:t xml:space="preserve">    </w:t>
            </w:r>
            <w:r w:rsidR="005103B1" w:rsidRPr="002B0AA0">
              <w:rPr>
                <w:noProof/>
                <w:color w:val="000000" w:themeColor="text1"/>
                <w:lang w:eastAsia="hr-HR"/>
              </w:rPr>
              <w:drawing>
                <wp:inline distT="0" distB="0" distL="0" distR="0" wp14:anchorId="1921D37B" wp14:editId="41BAD17A">
                  <wp:extent cx="561975" cy="709295"/>
                  <wp:effectExtent l="0" t="0" r="9525" b="0"/>
                  <wp:docPr id="2" name="Slika 2" descr="E:\Slike\GRB-R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E:\Slike\GRB-R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80A42" w14:textId="23B8A60F" w:rsidR="005103B1" w:rsidRPr="002B0AA0" w:rsidRDefault="005103B1" w:rsidP="005103B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Republika Hrvatska</w:t>
            </w:r>
          </w:p>
          <w:p w14:paraId="565E6BE1" w14:textId="3616CCB9" w:rsidR="005103B1" w:rsidRPr="002B0AA0" w:rsidRDefault="005103B1" w:rsidP="005103B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Trgovački sud u Osijeku</w:t>
            </w:r>
          </w:p>
          <w:p w14:paraId="7F5D71C6" w14:textId="33073206" w:rsidR="005103B1" w:rsidRPr="002B0AA0" w:rsidRDefault="005103B1" w:rsidP="005103B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Ured predsjednika suda</w:t>
            </w:r>
          </w:p>
          <w:p w14:paraId="3EE2AD5E" w14:textId="12D290BC" w:rsidR="005103B1" w:rsidRPr="002B0AA0" w:rsidRDefault="005103B1" w:rsidP="005103B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Osijek, Zagrebačka 2</w:t>
            </w:r>
          </w:p>
          <w:p w14:paraId="3AFA5581" w14:textId="44D74AAE" w:rsidR="002C35D7" w:rsidRPr="002B0AA0" w:rsidRDefault="002C35D7" w:rsidP="000D048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AF0789" w14:textId="1EBBDBB9" w:rsidR="002C35D7" w:rsidRPr="002B0AA0" w:rsidRDefault="00EC383C" w:rsidP="005046F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>Poslovni b</w:t>
            </w:r>
            <w:r w:rsidR="00F41E36"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roj: </w:t>
            </w:r>
            <w:r w:rsidR="00523AC1"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7 </w:t>
            </w:r>
            <w:r w:rsidR="002C35D7"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>Su</w:t>
            </w:r>
            <w:r w:rsidR="00534B51"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B203F5">
              <w:rPr>
                <w:rFonts w:ascii="Arial" w:hAnsi="Arial" w:cs="Arial"/>
                <w:color w:val="000000" w:themeColor="text1"/>
                <w:sz w:val="24"/>
                <w:szCs w:val="24"/>
              </w:rPr>
              <w:t>133</w:t>
            </w:r>
            <w:r w:rsidR="00C4673B"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>/202</w:t>
            </w:r>
            <w:r w:rsidR="00523AC1"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534B51"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4B58DA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2B0AA0"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45C0EC29" w14:textId="140979EF" w:rsidR="00A67FD3" w:rsidRPr="002B0AA0" w:rsidRDefault="005103B1" w:rsidP="005046F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 Osijeku </w:t>
            </w:r>
            <w:r w:rsidR="00B203F5">
              <w:rPr>
                <w:rFonts w:ascii="Arial" w:hAnsi="Arial" w:cs="Arial"/>
                <w:color w:val="000000" w:themeColor="text1"/>
                <w:sz w:val="24"/>
                <w:szCs w:val="24"/>
              </w:rPr>
              <w:t>21. listopada</w:t>
            </w:r>
            <w:r w:rsidR="00C4673B"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="00523AC1"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EC383C" w:rsidRPr="002B0AA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530AF1F" w14:textId="77777777" w:rsidR="008C6DEE" w:rsidRPr="002B0AA0" w:rsidRDefault="008C6DEE" w:rsidP="00A67FD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C95D96F" w14:textId="4549D1AE" w:rsidR="001C5889" w:rsidRPr="002B0AA0" w:rsidRDefault="00C4673B" w:rsidP="007953B0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2B0AA0">
        <w:rPr>
          <w:rFonts w:ascii="Arial" w:hAnsi="Arial" w:cs="Arial"/>
          <w:color w:val="000000" w:themeColor="text1"/>
        </w:rPr>
        <w:t xml:space="preserve">Na temelju odredbe članka 31. stavak 1. Zakona o sudovima ("Narodne novine" broj 28/13, 33/15, 82/15, 82/16, 67/18, 126/19, 130/20, 21/22, 60/22, 155/23, 36/24) te na temelju odredbe članka 163. stavak 1. Zakona o državnim službenicima ("Narodne novine" broj 155/23, dalje: ZDS) u vezi s odredbom članka </w:t>
      </w:r>
      <w:r w:rsidR="00D36310" w:rsidRPr="002B0AA0">
        <w:rPr>
          <w:rFonts w:ascii="Arial" w:hAnsi="Arial" w:cs="Arial"/>
          <w:color w:val="000000" w:themeColor="text1"/>
        </w:rPr>
        <w:t xml:space="preserve">čl. 16. Uredbe o postupku zapošljavanja u državnoj službi ("Narodne novine" 124/24) </w:t>
      </w:r>
      <w:r w:rsidR="00B203F5">
        <w:rPr>
          <w:rFonts w:ascii="Arial" w:hAnsi="Arial" w:cs="Arial"/>
          <w:color w:val="000000" w:themeColor="text1"/>
        </w:rPr>
        <w:t>Predsjednica</w:t>
      </w:r>
      <w:r w:rsidR="001C5889" w:rsidRPr="002B0AA0">
        <w:rPr>
          <w:rFonts w:ascii="Arial" w:hAnsi="Arial" w:cs="Arial"/>
          <w:color w:val="000000" w:themeColor="text1"/>
        </w:rPr>
        <w:t xml:space="preserve"> Trgovačkog suda u Osijeku </w:t>
      </w:r>
      <w:r w:rsidR="00B203F5">
        <w:rPr>
          <w:rFonts w:ascii="Arial" w:hAnsi="Arial" w:cs="Arial"/>
          <w:color w:val="000000" w:themeColor="text1"/>
        </w:rPr>
        <w:t>Nada Roso</w:t>
      </w:r>
      <w:r w:rsidR="001C5889" w:rsidRPr="002B0AA0">
        <w:rPr>
          <w:rFonts w:ascii="Arial" w:hAnsi="Arial" w:cs="Arial"/>
          <w:color w:val="000000" w:themeColor="text1"/>
        </w:rPr>
        <w:t xml:space="preserve">, donosi </w:t>
      </w:r>
    </w:p>
    <w:p w14:paraId="0BC331D9" w14:textId="77777777" w:rsidR="001C5889" w:rsidRPr="002B0AA0" w:rsidRDefault="001C5889" w:rsidP="007953B0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</w:p>
    <w:p w14:paraId="5A5BFFFD" w14:textId="77777777" w:rsidR="001C5889" w:rsidRPr="002B0AA0" w:rsidRDefault="001C5889" w:rsidP="007953B0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</w:p>
    <w:p w14:paraId="1678628E" w14:textId="77777777" w:rsidR="001C5889" w:rsidRPr="002B0AA0" w:rsidRDefault="001C5889" w:rsidP="001C5889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2B0AA0">
        <w:rPr>
          <w:rFonts w:ascii="Arial" w:hAnsi="Arial" w:cs="Arial"/>
          <w:color w:val="000000" w:themeColor="text1"/>
        </w:rPr>
        <w:t xml:space="preserve">ODLUKU </w:t>
      </w:r>
    </w:p>
    <w:p w14:paraId="2369ACAB" w14:textId="3BFDDC60" w:rsidR="00B472C6" w:rsidRPr="002B0AA0" w:rsidRDefault="001C5889" w:rsidP="001C5889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2B0AA0">
        <w:rPr>
          <w:rFonts w:ascii="Arial" w:hAnsi="Arial" w:cs="Arial"/>
          <w:color w:val="000000" w:themeColor="text1"/>
        </w:rPr>
        <w:t xml:space="preserve">o obustavi postupka </w:t>
      </w:r>
      <w:r w:rsidR="00C4673B" w:rsidRPr="002B0AA0">
        <w:rPr>
          <w:rFonts w:ascii="Arial" w:hAnsi="Arial" w:cs="Arial"/>
          <w:color w:val="000000" w:themeColor="text1"/>
        </w:rPr>
        <w:t>prij</w:t>
      </w:r>
      <w:r w:rsidR="00093D0F" w:rsidRPr="002B0AA0">
        <w:rPr>
          <w:rFonts w:ascii="Arial" w:hAnsi="Arial" w:cs="Arial"/>
          <w:color w:val="000000" w:themeColor="text1"/>
        </w:rPr>
        <w:t>m</w:t>
      </w:r>
      <w:r w:rsidR="00C4673B" w:rsidRPr="002B0AA0">
        <w:rPr>
          <w:rFonts w:ascii="Arial" w:hAnsi="Arial" w:cs="Arial"/>
          <w:color w:val="000000" w:themeColor="text1"/>
        </w:rPr>
        <w:t>a službenika</w:t>
      </w:r>
      <w:r w:rsidRPr="002B0AA0">
        <w:rPr>
          <w:rFonts w:ascii="Arial" w:hAnsi="Arial" w:cs="Arial"/>
          <w:color w:val="000000" w:themeColor="text1"/>
        </w:rPr>
        <w:t xml:space="preserve"> na </w:t>
      </w:r>
      <w:r w:rsidR="00B203F5">
        <w:rPr>
          <w:rFonts w:ascii="Arial" w:hAnsi="Arial" w:cs="Arial"/>
          <w:color w:val="000000" w:themeColor="text1"/>
        </w:rPr>
        <w:t>ne</w:t>
      </w:r>
      <w:r w:rsidRPr="002B0AA0">
        <w:rPr>
          <w:rFonts w:ascii="Arial" w:hAnsi="Arial" w:cs="Arial"/>
          <w:color w:val="000000" w:themeColor="text1"/>
        </w:rPr>
        <w:t xml:space="preserve">određeno vrijeme </w:t>
      </w:r>
    </w:p>
    <w:p w14:paraId="43BECC9F" w14:textId="2E9D0D8B" w:rsidR="005103B1" w:rsidRPr="002B0AA0" w:rsidRDefault="005103B1" w:rsidP="001C5889">
      <w:pPr>
        <w:pStyle w:val="Default"/>
        <w:jc w:val="center"/>
        <w:rPr>
          <w:rFonts w:ascii="Arial" w:hAnsi="Arial" w:cs="Arial"/>
          <w:color w:val="000000" w:themeColor="text1"/>
        </w:rPr>
      </w:pPr>
      <w:r w:rsidRPr="002B0AA0">
        <w:rPr>
          <w:rFonts w:ascii="Arial" w:hAnsi="Arial" w:cs="Arial"/>
          <w:color w:val="000000" w:themeColor="text1"/>
          <w:shd w:val="clear" w:color="auto" w:fill="FFFFFF"/>
        </w:rPr>
        <w:t xml:space="preserve">šifra </w:t>
      </w:r>
      <w:r w:rsidR="006863C6">
        <w:rPr>
          <w:rFonts w:ascii="Arial" w:hAnsi="Arial" w:cs="Arial"/>
          <w:color w:val="000000" w:themeColor="text1"/>
          <w:shd w:val="clear" w:color="auto" w:fill="FFFFFF"/>
        </w:rPr>
        <w:t xml:space="preserve">javnog </w:t>
      </w:r>
      <w:r w:rsidRPr="002B0AA0">
        <w:rPr>
          <w:rFonts w:ascii="Arial" w:hAnsi="Arial" w:cs="Arial"/>
          <w:color w:val="000000" w:themeColor="text1"/>
          <w:shd w:val="clear" w:color="auto" w:fill="FFFFFF"/>
        </w:rPr>
        <w:t xml:space="preserve">natječaja: </w:t>
      </w:r>
      <w:r w:rsidR="00B203F5" w:rsidRPr="00B203F5">
        <w:rPr>
          <w:rFonts w:ascii="Arial" w:hAnsi="Arial" w:cs="Arial"/>
          <w:color w:val="000000" w:themeColor="text1"/>
          <w:shd w:val="clear" w:color="auto" w:fill="FFFFFF"/>
        </w:rPr>
        <w:t>3531/N/25/1190</w:t>
      </w:r>
    </w:p>
    <w:p w14:paraId="2811CFC0" w14:textId="77777777" w:rsidR="001C5889" w:rsidRPr="002B0AA0" w:rsidRDefault="001C5889" w:rsidP="001C5889">
      <w:pPr>
        <w:pStyle w:val="Default"/>
        <w:ind w:firstLine="708"/>
        <w:jc w:val="center"/>
        <w:rPr>
          <w:rFonts w:ascii="Arial" w:hAnsi="Arial" w:cs="Arial"/>
          <w:color w:val="000000" w:themeColor="text1"/>
        </w:rPr>
      </w:pPr>
    </w:p>
    <w:p w14:paraId="4E5BB1FF" w14:textId="77777777" w:rsidR="001C5889" w:rsidRPr="002B0AA0" w:rsidRDefault="001C5889" w:rsidP="007953B0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</w:p>
    <w:p w14:paraId="2EC854C9" w14:textId="255A2CB2" w:rsidR="001C5889" w:rsidRPr="002B0AA0" w:rsidRDefault="001C5889" w:rsidP="00C4673B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2B0AA0">
        <w:rPr>
          <w:rFonts w:ascii="Arial" w:hAnsi="Arial" w:cs="Arial"/>
          <w:color w:val="000000" w:themeColor="text1"/>
        </w:rPr>
        <w:t xml:space="preserve">I. </w:t>
      </w:r>
      <w:r w:rsidR="001E458A" w:rsidRPr="002B0AA0">
        <w:rPr>
          <w:rFonts w:ascii="Arial" w:hAnsi="Arial" w:cs="Arial"/>
          <w:color w:val="000000" w:themeColor="text1"/>
        </w:rPr>
        <w:t>O</w:t>
      </w:r>
      <w:r w:rsidRPr="002B0AA0">
        <w:rPr>
          <w:rFonts w:ascii="Arial" w:hAnsi="Arial" w:cs="Arial"/>
          <w:color w:val="000000" w:themeColor="text1"/>
        </w:rPr>
        <w:t xml:space="preserve">bustavlja </w:t>
      </w:r>
      <w:r w:rsidR="00534B51" w:rsidRPr="002B0AA0">
        <w:rPr>
          <w:rFonts w:ascii="Arial" w:hAnsi="Arial" w:cs="Arial"/>
          <w:color w:val="000000" w:themeColor="text1"/>
        </w:rPr>
        <w:t xml:space="preserve">se </w:t>
      </w:r>
      <w:r w:rsidR="00EE6681" w:rsidRPr="002B0AA0">
        <w:rPr>
          <w:rFonts w:ascii="Arial" w:hAnsi="Arial" w:cs="Arial"/>
          <w:color w:val="000000" w:themeColor="text1"/>
        </w:rPr>
        <w:t>javni natječaj</w:t>
      </w:r>
      <w:r w:rsidR="00093D0F" w:rsidRPr="002B0AA0">
        <w:rPr>
          <w:rFonts w:ascii="Arial" w:hAnsi="Arial" w:cs="Arial"/>
          <w:color w:val="000000" w:themeColor="text1"/>
        </w:rPr>
        <w:t xml:space="preserve"> za </w:t>
      </w:r>
      <w:r w:rsidRPr="002B0AA0">
        <w:rPr>
          <w:rFonts w:ascii="Arial" w:hAnsi="Arial" w:cs="Arial"/>
          <w:color w:val="000000" w:themeColor="text1"/>
        </w:rPr>
        <w:t>prij</w:t>
      </w:r>
      <w:r w:rsidR="00093D0F" w:rsidRPr="002B0AA0">
        <w:rPr>
          <w:rFonts w:ascii="Arial" w:hAnsi="Arial" w:cs="Arial"/>
          <w:color w:val="000000" w:themeColor="text1"/>
        </w:rPr>
        <w:t>am</w:t>
      </w:r>
      <w:r w:rsidRPr="002B0AA0">
        <w:rPr>
          <w:rFonts w:ascii="Arial" w:hAnsi="Arial" w:cs="Arial"/>
          <w:color w:val="000000" w:themeColor="text1"/>
        </w:rPr>
        <w:t xml:space="preserve"> na </w:t>
      </w:r>
      <w:r w:rsidR="00B203F5">
        <w:rPr>
          <w:rFonts w:ascii="Arial" w:hAnsi="Arial" w:cs="Arial"/>
          <w:color w:val="000000" w:themeColor="text1"/>
        </w:rPr>
        <w:t>ne</w:t>
      </w:r>
      <w:r w:rsidRPr="002B0AA0">
        <w:rPr>
          <w:rFonts w:ascii="Arial" w:hAnsi="Arial" w:cs="Arial"/>
          <w:color w:val="000000" w:themeColor="text1"/>
        </w:rPr>
        <w:t>određeno vrijeme u Trgovač</w:t>
      </w:r>
      <w:r w:rsidR="004D04C0" w:rsidRPr="002B0AA0">
        <w:rPr>
          <w:rFonts w:ascii="Arial" w:hAnsi="Arial" w:cs="Arial"/>
          <w:color w:val="000000" w:themeColor="text1"/>
        </w:rPr>
        <w:t>kom sudu</w:t>
      </w:r>
      <w:r w:rsidRPr="002B0AA0">
        <w:rPr>
          <w:rFonts w:ascii="Arial" w:hAnsi="Arial" w:cs="Arial"/>
          <w:color w:val="000000" w:themeColor="text1"/>
        </w:rPr>
        <w:t xml:space="preserve"> u Osijeku</w:t>
      </w:r>
      <w:r w:rsidR="005F3576">
        <w:rPr>
          <w:rFonts w:ascii="Arial" w:hAnsi="Arial" w:cs="Arial"/>
          <w:color w:val="000000" w:themeColor="text1"/>
        </w:rPr>
        <w:t>-Stalnoj službi u Slavonskom Brodu</w:t>
      </w:r>
      <w:r w:rsidR="00B472C6" w:rsidRPr="002B0AA0">
        <w:rPr>
          <w:rFonts w:ascii="Arial" w:hAnsi="Arial" w:cs="Arial"/>
          <w:color w:val="000000" w:themeColor="text1"/>
        </w:rPr>
        <w:t xml:space="preserve">, </w:t>
      </w:r>
      <w:r w:rsidR="004D04C0" w:rsidRPr="002B0AA0">
        <w:rPr>
          <w:rFonts w:ascii="Arial" w:hAnsi="Arial" w:cs="Arial"/>
          <w:color w:val="000000" w:themeColor="text1"/>
        </w:rPr>
        <w:t>z</w:t>
      </w:r>
      <w:r w:rsidR="00B472C6" w:rsidRPr="002B0AA0">
        <w:rPr>
          <w:rFonts w:ascii="Arial" w:hAnsi="Arial" w:cs="Arial"/>
          <w:color w:val="000000" w:themeColor="text1"/>
        </w:rPr>
        <w:t>a radno mjesto</w:t>
      </w:r>
      <w:r w:rsidR="002B0AA0" w:rsidRPr="002B0AA0">
        <w:rPr>
          <w:rFonts w:ascii="Arial" w:hAnsi="Arial" w:cs="Arial"/>
          <w:color w:val="000000" w:themeColor="text1"/>
        </w:rPr>
        <w:t>:</w:t>
      </w:r>
      <w:r w:rsidR="00B472C6" w:rsidRPr="002B0AA0">
        <w:rPr>
          <w:rFonts w:ascii="Arial" w:hAnsi="Arial" w:cs="Arial"/>
          <w:color w:val="000000" w:themeColor="text1"/>
        </w:rPr>
        <w:t xml:space="preserve"> </w:t>
      </w:r>
      <w:r w:rsidR="00B203F5">
        <w:rPr>
          <w:rFonts w:ascii="Arial" w:hAnsi="Arial" w:cs="Arial"/>
          <w:color w:val="000000" w:themeColor="text1"/>
          <w:shd w:val="clear" w:color="auto" w:fill="FFFFFF"/>
        </w:rPr>
        <w:t>v</w:t>
      </w:r>
      <w:r w:rsidR="00B203F5" w:rsidRPr="00B203F5">
        <w:rPr>
          <w:rFonts w:ascii="Arial" w:hAnsi="Arial" w:cs="Arial"/>
          <w:color w:val="000000" w:themeColor="text1"/>
          <w:shd w:val="clear" w:color="auto" w:fill="FFFFFF"/>
        </w:rPr>
        <w:t>oditelj posebne sudske pisarnice u sudovima do 30 sudaca - II. vrste,1 izvršitelj/ica</w:t>
      </w:r>
      <w:r w:rsidRPr="002B0AA0">
        <w:rPr>
          <w:rFonts w:ascii="Arial" w:hAnsi="Arial" w:cs="Arial"/>
          <w:color w:val="000000" w:themeColor="text1"/>
        </w:rPr>
        <w:t xml:space="preserve">, objavljen </w:t>
      </w:r>
      <w:r w:rsidR="00B203F5">
        <w:rPr>
          <w:rFonts w:ascii="Arial" w:hAnsi="Arial" w:cs="Arial"/>
          <w:color w:val="000000" w:themeColor="text1"/>
        </w:rPr>
        <w:t>17</w:t>
      </w:r>
      <w:r w:rsidR="007838A0" w:rsidRPr="002B0AA0">
        <w:rPr>
          <w:rFonts w:ascii="Arial" w:hAnsi="Arial" w:cs="Arial"/>
          <w:color w:val="000000" w:themeColor="text1"/>
        </w:rPr>
        <w:t xml:space="preserve">. </w:t>
      </w:r>
      <w:r w:rsidR="00B203F5">
        <w:rPr>
          <w:rFonts w:ascii="Arial" w:hAnsi="Arial" w:cs="Arial"/>
          <w:color w:val="000000" w:themeColor="text1"/>
        </w:rPr>
        <w:t>srpnja</w:t>
      </w:r>
      <w:r w:rsidR="007838A0" w:rsidRPr="002B0AA0">
        <w:rPr>
          <w:rFonts w:ascii="Arial" w:hAnsi="Arial" w:cs="Arial"/>
          <w:color w:val="000000" w:themeColor="text1"/>
        </w:rPr>
        <w:t xml:space="preserve"> 202</w:t>
      </w:r>
      <w:r w:rsidR="004D04C0" w:rsidRPr="002B0AA0">
        <w:rPr>
          <w:rFonts w:ascii="Arial" w:hAnsi="Arial" w:cs="Arial"/>
          <w:color w:val="000000" w:themeColor="text1"/>
        </w:rPr>
        <w:t>5</w:t>
      </w:r>
      <w:r w:rsidRPr="002B0AA0">
        <w:rPr>
          <w:rFonts w:ascii="Arial" w:hAnsi="Arial" w:cs="Arial"/>
          <w:color w:val="000000" w:themeColor="text1"/>
        </w:rPr>
        <w:t xml:space="preserve">. </w:t>
      </w:r>
      <w:r w:rsidR="0074654C" w:rsidRPr="002B0AA0">
        <w:rPr>
          <w:rFonts w:ascii="Arial" w:hAnsi="Arial" w:cs="Arial"/>
          <w:color w:val="000000" w:themeColor="text1"/>
        </w:rPr>
        <w:t>u Centraliziranom sustavu za zapošljavanje</w:t>
      </w:r>
      <w:r w:rsidR="00B472C6" w:rsidRPr="002B0AA0">
        <w:rPr>
          <w:rFonts w:ascii="Arial" w:hAnsi="Arial" w:cs="Arial"/>
          <w:color w:val="000000" w:themeColor="text1"/>
        </w:rPr>
        <w:t>.</w:t>
      </w:r>
    </w:p>
    <w:p w14:paraId="566971FE" w14:textId="77777777" w:rsidR="00C4673B" w:rsidRPr="002B0AA0" w:rsidRDefault="00C4673B" w:rsidP="00C4673B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</w:p>
    <w:p w14:paraId="0E180777" w14:textId="387F5C0C" w:rsidR="00C4673B" w:rsidRDefault="00C4673B" w:rsidP="005F3576">
      <w:pPr>
        <w:pStyle w:val="Default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B0AA0">
        <w:rPr>
          <w:rFonts w:ascii="Arial" w:hAnsi="Arial" w:cs="Arial"/>
          <w:color w:val="000000" w:themeColor="text1"/>
        </w:rPr>
        <w:t xml:space="preserve">II. </w:t>
      </w:r>
      <w:r w:rsidR="00B203F5">
        <w:rPr>
          <w:rFonts w:ascii="Arial" w:hAnsi="Arial" w:cs="Arial"/>
          <w:color w:val="000000" w:themeColor="text1"/>
        </w:rPr>
        <w:t xml:space="preserve">Postupak je obustavljen budući da </w:t>
      </w:r>
      <w:r w:rsidR="00B203F5">
        <w:rPr>
          <w:rFonts w:ascii="Arial" w:hAnsi="Arial" w:cs="Arial"/>
          <w:color w:val="000000" w:themeColor="text1"/>
          <w:shd w:val="clear" w:color="auto" w:fill="FFFFFF"/>
        </w:rPr>
        <w:t>jedina preostala kandidatkinja nije postigla zadovoljavajuće rezultate na provedenom intervjuu.</w:t>
      </w:r>
    </w:p>
    <w:p w14:paraId="4E46350B" w14:textId="77777777" w:rsidR="005F3576" w:rsidRPr="005F3576" w:rsidRDefault="005F3576" w:rsidP="005F3576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</w:p>
    <w:p w14:paraId="4AE31E7F" w14:textId="6AA56F08" w:rsidR="007953B0" w:rsidRPr="002B0AA0" w:rsidRDefault="00093D0F" w:rsidP="006863C6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2B0AA0">
        <w:rPr>
          <w:rFonts w:ascii="Arial" w:hAnsi="Arial" w:cs="Arial"/>
          <w:color w:val="000000" w:themeColor="text1"/>
        </w:rPr>
        <w:t>II</w:t>
      </w:r>
      <w:r w:rsidR="00C4673B" w:rsidRPr="002B0AA0">
        <w:rPr>
          <w:rFonts w:ascii="Arial" w:hAnsi="Arial" w:cs="Arial"/>
          <w:color w:val="000000" w:themeColor="text1"/>
        </w:rPr>
        <w:t>I</w:t>
      </w:r>
      <w:r w:rsidR="001C5889" w:rsidRPr="002B0AA0">
        <w:rPr>
          <w:rFonts w:ascii="Arial" w:hAnsi="Arial" w:cs="Arial"/>
          <w:color w:val="000000" w:themeColor="text1"/>
        </w:rPr>
        <w:t xml:space="preserve">. Ova odluka stupa na snagu danom donošenja i ista će se objaviti </w:t>
      </w:r>
      <w:r w:rsidR="006863C6" w:rsidRPr="002B0AA0">
        <w:rPr>
          <w:rFonts w:ascii="Arial" w:hAnsi="Arial" w:cs="Arial"/>
          <w:color w:val="000000" w:themeColor="text1"/>
        </w:rPr>
        <w:t>u Centraliziranom sustavu za zapošljavanje</w:t>
      </w:r>
      <w:r w:rsidR="001C5889" w:rsidRPr="002B0AA0">
        <w:rPr>
          <w:rFonts w:ascii="Arial" w:hAnsi="Arial" w:cs="Arial"/>
          <w:color w:val="000000" w:themeColor="text1"/>
        </w:rPr>
        <w:t>.</w:t>
      </w:r>
    </w:p>
    <w:p w14:paraId="0615C5CF" w14:textId="77777777" w:rsidR="00E17A8A" w:rsidRPr="002B0AA0" w:rsidRDefault="00E17A8A" w:rsidP="007953B0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</w:p>
    <w:p w14:paraId="0C52373F" w14:textId="77777777" w:rsidR="00E17A8A" w:rsidRPr="002B0AA0" w:rsidRDefault="00C4673B" w:rsidP="007953B0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  <w:r w:rsidRPr="002B0AA0">
        <w:rPr>
          <w:rFonts w:ascii="Arial" w:hAnsi="Arial" w:cs="Arial"/>
          <w:color w:val="000000" w:themeColor="text1"/>
        </w:rPr>
        <w:t>IV</w:t>
      </w:r>
      <w:r w:rsidR="00E17A8A" w:rsidRPr="002B0AA0">
        <w:rPr>
          <w:rFonts w:ascii="Arial" w:hAnsi="Arial" w:cs="Arial"/>
          <w:color w:val="000000" w:themeColor="text1"/>
        </w:rPr>
        <w:t>. Protiv ove odluke nije dopušteno ulaganje pravnih lijekova.</w:t>
      </w:r>
    </w:p>
    <w:p w14:paraId="491E2355" w14:textId="77777777" w:rsidR="00E17A8A" w:rsidRPr="002B0AA0" w:rsidRDefault="00E17A8A" w:rsidP="007953B0">
      <w:pPr>
        <w:pStyle w:val="Default"/>
        <w:ind w:firstLine="708"/>
        <w:jc w:val="both"/>
        <w:rPr>
          <w:rFonts w:ascii="Arial" w:hAnsi="Arial" w:cs="Arial"/>
          <w:color w:val="000000" w:themeColor="text1"/>
        </w:rPr>
      </w:pPr>
    </w:p>
    <w:p w14:paraId="0799C21A" w14:textId="77777777" w:rsidR="001C5889" w:rsidRPr="002B0AA0" w:rsidRDefault="001C5889" w:rsidP="00E17A8A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30B81B2A" w14:textId="04DC1607" w:rsidR="00F41E36" w:rsidRPr="002B0AA0" w:rsidRDefault="00B203F5" w:rsidP="002B0AA0">
      <w:pPr>
        <w:pStyle w:val="Default"/>
        <w:ind w:left="4956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Predsjednica suda</w:t>
      </w:r>
    </w:p>
    <w:p w14:paraId="21F6EB2F" w14:textId="53D8FFE4" w:rsidR="00F41E36" w:rsidRPr="002B0AA0" w:rsidRDefault="00B203F5" w:rsidP="00F41E36">
      <w:pPr>
        <w:pStyle w:val="Default"/>
        <w:ind w:left="4956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Nada Roso</w:t>
      </w:r>
    </w:p>
    <w:p w14:paraId="18A92425" w14:textId="77777777" w:rsidR="0068370E" w:rsidRPr="002B0AA0" w:rsidRDefault="0068370E" w:rsidP="00A67FD3">
      <w:pPr>
        <w:pStyle w:val="Default"/>
        <w:jc w:val="both"/>
        <w:rPr>
          <w:rFonts w:ascii="Arial" w:hAnsi="Arial" w:cs="Arial"/>
          <w:color w:val="000000" w:themeColor="text1"/>
        </w:rPr>
      </w:pPr>
    </w:p>
    <w:sectPr w:rsidR="0068370E" w:rsidRPr="002B0AA0" w:rsidSect="000925F8">
      <w:headerReference w:type="default" r:id="rId10"/>
      <w:pgSz w:w="11906" w:h="16838" w:code="9"/>
      <w:pgMar w:top="1417" w:right="1417" w:bottom="993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55C1" w14:textId="77777777" w:rsidR="005B7287" w:rsidRDefault="005B7287" w:rsidP="00501147">
      <w:pPr>
        <w:spacing w:after="0" w:line="240" w:lineRule="auto"/>
      </w:pPr>
      <w:r>
        <w:separator/>
      </w:r>
    </w:p>
  </w:endnote>
  <w:endnote w:type="continuationSeparator" w:id="0">
    <w:p w14:paraId="666C774B" w14:textId="77777777" w:rsidR="005B7287" w:rsidRDefault="005B7287" w:rsidP="0050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20F3" w14:textId="77777777" w:rsidR="005B7287" w:rsidRDefault="005B7287" w:rsidP="00501147">
      <w:pPr>
        <w:spacing w:after="0" w:line="240" w:lineRule="auto"/>
      </w:pPr>
      <w:r>
        <w:separator/>
      </w:r>
    </w:p>
  </w:footnote>
  <w:footnote w:type="continuationSeparator" w:id="0">
    <w:p w14:paraId="44EA2DFF" w14:textId="77777777" w:rsidR="005B7287" w:rsidRDefault="005B7287" w:rsidP="0050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F6E2" w14:textId="77777777" w:rsidR="00A31587" w:rsidRPr="00A67FD3" w:rsidRDefault="0068370E" w:rsidP="0068370E">
    <w:pPr>
      <w:pStyle w:val="Zaglavlje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</w:t>
    </w:r>
  </w:p>
  <w:p w14:paraId="0650339E" w14:textId="77777777" w:rsidR="00A31587" w:rsidRPr="00F26311" w:rsidRDefault="00A31587" w:rsidP="00A31587">
    <w:pPr>
      <w:pStyle w:val="Zaglavlje"/>
      <w:tabs>
        <w:tab w:val="clear" w:pos="4536"/>
        <w:tab w:val="clear" w:pos="9072"/>
        <w:tab w:val="left" w:pos="3065"/>
      </w:tabs>
      <w:spacing w:after="0" w:line="240" w:lineRule="auto"/>
      <w:rPr>
        <w:rFonts w:ascii="Times New Roman" w:hAnsi="Times New Roman"/>
        <w:sz w:val="24"/>
        <w:szCs w:val="24"/>
      </w:rPr>
    </w:pPr>
  </w:p>
  <w:p w14:paraId="4DD8DD16" w14:textId="77777777" w:rsidR="00A31587" w:rsidRPr="00F26311" w:rsidRDefault="00A31587" w:rsidP="00A31587">
    <w:pPr>
      <w:pStyle w:val="Zaglavlje"/>
      <w:tabs>
        <w:tab w:val="clear" w:pos="4536"/>
        <w:tab w:val="clear" w:pos="9072"/>
        <w:tab w:val="left" w:pos="3065"/>
      </w:tabs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810"/>
    <w:multiLevelType w:val="hybridMultilevel"/>
    <w:tmpl w:val="792E7D34"/>
    <w:lvl w:ilvl="0" w:tplc="11A8C61A">
      <w:start w:val="5"/>
      <w:numFmt w:val="bullet"/>
      <w:lvlText w:val="-"/>
      <w:lvlJc w:val="left"/>
      <w:pPr>
        <w:ind w:left="64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2F7F6263"/>
    <w:multiLevelType w:val="hybridMultilevel"/>
    <w:tmpl w:val="1AD0E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02D4A"/>
    <w:multiLevelType w:val="multilevel"/>
    <w:tmpl w:val="3834AD66"/>
    <w:lvl w:ilvl="0">
      <w:start w:val="1"/>
      <w:numFmt w:val="upperRoman"/>
      <w:lvlText w:val="%1."/>
      <w:lvlJc w:val="left"/>
      <w:pPr>
        <w:tabs>
          <w:tab w:val="decimal" w:pos="72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F0D76B4"/>
    <w:multiLevelType w:val="hybridMultilevel"/>
    <w:tmpl w:val="D8F4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88C"/>
    <w:multiLevelType w:val="hybridMultilevel"/>
    <w:tmpl w:val="A8623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1187E"/>
    <w:multiLevelType w:val="hybridMultilevel"/>
    <w:tmpl w:val="B27CC546"/>
    <w:lvl w:ilvl="0" w:tplc="56987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42C7F82"/>
    <w:multiLevelType w:val="hybridMultilevel"/>
    <w:tmpl w:val="920A00E4"/>
    <w:lvl w:ilvl="0" w:tplc="73145B86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75615C20"/>
    <w:multiLevelType w:val="hybridMultilevel"/>
    <w:tmpl w:val="1AB60606"/>
    <w:lvl w:ilvl="0" w:tplc="D4766B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7F25CD9"/>
    <w:multiLevelType w:val="hybridMultilevel"/>
    <w:tmpl w:val="A64C2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03C78"/>
    <w:multiLevelType w:val="hybridMultilevel"/>
    <w:tmpl w:val="B27CC546"/>
    <w:lvl w:ilvl="0" w:tplc="56987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16095335">
    <w:abstractNumId w:val="1"/>
  </w:num>
  <w:num w:numId="2" w16cid:durableId="1314407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575883">
    <w:abstractNumId w:val="5"/>
  </w:num>
  <w:num w:numId="4" w16cid:durableId="1389568553">
    <w:abstractNumId w:val="9"/>
  </w:num>
  <w:num w:numId="5" w16cid:durableId="1260675052">
    <w:abstractNumId w:val="8"/>
  </w:num>
  <w:num w:numId="6" w16cid:durableId="1107239285">
    <w:abstractNumId w:val="3"/>
  </w:num>
  <w:num w:numId="7" w16cid:durableId="77675867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0219108">
    <w:abstractNumId w:val="0"/>
  </w:num>
  <w:num w:numId="9" w16cid:durableId="305741812">
    <w:abstractNumId w:val="6"/>
  </w:num>
  <w:num w:numId="10" w16cid:durableId="1063412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212"/>
    <w:rsid w:val="000142BB"/>
    <w:rsid w:val="000333BE"/>
    <w:rsid w:val="0004207D"/>
    <w:rsid w:val="00043122"/>
    <w:rsid w:val="00053D9C"/>
    <w:rsid w:val="00087C43"/>
    <w:rsid w:val="000925F8"/>
    <w:rsid w:val="00093D0F"/>
    <w:rsid w:val="000B7371"/>
    <w:rsid w:val="000D048A"/>
    <w:rsid w:val="000D5B7D"/>
    <w:rsid w:val="000E2DB7"/>
    <w:rsid w:val="000F2B20"/>
    <w:rsid w:val="00172341"/>
    <w:rsid w:val="00194888"/>
    <w:rsid w:val="001C5889"/>
    <w:rsid w:val="001D7DBF"/>
    <w:rsid w:val="001E458A"/>
    <w:rsid w:val="001F6DF0"/>
    <w:rsid w:val="0022390C"/>
    <w:rsid w:val="00237FCE"/>
    <w:rsid w:val="002607F2"/>
    <w:rsid w:val="002748B2"/>
    <w:rsid w:val="002A2FBF"/>
    <w:rsid w:val="002B0AA0"/>
    <w:rsid w:val="002C35D7"/>
    <w:rsid w:val="002C41FF"/>
    <w:rsid w:val="002D2FC4"/>
    <w:rsid w:val="002D7CBA"/>
    <w:rsid w:val="002E30C8"/>
    <w:rsid w:val="002E3DDB"/>
    <w:rsid w:val="002E61DC"/>
    <w:rsid w:val="002F085E"/>
    <w:rsid w:val="002F6BCC"/>
    <w:rsid w:val="00301223"/>
    <w:rsid w:val="00330F63"/>
    <w:rsid w:val="00341823"/>
    <w:rsid w:val="00342CFC"/>
    <w:rsid w:val="00343C7F"/>
    <w:rsid w:val="00345212"/>
    <w:rsid w:val="00354E24"/>
    <w:rsid w:val="00381FC6"/>
    <w:rsid w:val="00385BF0"/>
    <w:rsid w:val="00394A8C"/>
    <w:rsid w:val="003A4477"/>
    <w:rsid w:val="003A7B7D"/>
    <w:rsid w:val="00417BCF"/>
    <w:rsid w:val="00440DC1"/>
    <w:rsid w:val="00450291"/>
    <w:rsid w:val="004534C3"/>
    <w:rsid w:val="0045503F"/>
    <w:rsid w:val="00463F5F"/>
    <w:rsid w:val="004852F8"/>
    <w:rsid w:val="00485820"/>
    <w:rsid w:val="00490D84"/>
    <w:rsid w:val="00493160"/>
    <w:rsid w:val="004A0BD1"/>
    <w:rsid w:val="004A180F"/>
    <w:rsid w:val="004B58DA"/>
    <w:rsid w:val="004C2680"/>
    <w:rsid w:val="004D04C0"/>
    <w:rsid w:val="004E1C60"/>
    <w:rsid w:val="00501147"/>
    <w:rsid w:val="005046FE"/>
    <w:rsid w:val="005103B1"/>
    <w:rsid w:val="00523AC1"/>
    <w:rsid w:val="00534B51"/>
    <w:rsid w:val="005429D9"/>
    <w:rsid w:val="005B7287"/>
    <w:rsid w:val="005C2830"/>
    <w:rsid w:val="005D6563"/>
    <w:rsid w:val="005F3576"/>
    <w:rsid w:val="005F633B"/>
    <w:rsid w:val="0062278B"/>
    <w:rsid w:val="00633E7E"/>
    <w:rsid w:val="0068370E"/>
    <w:rsid w:val="006863C6"/>
    <w:rsid w:val="00691F11"/>
    <w:rsid w:val="006935F6"/>
    <w:rsid w:val="006F3951"/>
    <w:rsid w:val="007164E1"/>
    <w:rsid w:val="00725075"/>
    <w:rsid w:val="00741600"/>
    <w:rsid w:val="0074654C"/>
    <w:rsid w:val="007802E2"/>
    <w:rsid w:val="007838A0"/>
    <w:rsid w:val="0078776D"/>
    <w:rsid w:val="007953B0"/>
    <w:rsid w:val="007A08FB"/>
    <w:rsid w:val="007A409A"/>
    <w:rsid w:val="007A50F8"/>
    <w:rsid w:val="007F5B5B"/>
    <w:rsid w:val="008659E3"/>
    <w:rsid w:val="00886275"/>
    <w:rsid w:val="008A6557"/>
    <w:rsid w:val="008B6F0B"/>
    <w:rsid w:val="008C68E4"/>
    <w:rsid w:val="008C6DEE"/>
    <w:rsid w:val="008D05FD"/>
    <w:rsid w:val="008D2635"/>
    <w:rsid w:val="008D5FAB"/>
    <w:rsid w:val="008E35F1"/>
    <w:rsid w:val="009077C2"/>
    <w:rsid w:val="0096157B"/>
    <w:rsid w:val="00970F88"/>
    <w:rsid w:val="00975368"/>
    <w:rsid w:val="00A01CD5"/>
    <w:rsid w:val="00A12C33"/>
    <w:rsid w:val="00A31587"/>
    <w:rsid w:val="00A3213D"/>
    <w:rsid w:val="00A32740"/>
    <w:rsid w:val="00A51574"/>
    <w:rsid w:val="00A65E60"/>
    <w:rsid w:val="00A67FD3"/>
    <w:rsid w:val="00A9086E"/>
    <w:rsid w:val="00AA62B3"/>
    <w:rsid w:val="00AC7EE8"/>
    <w:rsid w:val="00AD4FE9"/>
    <w:rsid w:val="00AF28D9"/>
    <w:rsid w:val="00AF2AA1"/>
    <w:rsid w:val="00B00B9A"/>
    <w:rsid w:val="00B203F5"/>
    <w:rsid w:val="00B43087"/>
    <w:rsid w:val="00B472C6"/>
    <w:rsid w:val="00B65CBA"/>
    <w:rsid w:val="00B92B86"/>
    <w:rsid w:val="00BC3F4D"/>
    <w:rsid w:val="00BC5568"/>
    <w:rsid w:val="00C02FF6"/>
    <w:rsid w:val="00C31C75"/>
    <w:rsid w:val="00C4673B"/>
    <w:rsid w:val="00C50709"/>
    <w:rsid w:val="00C70D19"/>
    <w:rsid w:val="00C746D5"/>
    <w:rsid w:val="00CB0DAC"/>
    <w:rsid w:val="00CC33CC"/>
    <w:rsid w:val="00D05E95"/>
    <w:rsid w:val="00D12BE2"/>
    <w:rsid w:val="00D153EA"/>
    <w:rsid w:val="00D228AD"/>
    <w:rsid w:val="00D33986"/>
    <w:rsid w:val="00D36310"/>
    <w:rsid w:val="00D43FE4"/>
    <w:rsid w:val="00D45CD9"/>
    <w:rsid w:val="00D50D29"/>
    <w:rsid w:val="00D56CCC"/>
    <w:rsid w:val="00D57D11"/>
    <w:rsid w:val="00D639C7"/>
    <w:rsid w:val="00D70CD6"/>
    <w:rsid w:val="00D7515E"/>
    <w:rsid w:val="00D77DCB"/>
    <w:rsid w:val="00DA2AA9"/>
    <w:rsid w:val="00DB5D1B"/>
    <w:rsid w:val="00DC66A8"/>
    <w:rsid w:val="00DD116F"/>
    <w:rsid w:val="00E04788"/>
    <w:rsid w:val="00E140B5"/>
    <w:rsid w:val="00E17A8A"/>
    <w:rsid w:val="00E349A5"/>
    <w:rsid w:val="00E677AC"/>
    <w:rsid w:val="00EA6D41"/>
    <w:rsid w:val="00EB36D5"/>
    <w:rsid w:val="00EC15A5"/>
    <w:rsid w:val="00EC383C"/>
    <w:rsid w:val="00EE6681"/>
    <w:rsid w:val="00F06F57"/>
    <w:rsid w:val="00F12131"/>
    <w:rsid w:val="00F12359"/>
    <w:rsid w:val="00F13F9D"/>
    <w:rsid w:val="00F1406A"/>
    <w:rsid w:val="00F20394"/>
    <w:rsid w:val="00F26311"/>
    <w:rsid w:val="00F41E36"/>
    <w:rsid w:val="00F85E94"/>
    <w:rsid w:val="00FD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B9770"/>
  <w15:docId w15:val="{F273A520-8A6B-4F88-9B6E-A93FE3DF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0114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0114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94A8C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8D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lovniBroj">
    <w:name w:val="PoslovniBroj"/>
    <w:basedOn w:val="Normal"/>
    <w:qFormat/>
    <w:rsid w:val="00D639C7"/>
    <w:pPr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styleId="Revizija">
    <w:name w:val="Revision"/>
    <w:hidden/>
    <w:uiPriority w:val="99"/>
    <w:semiHidden/>
    <w:rsid w:val="00A3213D"/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A3213D"/>
    <w:rPr>
      <w:color w:val="0563C1" w:themeColor="hyperlink"/>
      <w:u w:val="single"/>
    </w:rPr>
  </w:style>
  <w:style w:type="paragraph" w:customStyle="1" w:styleId="VSVerzija">
    <w:name w:val="VS_Verzija"/>
    <w:basedOn w:val="Normal"/>
    <w:rsid w:val="00F263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C3F4D"/>
    <w:rPr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nhideWhenUsed/>
    <w:rsid w:val="00EA6D4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A6D41"/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EA6D4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504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2C41FF"/>
    <w:rPr>
      <w:b/>
      <w:bCs/>
    </w:rPr>
  </w:style>
  <w:style w:type="character" w:styleId="Tekstrezerviranogmjesta">
    <w:name w:val="Placeholder Text"/>
    <w:basedOn w:val="Zadanifontodlomka"/>
    <w:uiPriority w:val="99"/>
    <w:semiHidden/>
    <w:rsid w:val="00AC7EE8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C7EE8"/>
    <w:rPr>
      <w:rFonts w:ascii="Times New Roman" w:hAnsi="Times New Roman" w:cs="Times New Roman"/>
      <w:noProof/>
      <w:sz w:val="24"/>
      <w:szCs w:val="24"/>
      <w:bdr w:val="none" w:sz="0" w:space="0" w:color="auto"/>
      <w:shd w:val="clear" w:color="auto" w:fill="auto"/>
      <w:lang w:val="hr-HR" w:eastAsia="hr-HR"/>
    </w:rPr>
  </w:style>
  <w:style w:type="character" w:customStyle="1" w:styleId="PozadinaSvijetloZuta">
    <w:name w:val="Pozadina_SvijetloZuta"/>
    <w:basedOn w:val="Zadanifontodlomka"/>
    <w:rsid w:val="00AC7EE8"/>
    <w:rPr>
      <w:rFonts w:ascii="Arial" w:hAnsi="Arial" w:cs="Arial"/>
      <w:noProof/>
      <w:sz w:val="24"/>
      <w:szCs w:val="24"/>
      <w:bdr w:val="none" w:sz="0" w:space="0" w:color="auto"/>
      <w:shd w:val="clear" w:color="auto" w:fill="FFFFCC"/>
      <w:lang w:val="hr-HR" w:eastAsia="hr-HR"/>
    </w:rPr>
  </w:style>
  <w:style w:type="character" w:customStyle="1" w:styleId="PozadinaSvijetloCrvena">
    <w:name w:val="Pozadina_SvijetloCrvena"/>
    <w:basedOn w:val="eSPISCCParagraphDefaultFont"/>
    <w:rsid w:val="00AC7EE8"/>
    <w:rPr>
      <w:rFonts w:ascii="Arial" w:hAnsi="Arial" w:cs="Arial"/>
      <w:noProof/>
      <w:sz w:val="24"/>
      <w:szCs w:val="24"/>
      <w:bdr w:val="none" w:sz="0" w:space="0" w:color="auto"/>
      <w:shd w:val="clear" w:color="auto" w:fill="FFCCCC"/>
      <w:lang w:val="hr-HR" w:eastAsia="hr-HR"/>
    </w:rPr>
  </w:style>
  <w:style w:type="character" w:customStyle="1" w:styleId="PozadinaSvijetloZelena">
    <w:name w:val="Pozadina_SvijetloZelena"/>
    <w:basedOn w:val="eSPISCCParagraphDefaultFont"/>
    <w:rsid w:val="00AC7EE8"/>
    <w:rPr>
      <w:rFonts w:ascii="Arial" w:hAnsi="Arial" w:cs="Arial"/>
      <w:noProof/>
      <w:sz w:val="24"/>
      <w:szCs w:val="24"/>
      <w:bdr w:val="none" w:sz="0" w:space="0" w:color="auto"/>
      <w:shd w:val="clear" w:color="auto" w:fill="CCFFCC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2.xml><?xml version="1.0" encoding="utf-8"?>
<icms>
  <DomainObject.DatumDonosenjaOdluke>
    <izvorni_sadrzaj>23. lipnja 2025.</izvorni_sadrzaj>
    <derivirana_varijabla naziv="DomainObject.DatumDonosenjaOdluke_1">23. lipnja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Nada</izvorni_sadrzaj>
    <derivirana_varijabla naziv="DomainObject.DonositeljOdluke.Ime_1">Nada</derivirana_varijabla>
  </DomainObject.DonositeljOdluke.Ime>
  <DomainObject.DonositeljOdluke.Prezime>
    <izvorni_sadrzaj>Roso</izvorni_sadrzaj>
    <derivirana_varijabla naziv="DomainObject.DonositeljOdluke.Prezime_1">Roso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106</izvorni_sadrzaj>
    <derivirana_varijabla naziv="DomainObject.Predmet.Broj_1">106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30. travnja 2025.</izvorni_sadrzaj>
    <derivirana_varijabla naziv="DomainObject.Predmet.DatumOsnivanja_1">30. travnja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>23. svibnja 2025.</izvorni_sadrzaj>
    <derivirana_varijabla naziv="DomainObject.Predmet.DatumRjesavanja_1">23. svibnja 2025.</derivirana_varijabla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Postupak oglasa za radno mjesto sudski referent u sudskom registru
- zamjena za Natašu Sili, službenicu</izvorni_sadrzaj>
    <derivirana_varijabla naziv="DomainObject.Predmet.Opis_1">Postupak oglasa za radno mjesto sudski referent u sudskom registru
- zamjena za Natašu Sili, službenicu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Su-106/2025</izvorni_sadrzaj>
    <derivirana_varijabla naziv="DomainObject.Predmet.OznakaBroj_1">Su-106/2025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>Nada</izvorni_sadrzaj>
    <derivirana_varijabla naziv="DomainObject.Predmet.PredmetRijesio.Ime_1">Nada</derivirana_varijabla>
  </DomainObject.Predmet.PredmetRijesio.Ime>
  <DomainObject.Predmet.PredmetRijesio.Oib>
    <izvorni_sadrzaj>26516426176</izvorni_sadrzaj>
    <derivirana_varijabla naziv="DomainObject.Predmet.PredmetRijesio.Oib_1">26516426176</derivirana_varijabla>
  </DomainObject.Predmet.PredmetRijesio.Oib>
  <DomainObject.Predmet.PredmetRijesio.Prezime>
    <izvorni_sadrzaj>Roso</izvorni_sadrzaj>
    <derivirana_varijabla naziv="DomainObject.Predmet.PredmetRijesio.Prezime_1">Roso</derivirana_varijabla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 pred.</izvorni_sadrzaj>
    <derivirana_varijabla naziv="DomainObject.Predmet.Referada.Oznaka_1">Ured pred.</derivirana_varijabla>
  </DomainObject.Predmet.Referada.Oznaka>
  <DomainObject.Predmet.Referada.Prostorija.Naziv>
    <izvorni_sadrzaj>Soba 18/I</izvorni_sadrzaj>
    <derivirana_varijabla naziv="DomainObject.Predmet.Referada.Prostorija.Naziv_1">Soba 18/I</derivirana_varijabla>
  </DomainObject.Predmet.Referada.Prostorija.Naziv>
  <DomainObject.Predmet.Referada.Prostorija.Oznaka>
    <izvorni_sadrzaj>Soba 18/I</izvorni_sadrzaj>
    <derivirana_varijabla naziv="DomainObject.Predmet.Referada.Prostorija.Oznaka_1">Soba 18/I</derivirana_varijabla>
  </DomainObject.Predmet.Referada.Prostorija.Oznaka>
  <DomainObject.Predmet.Referada.Sud.Naziv>
    <izvorni_sadrzaj>Trgovački sud u Osijeku</izvorni_sadrzaj>
    <derivirana_varijabla naziv="DomainObject.Predmet.Referada.Sud.Naziv_1">Trgovački sud u Osijeku</derivirana_varijabla>
  </DomainObject.Predmet.Referada.Sud.Naziv>
  <DomainObject.Predmet.Referada.Sudac>
    <izvorni_sadrzaj>Nada Roso</izvorni_sadrzaj>
    <derivirana_varijabla naziv="DomainObject.Predmet.Referada.Sudac_1">Nada Roso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Ministarstvo pravosuđa, uprave i digitalne transformacije</izvorni_sadrzaj>
    <derivirana_varijabla naziv="DomainObject.Predmet.StrankaFormated_1">  Ministarstvo pravosuđa, uprave i digitalne transformacije</derivirana_varijabla>
  </DomainObject.Predmet.StrankaFormated>
  <DomainObject.Predmet.StrankaFormatedOIB>
    <izvorni_sadrzaj>  Ministarstvo pravosuđa, uprave i digitalne transformacije, OIB 72910430276</izvorni_sadrzaj>
    <derivirana_varijabla naziv="DomainObject.Predmet.StrankaFormatedOIB_1">  Ministarstvo pravosuđa, uprave i digitalne transformacije, OIB 72910430276</derivirana_varijabla>
  </DomainObject.Predmet.StrankaFormatedOIB>
  <DomainObject.Predmet.StrankaFormatedWithAdress>
    <izvorni_sadrzaj> Ministarstvo pravosuđa, uprave i digitalne transformacije, Ulica grada Vukovara 49, 10000 Zagreb</izvorni_sadrzaj>
    <derivirana_varijabla naziv="DomainObject.Predmet.StrankaFormatedWithAdress_1"> Ministarstvo pravosuđa, uprave i digitalne transformacije, Ulica grada Vukovara 49, 10000 Zagreb</derivirana_varijabla>
  </DomainObject.Predmet.StrankaFormatedWithAdress>
  <DomainObject.Predmet.StrankaFormatedWithAdressOIB>
    <izvorni_sadrzaj> Ministarstvo pravosuđa, uprave i digitalne transformacije, OIB 72910430276, Ulica grada Vukovara 49, 10000 Zagreb</izvorni_sadrzaj>
    <derivirana_varijabla naziv="DomainObject.Predmet.StrankaFormatedWithAdressOIB_1"> Ministarstvo pravosuđa, uprave i digitalne transformacije, OIB 72910430276, Ulica grada Vukovara 49, 10000 Zagreb</derivirana_varijabla>
  </DomainObject.Predmet.StrankaFormatedWithAdressOIB>
  <DomainObject.Predmet.StrankaWithAdress>
    <izvorni_sadrzaj>Ministarstvo pravosuđa, uprave i digitalne transformacije Ulica grada Vukovara 49,10000 Zagreb</izvorni_sadrzaj>
    <derivirana_varijabla naziv="DomainObject.Predmet.StrankaWithAdress_1">Ministarstvo pravosuđa, uprave i digitalne transformacije Ulica grada Vukovara 49,10000 Zagreb</derivirana_varijabla>
  </DomainObject.Predmet.StrankaWithAdress>
  <DomainObject.Predmet.StrankaWithAdressOIB>
    <izvorni_sadrzaj>Ministarstvo pravosuđa, uprave i digitalne transformacije, OIB 72910430276, Ulica grada Vukovara 49,10000 Zagreb</izvorni_sadrzaj>
    <derivirana_varijabla naziv="DomainObject.Predmet.StrankaWithAdressOIB_1">Ministarstvo pravosuđa, uprave i digitalne transformacije, OIB 72910430276, Ulica grada Vukovara 49,10000 Zagreb</derivirana_varijabla>
  </DomainObject.Predmet.StrankaWithAdressOIB>
  <DomainObject.Predmet.StrankaNazivFormated>
    <izvorni_sadrzaj>Ministarstvo pravosuđa, uprave i digitalne transformacije</izvorni_sadrzaj>
    <derivirana_varijabla naziv="DomainObject.Predmet.StrankaNazivFormated_1">Ministarstvo pravosuđa, uprave i digitalne transformacije</derivirana_varijabla>
  </DomainObject.Predmet.StrankaNazivFormated>
  <DomainObject.Predmet.StrankaNazivFormatedOIB>
    <izvorni_sadrzaj>Ministarstvo pravosuđa, uprave i digitalne transformacije, OIB 72910430276</izvorni_sadrzaj>
    <derivirana_varijabla naziv="DomainObject.Predmet.StrankaNazivFormatedOIB_1">Ministarstvo pravosuđa, uprave i digitalne transformacije, OIB 72910430276</derivirana_varijabla>
  </DomainObject.Predmet.StrankaNazivFormatedOIB>
  <DomainObject.Predmet.Sud.Adresa.Naselje>
    <izvorni_sadrzaj>Osijek</izvorni_sadrzaj>
    <derivirana_varijabla naziv="DomainObject.Predmet.Sud.Adresa.Naselje_1">Osijek</derivirana_varijabla>
  </DomainObject.Predmet.Sud.Adresa.Naselje>
  <DomainObject.Predmet.Sud.Adresa.NaseljeLokativ>
    <izvorni_sadrzaj>Osijeku</izvorni_sadrzaj>
    <derivirana_varijabla naziv="DomainObject.Predmet.Sud.Adresa.NaseljeLokativ_1">Osijeku</derivirana_varijabla>
  </DomainObject.Predmet.Sud.Adresa.NaseljeLokativ>
  <DomainObject.Predmet.Sud.Adresa.PostBroj>
    <izvorni_sadrzaj>31000</izvorni_sadrzaj>
    <derivirana_varijabla naziv="DomainObject.Predmet.Sud.Adresa.PostBroj_1">31000</derivirana_varijabla>
  </DomainObject.Predmet.Sud.Adresa.PostBroj>
  <DomainObject.Predmet.Sud.Adresa.UlicaIKBR>
    <izvorni_sadrzaj>Zagrebačka 2</izvorni_sadrzaj>
    <derivirana_varijabla naziv="DomainObject.Predmet.Sud.Adresa.UlicaIKBR_1">Zagrebačka 2</derivirana_varijabla>
  </DomainObject.Predmet.Sud.Adresa.UlicaIKBR>
  <DomainObject.Predmet.Sud.Naziv>
    <izvorni_sadrzaj>Trgovački sud u Osijeku</izvorni_sadrzaj>
    <derivirana_varijabla naziv="DomainObject.Predmet.Sud.Naziv_1">Trgovački sud u Osijeku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</izvorni_sadrzaj>
    <derivirana_varijabla naziv="DomainObject.Predmet.TrenutnaLokacijaSpisa.Naziv_1">Ured predsjednika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Trgovački sud u Osijeku</izvorni_sadrzaj>
    <derivirana_varijabla naziv="DomainObject.Predmet.TrenutnaLokacijaSpisa.Sud.Naziv_1">Trgovački sud u Osijeku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Ured predsjednika</izvorni_sadrzaj>
    <derivirana_varijabla naziv="DomainObject.Predmet.UstrojstvenaJedinicaVodi.Naziv_1">Ured predsjednika</derivirana_varijabla>
  </DomainObject.Predmet.UstrojstvenaJedinicaVodi.Naziv>
  <DomainObject.Predmet.UstrojstvenaJedinicaVodi.Oznaka>
    <izvorni_sadrzaj>Ured pred.</izvorni_sadrzaj>
    <derivirana_varijabla naziv="DomainObject.Predmet.UstrojstvenaJedinicaVodi.Oznaka_1">Ured pred.</derivirana_varijabla>
  </DomainObject.Predmet.UstrojstvenaJedinicaVodi.Oznaka>
  <DomainObject.Predmet.UstrojstvenaJedinicaVodi.Prostorija.Naziv>
    <izvorni_sadrzaj>Soba 18/I</izvorni_sadrzaj>
    <derivirana_varijabla naziv="DomainObject.Predmet.UstrojstvenaJedinicaVodi.Prostorija.Naziv_1">Soba 18/I</derivirana_varijabla>
  </DomainObject.Predmet.UstrojstvenaJedinicaVodi.Prostorija.Naziv>
  <DomainObject.Predmet.UstrojstvenaJedinicaVodi.Prostorija.Oznaka>
    <izvorni_sadrzaj>Soba 18/I</izvorni_sadrzaj>
    <derivirana_varijabla naziv="DomainObject.Predmet.UstrojstvenaJedinicaVodi.Prostorija.Oznaka_1">Soba 18/I</derivirana_varijabla>
  </DomainObject.Predmet.UstrojstvenaJedinicaVodi.Prostorija.Oznaka>
  <DomainObject.Predmet.UstrojstvenaJedinicaVodi.Sud.Naziv>
    <izvorni_sadrzaj>Trgovački sud u Osijeku</izvorni_sadrzaj>
    <derivirana_varijabla naziv="DomainObject.Predmet.UstrojstvenaJedinicaVodi.Sud.Naziv_1">Trgovački sud u Osijeku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-</izvorni_sadrzaj>
    <derivirana_varijabla naziv="DomainObject.Predmet.Zapisnicar_1">-</derivirana_varijabla>
  </DomainObject.Predmet.Zapisnicar>
  <DomainObject.Predmet.StrankaListFormated>
    <izvorni_sadrzaj>
      <item>Ministarstvo pravosuđa, uprave i digitalne transformacije</item>
    </izvorni_sadrzaj>
    <derivirana_varijabla naziv="DomainObject.Predmet.StrankaListFormated_1">
      <item>Ministarstvo pravosuđa, uprave i digitalne transformacije</item>
    </derivirana_varijabla>
  </DomainObject.Predmet.StrankaListFormated>
  <DomainObject.Predmet.StrankaListFormatedOIB>
    <izvorni_sadrzaj>
      <item>Ministarstvo pravosuđa, uprave i digitalne transformacije, OIB 72910430276</item>
    </izvorni_sadrzaj>
    <derivirana_varijabla naziv="DomainObject.Predmet.StrankaListFormatedOIB_1">
      <item>Ministarstvo pravosuđa, uprave i digitalne transformacije, OIB 72910430276</item>
    </derivirana_varijabla>
  </DomainObject.Predmet.StrankaListFormatedOIB>
  <DomainObject.Predmet.StrankaListFormatedWithAdress>
    <izvorni_sadrzaj>
      <item>Ministarstvo pravosuđa, uprave i digitalne transformacije, Ulica grada Vukovara 49, 10000 Zagreb</item>
    </izvorni_sadrzaj>
    <derivirana_varijabla naziv="DomainObject.Predmet.StrankaListFormatedWithAdress_1"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Ministarstvo pravosuđa, uprave i digitalne transformacije, OIB 72910430276, Ulica grada Vukovara 49, 10000 Zagreb</item>
    </izvorni_sadrzaj>
    <derivirana_varijabla naziv="DomainObject.Predmet.StrankaListFormatedWithAdressOIB_1"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Ministarstvo pravosuđa, uprave i digitalne transformacije</item>
    </izvorni_sadrzaj>
    <derivirana_varijabla naziv="DomainObject.Predmet.StrankaListNazivFormated_1">
      <item>Ministarstvo pravosuđa, uprave i digitalne transformacije</item>
    </derivirana_varijabla>
  </DomainObject.Predmet.StrankaListNazivFormated>
  <DomainObject.Predmet.StrankaListNazivFormatedOIB>
    <izvorni_sadrzaj>
      <item>Ministarstvo pravosuđa, uprave i digitalne transformacije, OIB 72910430276</item>
    </izvorni_sadrzaj>
    <derivirana_varijabla naziv="DomainObject.Predmet.StrankaListNazivFormatedOIB_1"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Visoki trgovački sud Republike Hrvatske</izvorni_sadrzaj>
    <derivirana_varijabla naziv="DomainObject.Predmet.Sud.Parent.Naziv_1">Visoki trgovački sud Republike Hrvatske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23. lipnja 2025.</izvorni_sadrzaj>
    <derivirana_varijabla naziv="DomainObject.Datum_1">23. lipnja 2025.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Ministarstvo pravosuđa, uprave i digitalne transformacije</izvorni_sadrzaj>
    <derivirana_varijabla naziv="DomainObject.Predmet.StrankaIDrugi_1">Ministarstvo pravosuđa, uprave i digitalne transformacije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Ministarstvo pravosuđa, uprave i digitalne transformacije, OIB 72910430276, Ulica grada Vukovara 49, 10000 Zagreb</izvorni_sadrzaj>
    <derivirana_varijabla naziv="DomainObject.Predmet.StrankaIDrugiAdressOIB_1">Ministarstvo pravosuđa, uprave i digitalne transformacije, OIB 72910430276, Ulica grada Vukovara 49, 10000 Zagreb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>23. svibnja 2025.</izvorni_sadrzaj>
    <derivirana_varijabla naziv="DomainObject.Predmet.OdlukaRjesenje.DatumDonosenjaOdluke_1">23. svibnja 2025.</derivirana_varijabla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>Su-106/2025-2</izvorni_sadrzaj>
    <derivirana_varijabla naziv="DomainObject.Predmet.OdlukaRjesenje.Oznaka_1">Su-106/2025-2</derivirana_varijabla>
  </DomainObject.Predmet.OdlukaRjesenje.Oznaka>
  <DomainObject.Predmet.SudioniciListNaziv>
    <izvorni_sadrzaj>
      <item>Ministarstvo pravosuđa, uprave i digitalne transformacije</item>
    </izvorni_sadrzaj>
    <derivirana_varijabla naziv="DomainObject.Predmet.SudioniciListNaziv_1">
      <item>Ministarstvo pravosuđa, uprave i digitalne transformacije</item>
    </derivirana_varijabla>
  </DomainObject.Predmet.SudioniciListNaziv>
  <DomainObject.Predmet.SudioniciListAdressOIB>
    <izvorni_sadrzaj>
      <item>Ministarstvo pravosuđa, uprave i digitalne transformacije, OIB 72910430276, Ulica grada Vukovara 49,10000 Zagreb</item>
    </izvorni_sadrzaj>
    <derivirana_varijabla naziv="DomainObject.Predmet.SudioniciListAdressOIB_1"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72910430276</item>
    </izvorni_sadrzaj>
    <derivirana_varijabla naziv="DomainObject.Predmet.SudioniciListNazivOIB_1"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23. svibnja 2025.</izvorni_sadrzaj>
    <derivirana_varijabla naziv="DomainObject.PredzadnjaOdlukaIzPredmeta.DatumDonosenjaOdluke_1">23. svibnja 2025.</derivirana_varijabla>
  </DomainObject.PredzadnjaOdlukaIzPredmeta.DatumDonosenjaOdluke>
  <DomainObject.PredzadnjaOdlukaIzPredmeta.Oznaka>
    <izvorni_sadrzaj>Su-106/2025-2</izvorni_sadrzaj>
    <derivirana_varijabla naziv="DomainObject.PredzadnjaOdlukaIzPredmeta.Oznaka_1">Su-106/2025-2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30. travnja 2025.</izvorni_sadrzaj>
    <derivirana_varijabla naziv="DomainObject.Predmet.DatumPocetkaProcesa_1">30. travnja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4A71FDEE-6D97-4428-B861-CF6316B5610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305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Mlinarić</dc:creator>
  <cp:lastModifiedBy>Maja Videnović</cp:lastModifiedBy>
  <cp:revision>53</cp:revision>
  <cp:lastPrinted>2022-04-22T07:57:00Z</cp:lastPrinted>
  <dcterms:created xsi:type="dcterms:W3CDTF">2019-05-23T07:34:00Z</dcterms:created>
  <dcterms:modified xsi:type="dcterms:W3CDTF">2025-10-21T08:29:00Z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Rješenje (7 Su-106-2025-TSOS-Odluka o obustavi prijma.docx)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