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811A0" w14:textId="77777777" w:rsidR="009C0BD4" w:rsidRDefault="009C0BD4" w:rsidP="009C0BD4">
      <w:pPr>
        <w:ind w:left="4605"/>
        <w:rPr>
          <w:rFonts w:ascii="Arial" w:hAnsi="Arial" w:cs="Arial"/>
        </w:rPr>
      </w:pPr>
    </w:p>
    <w:p w14:paraId="39C8EC82" w14:textId="77777777" w:rsidR="009C0BD4" w:rsidRDefault="009C0BD4" w:rsidP="009C0B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temelju članka 7. stavka 2. Uredbe o postupku zapošljavanja u državnoj službi </w:t>
      </w:r>
      <w:r w:rsidRPr="00465721">
        <w:rPr>
          <w:rFonts w:ascii="Arial" w:hAnsi="Arial" w:cs="Arial"/>
        </w:rPr>
        <w:t>(„Narodne novine" broj: 124/2024</w:t>
      </w:r>
      <w:r>
        <w:rPr>
          <w:rFonts w:ascii="Arial" w:hAnsi="Arial" w:cs="Arial"/>
        </w:rPr>
        <w:t>.</w:t>
      </w:r>
      <w:r w:rsidRPr="0046572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Trgovački sud u Splitu objavljuje</w:t>
      </w:r>
    </w:p>
    <w:p w14:paraId="6C2618B5" w14:textId="77777777" w:rsidR="009C0BD4" w:rsidRDefault="009C0BD4" w:rsidP="009C0BD4">
      <w:pPr>
        <w:jc w:val="both"/>
        <w:rPr>
          <w:rFonts w:ascii="Arial" w:hAnsi="Arial" w:cs="Arial"/>
        </w:rPr>
      </w:pPr>
    </w:p>
    <w:p w14:paraId="0C8EBDA9" w14:textId="77777777" w:rsidR="009C0BD4" w:rsidRDefault="009C0BD4" w:rsidP="009C0BD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OBAVIJEST O JAVNOM NATJEČAJU</w:t>
      </w:r>
    </w:p>
    <w:p w14:paraId="5B0EB111" w14:textId="77777777" w:rsidR="009C0BD4" w:rsidRDefault="009C0BD4" w:rsidP="009C0BD4">
      <w:pPr>
        <w:jc w:val="center"/>
        <w:rPr>
          <w:rFonts w:ascii="Arial" w:hAnsi="Arial" w:cs="Arial"/>
        </w:rPr>
      </w:pPr>
    </w:p>
    <w:p w14:paraId="5DABCD9D" w14:textId="26CE092D" w:rsidR="009C0BD4" w:rsidRDefault="009C0BD4" w:rsidP="009C0B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mrežnim stranicama Ministarstva pravosuđa, uprave i digitalne transformacije u Centraliziranom sustavu za zapošljavanje (https://selekcija.gov.hr) </w:t>
      </w:r>
      <w:r w:rsidR="00C6270F">
        <w:rPr>
          <w:rFonts w:ascii="Arial" w:hAnsi="Arial" w:cs="Arial"/>
        </w:rPr>
        <w:t>17. srpnja 2026.</w:t>
      </w:r>
      <w:r>
        <w:rPr>
          <w:rFonts w:ascii="Arial" w:hAnsi="Arial" w:cs="Arial"/>
        </w:rPr>
        <w:t xml:space="preserve"> objavljen je javni natječaj za prijam u državnu službu u Trgovački sud u Splitu za Sudskog savjetnika – 1 izvršitelj na neodređeno vrijeme.</w:t>
      </w:r>
    </w:p>
    <w:p w14:paraId="22FBE437" w14:textId="77777777" w:rsidR="009C0BD4" w:rsidRDefault="009C0BD4" w:rsidP="009C0BD4">
      <w:pPr>
        <w:jc w:val="both"/>
        <w:rPr>
          <w:rFonts w:ascii="Arial" w:hAnsi="Arial" w:cs="Arial"/>
        </w:rPr>
      </w:pPr>
    </w:p>
    <w:p w14:paraId="346EE633" w14:textId="77777777" w:rsidR="009C0BD4" w:rsidRDefault="009C0BD4" w:rsidP="009C0B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Prijave na javni natječaj podnose se putem Centraliziranog sustava za zapošljavanje u roku od 15 dana od objave javnog natječaja u Centraliziranom sustavu za zapošljavanje. </w:t>
      </w:r>
    </w:p>
    <w:p w14:paraId="1D8212AA" w14:textId="77777777" w:rsidR="009C0BD4" w:rsidRDefault="009C0BD4" w:rsidP="009C0BD4">
      <w:pPr>
        <w:jc w:val="both"/>
        <w:rPr>
          <w:rFonts w:ascii="Arial" w:hAnsi="Arial" w:cs="Arial"/>
        </w:rPr>
      </w:pPr>
    </w:p>
    <w:p w14:paraId="2212B8F6" w14:textId="77777777" w:rsidR="009C0BD4" w:rsidRPr="00465721" w:rsidRDefault="009C0BD4" w:rsidP="009C0BD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Trgovački sud u Splitu</w:t>
      </w:r>
    </w:p>
    <w:p w14:paraId="434E677F" w14:textId="77777777" w:rsidR="00F35BAC" w:rsidRDefault="00F35BAC"/>
    <w:sectPr w:rsidR="00F35BAC" w:rsidSect="00E91DFA">
      <w:headerReference w:type="even" r:id="rId6"/>
      <w:headerReference w:type="default" r:id="rId7"/>
      <w:pgSz w:w="11906" w:h="16838"/>
      <w:pgMar w:top="1417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D428F" w14:textId="77777777" w:rsidR="009F11BE" w:rsidRDefault="000A1E8D">
      <w:r>
        <w:separator/>
      </w:r>
    </w:p>
  </w:endnote>
  <w:endnote w:type="continuationSeparator" w:id="0">
    <w:p w14:paraId="4F60CBE8" w14:textId="77777777" w:rsidR="009F11BE" w:rsidRDefault="000A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E470" w14:textId="77777777" w:rsidR="009F11BE" w:rsidRDefault="000A1E8D">
      <w:r>
        <w:separator/>
      </w:r>
    </w:p>
  </w:footnote>
  <w:footnote w:type="continuationSeparator" w:id="0">
    <w:p w14:paraId="6F37AA66" w14:textId="77777777" w:rsidR="009F11BE" w:rsidRDefault="000A1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1152" w14:textId="77777777" w:rsidR="00C6270F" w:rsidRDefault="009C0BD4" w:rsidP="00EC3070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3A64ADD" w14:textId="77777777" w:rsidR="00C6270F" w:rsidRDefault="00C6270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1DEB4" w14:textId="77777777" w:rsidR="00C6270F" w:rsidRDefault="009C0BD4" w:rsidP="00EC3070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2A297722" w14:textId="77777777" w:rsidR="00C6270F" w:rsidRDefault="00C6270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BD4"/>
    <w:rsid w:val="000A1E8D"/>
    <w:rsid w:val="00207713"/>
    <w:rsid w:val="009C0BD4"/>
    <w:rsid w:val="009F11BE"/>
    <w:rsid w:val="00C6270F"/>
    <w:rsid w:val="00D20A7F"/>
    <w:rsid w:val="00EE6149"/>
    <w:rsid w:val="00F3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7689"/>
  <w15:chartTrackingRefBased/>
  <w15:docId w15:val="{EABCA2FA-3DC9-40BF-9AAF-1CFE7ADA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BD4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9C0B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9C0BD4"/>
    <w:rPr>
      <w:rFonts w:ascii="Times New Roman" w:eastAsia="Times New Roman" w:hAnsi="Times New Roman" w:cs="Times New Roman"/>
      <w:szCs w:val="24"/>
      <w:lang w:eastAsia="hr-HR"/>
    </w:rPr>
  </w:style>
  <w:style w:type="character" w:styleId="Brojstranice">
    <w:name w:val="page number"/>
    <w:basedOn w:val="Zadanifontodlomka"/>
    <w:rsid w:val="009C0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Mikulić</dc:creator>
  <cp:keywords/>
  <dc:description/>
  <cp:lastModifiedBy>Katarina Mikulić</cp:lastModifiedBy>
  <cp:revision>3</cp:revision>
  <dcterms:created xsi:type="dcterms:W3CDTF">2025-05-23T05:37:00Z</dcterms:created>
  <dcterms:modified xsi:type="dcterms:W3CDTF">2026-07-17T06:26:00Z</dcterms:modified>
</cp:coreProperties>
</file>