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119"/>
      </w:tblGrid>
      <w:tr w:rsidR="00215CDD" w:rsidRPr="00B92B86" w:rsidTr="00F8479F">
        <w:tc>
          <w:tcPr>
            <w:tcW w:w="3119" w:type="dxa"/>
            <w:shd w:val="clear" w:color="auto" w:fill="auto"/>
          </w:tcPr>
          <w:p w:rsidR="00215CDD" w:rsidRPr="00A33EB1" w:rsidRDefault="00215CDD" w:rsidP="00F8479F">
            <w:pPr>
              <w:spacing w:line="240" w:lineRule="auto"/>
              <w:jc w:val="center"/>
              <w:rPr>
                <w:szCs w:val="24"/>
              </w:rPr>
            </w:pPr>
            <w:r w:rsidRPr="00A33EB1">
              <w:rPr>
                <w:noProof/>
                <w:szCs w:val="24"/>
                <w:lang w:eastAsia="hr-HR"/>
              </w:rPr>
              <w:drawing>
                <wp:inline distT="0" distB="0" distL="0" distR="0" wp14:anchorId="52601F2E" wp14:editId="4C9910AF">
                  <wp:extent cx="485286" cy="61200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286" cy="61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15CDD" w:rsidRPr="00A33EB1" w:rsidRDefault="00215CDD" w:rsidP="00F8479F">
            <w:pPr>
              <w:spacing w:line="240" w:lineRule="auto"/>
              <w:jc w:val="center"/>
              <w:rPr>
                <w:szCs w:val="24"/>
              </w:rPr>
            </w:pPr>
            <w:r w:rsidRPr="00A33EB1">
              <w:rPr>
                <w:szCs w:val="24"/>
              </w:rPr>
              <w:t>REPUBLIKA HRVATSKA</w:t>
            </w:r>
          </w:p>
          <w:p w:rsidR="00215CDD" w:rsidRPr="00A33EB1" w:rsidRDefault="00215CDD" w:rsidP="00F8479F">
            <w:pPr>
              <w:spacing w:line="240" w:lineRule="auto"/>
              <w:jc w:val="center"/>
              <w:rPr>
                <w:szCs w:val="24"/>
              </w:rPr>
            </w:pPr>
            <w:r w:rsidRPr="00A33EB1">
              <w:rPr>
                <w:szCs w:val="24"/>
              </w:rPr>
              <w:t>OPĆINSKI SUD U POŽEGI</w:t>
            </w:r>
          </w:p>
          <w:p w:rsidR="00215CDD" w:rsidRPr="00A33EB1" w:rsidRDefault="00215CDD" w:rsidP="00F8479F">
            <w:pPr>
              <w:spacing w:line="240" w:lineRule="auto"/>
              <w:jc w:val="center"/>
              <w:rPr>
                <w:szCs w:val="24"/>
              </w:rPr>
            </w:pPr>
            <w:r w:rsidRPr="00A33EB1">
              <w:rPr>
                <w:szCs w:val="24"/>
              </w:rPr>
              <w:t>Sv. Florijana 2, Požega</w:t>
            </w:r>
          </w:p>
          <w:p w:rsidR="00215CDD" w:rsidRPr="00A33EB1" w:rsidRDefault="00215CDD" w:rsidP="00F8479F">
            <w:pPr>
              <w:spacing w:line="240" w:lineRule="auto"/>
              <w:jc w:val="center"/>
              <w:rPr>
                <w:szCs w:val="24"/>
              </w:rPr>
            </w:pPr>
          </w:p>
          <w:p w:rsidR="00215CDD" w:rsidRPr="00B92B86" w:rsidRDefault="00215CDD" w:rsidP="00F8479F">
            <w:pPr>
              <w:spacing w:line="240" w:lineRule="auto"/>
              <w:jc w:val="center"/>
              <w:rPr>
                <w:szCs w:val="24"/>
              </w:rPr>
            </w:pPr>
            <w:r w:rsidRPr="00A33EB1">
              <w:rPr>
                <w:szCs w:val="24"/>
              </w:rPr>
              <w:t>URED PREDSJEDNIKA</w:t>
            </w:r>
          </w:p>
        </w:tc>
      </w:tr>
    </w:tbl>
    <w:p w:rsidR="00215CDD" w:rsidRDefault="00215CDD" w:rsidP="00215CDD">
      <w:r>
        <w:t>Poslovni broj: 2 Su-158/2020</w:t>
      </w:r>
      <w:r>
        <w:t>-44</w:t>
      </w:r>
    </w:p>
    <w:p w:rsidR="00215CDD" w:rsidRDefault="00215CDD" w:rsidP="00215CDD">
      <w:r>
        <w:t>Požega, 3. studeni 2020.</w:t>
      </w:r>
    </w:p>
    <w:p w:rsidR="00215CDD" w:rsidRDefault="00215CDD" w:rsidP="00215CDD"/>
    <w:p w:rsidR="00215CDD" w:rsidRDefault="00215CDD" w:rsidP="00215CDD"/>
    <w:p w:rsidR="00215CDD" w:rsidRDefault="00215CDD" w:rsidP="00215CDD">
      <w:pPr>
        <w:jc w:val="both"/>
      </w:pPr>
      <w:r>
        <w:t xml:space="preserve"> </w:t>
      </w:r>
      <w:r>
        <w:tab/>
        <w:t xml:space="preserve">Na temelju članka 31. stavak 1. Zakona o sudovima (Narodne novine broj 28/13, 33/15, 82/15, 82/16, 67/18 i 126/19), i članka 5. stavak 2. Sudskog poslovnika (Narodne novine broj 37/14, 49/14,, 8/15, 35/15, 123/15, 45/16, 29/17, 33/17, 34/17, 57/17, 101/18, 119/18 i 81/19), Upute predsjednika Vrhovnog suda Republike Hrvatske broj Su-IV-315/2020-1 od 2. studenog 2020. predsjednik Općinskog suda u Požegi donosi  </w:t>
      </w:r>
    </w:p>
    <w:p w:rsidR="00215CDD" w:rsidRDefault="00215CDD" w:rsidP="00215CDD">
      <w:pPr>
        <w:jc w:val="both"/>
      </w:pPr>
    </w:p>
    <w:p w:rsidR="00215CDD" w:rsidRDefault="00215CDD" w:rsidP="00215CDD">
      <w:pPr>
        <w:jc w:val="center"/>
      </w:pPr>
      <w:r>
        <w:t>ODLUKU</w:t>
      </w:r>
    </w:p>
    <w:p w:rsidR="00215CDD" w:rsidRDefault="00215CDD" w:rsidP="00215CDD">
      <w:pPr>
        <w:jc w:val="center"/>
      </w:pPr>
    </w:p>
    <w:p w:rsidR="00215CDD" w:rsidRDefault="00215CDD" w:rsidP="00215CDD">
      <w:pPr>
        <w:jc w:val="center"/>
      </w:pPr>
      <w:r>
        <w:t xml:space="preserve">O MJERAMA ZA SPREČAVANJE ŠIRENJA EPIDEMIJE BOLESTI COVID-19 UZROKOVANE VIRUSOM SARS-Cov-2 I ORGANIZACIJI RADA </w:t>
      </w:r>
      <w:r>
        <w:t xml:space="preserve">ZEMLJIŠNOKNJIŽNOG ODJELA </w:t>
      </w:r>
      <w:r>
        <w:t>OPĆINSKOG SUDA U POŽEGI ZA VRIJEME TRAJANJA EPIDEMIJE</w:t>
      </w:r>
    </w:p>
    <w:p w:rsidR="00215CDD" w:rsidRDefault="00215CDD" w:rsidP="00E558FD"/>
    <w:p w:rsidR="00215CDD" w:rsidRDefault="00215CDD" w:rsidP="00215CDD">
      <w:pPr>
        <w:jc w:val="center"/>
      </w:pPr>
      <w:r>
        <w:t>Članak 1.</w:t>
      </w:r>
    </w:p>
    <w:p w:rsidR="00E71FAC" w:rsidRDefault="00E71FAC" w:rsidP="00215CDD">
      <w:pPr>
        <w:jc w:val="center"/>
      </w:pPr>
    </w:p>
    <w:p w:rsidR="00215CDD" w:rsidRDefault="00E71FAC" w:rsidP="00215CDD">
      <w:pPr>
        <w:jc w:val="both"/>
      </w:pPr>
      <w:r>
        <w:t>Ovom Odlukom određuju se dani</w:t>
      </w:r>
      <w:r w:rsidR="00E558FD">
        <w:t xml:space="preserve"> i vrijeme primanja stranaka u z</w:t>
      </w:r>
      <w:r>
        <w:t xml:space="preserve">emljišnoknjižnom odjelu Općinskog suda u Požegi za vrijeme trajanja epidemije. </w:t>
      </w:r>
    </w:p>
    <w:p w:rsidR="00215CDD" w:rsidRDefault="00215CDD" w:rsidP="00215CDD">
      <w:pPr>
        <w:jc w:val="center"/>
      </w:pPr>
    </w:p>
    <w:p w:rsidR="00215CDD" w:rsidRDefault="00E71FAC" w:rsidP="00215CDD">
      <w:pPr>
        <w:jc w:val="center"/>
      </w:pPr>
      <w:r>
        <w:t>Članak 2.</w:t>
      </w:r>
    </w:p>
    <w:p w:rsidR="00E71FAC" w:rsidRDefault="00E71FAC" w:rsidP="00215CDD">
      <w:pPr>
        <w:jc w:val="center"/>
      </w:pPr>
    </w:p>
    <w:p w:rsidR="00215CDD" w:rsidRDefault="00215CDD" w:rsidP="00215CDD">
      <w:pPr>
        <w:jc w:val="both"/>
        <w:rPr>
          <w:b/>
        </w:rPr>
      </w:pPr>
      <w:r w:rsidRPr="00021AA4">
        <w:rPr>
          <w:b/>
        </w:rPr>
        <w:t xml:space="preserve">U zemljišnoknjižnom odjelu </w:t>
      </w:r>
      <w:r w:rsidR="00A66FD5">
        <w:rPr>
          <w:b/>
        </w:rPr>
        <w:t>Općinskog suda u Požegi</w:t>
      </w:r>
      <w:r w:rsidRPr="00021AA4">
        <w:rPr>
          <w:b/>
        </w:rPr>
        <w:t xml:space="preserve"> stranke će se primati svaki ponedjelja</w:t>
      </w:r>
      <w:r w:rsidR="00A66FD5">
        <w:rPr>
          <w:b/>
        </w:rPr>
        <w:t>k, srijedu i petak od 9,00 do 11,30</w:t>
      </w:r>
      <w:r w:rsidRPr="00021AA4">
        <w:rPr>
          <w:b/>
        </w:rPr>
        <w:t xml:space="preserve"> sati.</w:t>
      </w:r>
    </w:p>
    <w:p w:rsidR="00A66FD5" w:rsidRDefault="00A66FD5" w:rsidP="00215CDD">
      <w:pPr>
        <w:jc w:val="both"/>
        <w:rPr>
          <w:b/>
        </w:rPr>
      </w:pPr>
    </w:p>
    <w:p w:rsidR="00A66FD5" w:rsidRDefault="00A66FD5" w:rsidP="00215CDD">
      <w:pPr>
        <w:jc w:val="both"/>
        <w:rPr>
          <w:b/>
        </w:rPr>
      </w:pPr>
      <w:r>
        <w:rPr>
          <w:b/>
        </w:rPr>
        <w:t>Odvjetnici, mjernici, javni bilježnici i ostale službene osobe u zemljišnoknjižnom odjelu Općinskog suda u Požegi primati će se svaki ponedjeljak, srijedu i petak od 8,00 do 9,00 sati.</w:t>
      </w:r>
    </w:p>
    <w:p w:rsidR="00A66FD5" w:rsidRDefault="00A66FD5" w:rsidP="00215CDD">
      <w:pPr>
        <w:jc w:val="both"/>
        <w:rPr>
          <w:b/>
        </w:rPr>
      </w:pPr>
    </w:p>
    <w:p w:rsidR="00E558FD" w:rsidRPr="00E558FD" w:rsidRDefault="00E558FD" w:rsidP="00E558FD">
      <w:pPr>
        <w:jc w:val="both"/>
        <w:rPr>
          <w:b/>
        </w:rPr>
      </w:pPr>
      <w:r>
        <w:rPr>
          <w:b/>
        </w:rPr>
        <w:t xml:space="preserve">U sudskom hodniku ne može biti prisutno više od dvije osobe koje čekaju na primitak u zemljišnoknjižni odjel suda, te se mora poštivati fizička udaljenost od 2 metra. </w:t>
      </w:r>
    </w:p>
    <w:p w:rsidR="00E558FD" w:rsidRDefault="00E558FD" w:rsidP="00E558FD">
      <w:pPr>
        <w:jc w:val="center"/>
      </w:pPr>
    </w:p>
    <w:p w:rsidR="00E558FD" w:rsidRPr="00E558FD" w:rsidRDefault="00E558FD" w:rsidP="00E558FD">
      <w:pPr>
        <w:jc w:val="center"/>
      </w:pPr>
      <w:r w:rsidRPr="00E558FD">
        <w:t>Članak 3.</w:t>
      </w:r>
    </w:p>
    <w:p w:rsidR="00E558FD" w:rsidRPr="00021AA4" w:rsidRDefault="00E558FD" w:rsidP="00215CDD">
      <w:pPr>
        <w:jc w:val="both"/>
        <w:rPr>
          <w:b/>
        </w:rPr>
      </w:pPr>
    </w:p>
    <w:p w:rsidR="00215CDD" w:rsidRDefault="00215CDD" w:rsidP="00215CDD">
      <w:pPr>
        <w:jc w:val="both"/>
      </w:pPr>
      <w:r>
        <w:t>Zahtjevi za izdavanje zemljišnoknjižnih izvadaka će se sudu dostavljati isključivo putem pošte ili emailom ili naručivati telefonski, uz navođenje broja kontakta (telefona)  te se stranke upućuju i na aplikaciju e-građani putem koje mogu podići e-izvadak.</w:t>
      </w:r>
    </w:p>
    <w:p w:rsidR="00215CDD" w:rsidRDefault="00215CDD" w:rsidP="00215CDD">
      <w:pPr>
        <w:jc w:val="both"/>
      </w:pPr>
    </w:p>
    <w:p w:rsidR="00215CDD" w:rsidRDefault="00215CDD" w:rsidP="00E558FD">
      <w:pPr>
        <w:jc w:val="center"/>
      </w:pPr>
      <w:r>
        <w:t xml:space="preserve">Članak </w:t>
      </w:r>
      <w:r w:rsidR="00E558FD">
        <w:t>4.</w:t>
      </w:r>
    </w:p>
    <w:p w:rsidR="00215CDD" w:rsidRDefault="00E558FD" w:rsidP="00215CDD">
      <w:pPr>
        <w:jc w:val="both"/>
      </w:pPr>
      <w:r>
        <w:t xml:space="preserve"> </w:t>
      </w:r>
    </w:p>
    <w:p w:rsidR="00215CDD" w:rsidRDefault="00215CDD" w:rsidP="00215CDD">
      <w:pPr>
        <w:jc w:val="both"/>
      </w:pPr>
      <w:r>
        <w:t xml:space="preserve">Ova odluka </w:t>
      </w:r>
      <w:r w:rsidR="00E558FD">
        <w:t xml:space="preserve">stupa na snagu danom donošenja, te će se objaviti na web stranici Općinskog suda u Požegi. </w:t>
      </w:r>
    </w:p>
    <w:p w:rsidR="00215CDD" w:rsidRDefault="00E558FD" w:rsidP="00215CDD">
      <w:pPr>
        <w:jc w:val="both"/>
      </w:pPr>
      <w:r>
        <w:t xml:space="preserve"> </w:t>
      </w:r>
    </w:p>
    <w:p w:rsidR="00215CDD" w:rsidRDefault="00215CDD" w:rsidP="00215CDD">
      <w:pPr>
        <w:jc w:val="both"/>
      </w:pPr>
    </w:p>
    <w:p w:rsidR="00215CDD" w:rsidRDefault="00215CDD" w:rsidP="00215CDD">
      <w:pPr>
        <w:jc w:val="right"/>
      </w:pPr>
      <w:r>
        <w:t>Predsjednik suda:</w:t>
      </w:r>
    </w:p>
    <w:p w:rsidR="00215CDD" w:rsidRDefault="00215CDD" w:rsidP="00215CDD">
      <w:pPr>
        <w:jc w:val="right"/>
      </w:pPr>
    </w:p>
    <w:p w:rsidR="00215CDD" w:rsidRDefault="00215CDD" w:rsidP="00215CDD">
      <w:pPr>
        <w:jc w:val="right"/>
      </w:pPr>
      <w:r>
        <w:t>Damir Ronko</w:t>
      </w:r>
    </w:p>
    <w:p w:rsidR="00215CDD" w:rsidRDefault="00215CDD" w:rsidP="00215CDD">
      <w:pPr>
        <w:jc w:val="both"/>
      </w:pPr>
    </w:p>
    <w:p w:rsidR="00215CDD" w:rsidRDefault="00215CDD" w:rsidP="00215CDD">
      <w:pPr>
        <w:jc w:val="both"/>
      </w:pPr>
    </w:p>
    <w:p w:rsidR="00215CDD" w:rsidRDefault="00215CDD" w:rsidP="00215CDD">
      <w:pPr>
        <w:jc w:val="center"/>
      </w:pPr>
    </w:p>
    <w:p w:rsidR="00215CDD" w:rsidRDefault="00215CDD" w:rsidP="00215CDD">
      <w:pPr>
        <w:jc w:val="center"/>
      </w:pPr>
    </w:p>
    <w:p w:rsidR="00215CDD" w:rsidRDefault="00215CDD" w:rsidP="00215CDD">
      <w:pPr>
        <w:jc w:val="center"/>
      </w:pPr>
    </w:p>
    <w:p w:rsidR="00215CDD" w:rsidRDefault="00215CDD" w:rsidP="00215CDD">
      <w:pPr>
        <w:jc w:val="center"/>
      </w:pPr>
    </w:p>
    <w:p w:rsidR="00215CDD" w:rsidRDefault="00215CDD" w:rsidP="00215CDD">
      <w:pPr>
        <w:jc w:val="center"/>
      </w:pPr>
    </w:p>
    <w:p w:rsidR="00215CDD" w:rsidRDefault="00215CDD" w:rsidP="00215CDD">
      <w:pPr>
        <w:jc w:val="center"/>
      </w:pPr>
      <w:bookmarkStart w:id="0" w:name="_GoBack"/>
      <w:bookmarkEnd w:id="0"/>
    </w:p>
    <w:p w:rsidR="00215CDD" w:rsidRDefault="00215CDD" w:rsidP="00215CDD">
      <w:pPr>
        <w:jc w:val="center"/>
      </w:pPr>
    </w:p>
    <w:p w:rsidR="00215CDD" w:rsidRDefault="00215CDD" w:rsidP="00215CDD">
      <w:pPr>
        <w:jc w:val="center"/>
      </w:pPr>
    </w:p>
    <w:p w:rsidR="00215CDD" w:rsidRDefault="00215CDD" w:rsidP="00215CDD">
      <w:pPr>
        <w:jc w:val="center"/>
      </w:pPr>
    </w:p>
    <w:p w:rsidR="00215CDD" w:rsidRDefault="00215CDD" w:rsidP="00215CDD">
      <w:pPr>
        <w:jc w:val="center"/>
      </w:pPr>
    </w:p>
    <w:p w:rsidR="00215CDD" w:rsidRDefault="00215CDD" w:rsidP="00215CDD">
      <w:pPr>
        <w:jc w:val="center"/>
      </w:pPr>
    </w:p>
    <w:p w:rsidR="00215CDD" w:rsidRDefault="00215CDD" w:rsidP="00215CDD">
      <w:pPr>
        <w:jc w:val="both"/>
      </w:pPr>
    </w:p>
    <w:p w:rsidR="00215CDD" w:rsidRPr="00A53CE4" w:rsidRDefault="00215CDD" w:rsidP="00215CDD">
      <w:pPr>
        <w:rPr>
          <w:b/>
        </w:rPr>
      </w:pPr>
    </w:p>
    <w:p w:rsidR="00CF0373" w:rsidRDefault="00DA51F8"/>
    <w:sectPr w:rsidR="00CF0373" w:rsidSect="00E558FD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1F8" w:rsidRDefault="00DA51F8" w:rsidP="00E558FD">
      <w:pPr>
        <w:spacing w:line="240" w:lineRule="auto"/>
      </w:pPr>
      <w:r>
        <w:separator/>
      </w:r>
    </w:p>
  </w:endnote>
  <w:endnote w:type="continuationSeparator" w:id="0">
    <w:p w:rsidR="00DA51F8" w:rsidRDefault="00DA51F8" w:rsidP="00E558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1F8" w:rsidRDefault="00DA51F8" w:rsidP="00E558FD">
      <w:pPr>
        <w:spacing w:line="240" w:lineRule="auto"/>
      </w:pPr>
      <w:r>
        <w:separator/>
      </w:r>
    </w:p>
  </w:footnote>
  <w:footnote w:type="continuationSeparator" w:id="0">
    <w:p w:rsidR="00DA51F8" w:rsidRDefault="00DA51F8" w:rsidP="00E558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3261051"/>
      <w:docPartObj>
        <w:docPartGallery w:val="Page Numbers (Top of Page)"/>
        <w:docPartUnique/>
      </w:docPartObj>
    </w:sdtPr>
    <w:sdtContent>
      <w:p w:rsidR="00E558FD" w:rsidRDefault="00E558FD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558FD" w:rsidRDefault="00E558F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22C4E"/>
    <w:multiLevelType w:val="hybridMultilevel"/>
    <w:tmpl w:val="64D0DD54"/>
    <w:lvl w:ilvl="0" w:tplc="1A6E4C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F124E"/>
    <w:multiLevelType w:val="hybridMultilevel"/>
    <w:tmpl w:val="546894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CDD"/>
    <w:rsid w:val="00215CDD"/>
    <w:rsid w:val="00737432"/>
    <w:rsid w:val="00A66FD5"/>
    <w:rsid w:val="00BD28CC"/>
    <w:rsid w:val="00BF12CB"/>
    <w:rsid w:val="00DA51F8"/>
    <w:rsid w:val="00E558FD"/>
    <w:rsid w:val="00E71FAC"/>
    <w:rsid w:val="00E8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EB450"/>
  <w15:chartTrackingRefBased/>
  <w15:docId w15:val="{DC35108E-F405-4839-BBC8-8BA944F7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C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15CDD"/>
    <w:pPr>
      <w:spacing w:after="160"/>
      <w:ind w:left="720"/>
      <w:contextualSpacing/>
    </w:pPr>
    <w:rPr>
      <w:rFonts w:cs="Times New Roman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E558FD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58FD"/>
  </w:style>
  <w:style w:type="paragraph" w:styleId="Podnoje">
    <w:name w:val="footer"/>
    <w:basedOn w:val="Normal"/>
    <w:link w:val="PodnojeChar"/>
    <w:uiPriority w:val="99"/>
    <w:unhideWhenUsed/>
    <w:rsid w:val="00E558FD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5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Last</dc:creator>
  <cp:keywords/>
  <dc:description/>
  <cp:lastModifiedBy>Tanja Last</cp:lastModifiedBy>
  <cp:revision>1</cp:revision>
  <dcterms:created xsi:type="dcterms:W3CDTF">2020-11-03T11:35:00Z</dcterms:created>
  <dcterms:modified xsi:type="dcterms:W3CDTF">2020-11-03T11:45:00Z</dcterms:modified>
</cp:coreProperties>
</file>