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53" w:rsidRPr="00EF1D74" w:rsidRDefault="00D21B53" w:rsidP="0039214A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EF1D74">
        <w:rPr>
          <w:rStyle w:val="bold"/>
          <w:b/>
          <w:bCs/>
          <w:color w:val="231F20"/>
          <w:bdr w:val="none" w:sz="0" w:space="0" w:color="auto" w:frame="1"/>
        </w:rPr>
        <w:t>Obrazac VII b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OPĆINSKI SUD U ________________</w:t>
      </w:r>
      <w:r w:rsidR="00C252DA" w:rsidRPr="00EF1D74">
        <w:rPr>
          <w:color w:val="231F20"/>
          <w:sz w:val="20"/>
          <w:szCs w:val="20"/>
        </w:rPr>
        <w:t>__________</w:t>
      </w:r>
    </w:p>
    <w:p w:rsidR="005C273C" w:rsidRPr="00EF1D74" w:rsidRDefault="005C273C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Stalna služba u ___________________</w:t>
      </w:r>
      <w:r w:rsidR="00C252DA" w:rsidRPr="00EF1D74">
        <w:rPr>
          <w:color w:val="231F20"/>
          <w:sz w:val="20"/>
          <w:szCs w:val="20"/>
        </w:rPr>
        <w:t>___________</w:t>
      </w:r>
    </w:p>
    <w:p w:rsidR="005C273C" w:rsidRPr="00EF1D74" w:rsidRDefault="005C273C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Dana ____________________________</w:t>
      </w:r>
      <w:r w:rsidR="00C252DA" w:rsidRPr="00EF1D74">
        <w:rPr>
          <w:color w:val="231F20"/>
          <w:sz w:val="20"/>
          <w:szCs w:val="20"/>
        </w:rPr>
        <w:t>__________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AB08C5" w:rsidP="005F3DD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Na temelju članka</w:t>
      </w:r>
      <w:r w:rsidR="00D21B53" w:rsidRPr="00EF1D74">
        <w:rPr>
          <w:color w:val="231F20"/>
          <w:sz w:val="20"/>
          <w:szCs w:val="20"/>
        </w:rPr>
        <w:t xml:space="preserve"> 14.d Zakona o pravnim posljedicama osude, kaznenoj evidenciji i rehabilitaciji (»Narodne novine«, broj 143/12, 105/15 i 32/17) izdaje</w:t>
      </w:r>
    </w:p>
    <w:p w:rsidR="00D21B53" w:rsidRPr="00EF1D74" w:rsidRDefault="00D21B53" w:rsidP="005F3DDE">
      <w:pPr>
        <w:pStyle w:val="box454082"/>
        <w:shd w:val="clear" w:color="auto" w:fill="FFFFFF"/>
        <w:spacing w:before="272" w:beforeAutospacing="0" w:after="72" w:afterAutospacing="0"/>
        <w:jc w:val="both"/>
        <w:textAlignment w:val="baseline"/>
        <w:rPr>
          <w:color w:val="231F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EF1D74">
        <w:rPr>
          <w:color w:val="231F20"/>
        </w:rPr>
        <w:t>POTVRDU O PODACIMA IZ KAZNENE EVIDENCIJE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__________________________________________________</w:t>
      </w:r>
      <w:r w:rsidR="005F3DDE" w:rsidRPr="00EF1D74">
        <w:rPr>
          <w:color w:val="231F20"/>
          <w:sz w:val="20"/>
          <w:szCs w:val="20"/>
        </w:rPr>
        <w:t>________________________________________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F1D74">
        <w:rPr>
          <w:color w:val="000000"/>
          <w:sz w:val="20"/>
          <w:szCs w:val="20"/>
        </w:rPr>
        <w:t>(ime i prezime, OIB, datum i mjesto rođenja, ime oca)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8"/>
          <w:szCs w:val="28"/>
        </w:rPr>
      </w:pPr>
      <w:r w:rsidRPr="00EF1D74">
        <w:rPr>
          <w:color w:val="231F20"/>
          <w:sz w:val="28"/>
          <w:szCs w:val="28"/>
        </w:rPr>
        <w:t>NE NALAZI SE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u kaznenoj evidenciji Ministarstva pravosuđa i uprave.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Potvrda se i</w:t>
      </w:r>
      <w:r w:rsidR="00276488">
        <w:rPr>
          <w:color w:val="231F20"/>
          <w:sz w:val="20"/>
          <w:szCs w:val="20"/>
        </w:rPr>
        <w:t>zdaje sukladno članku 13. stavcima</w:t>
      </w:r>
      <w:r w:rsidRPr="00EF1D74">
        <w:rPr>
          <w:color w:val="231F20"/>
          <w:sz w:val="20"/>
          <w:szCs w:val="20"/>
        </w:rPr>
        <w:t xml:space="preserve"> 2.</w:t>
      </w:r>
      <w:r w:rsidR="00276488">
        <w:rPr>
          <w:color w:val="231F20"/>
          <w:sz w:val="20"/>
          <w:szCs w:val="20"/>
        </w:rPr>
        <w:t xml:space="preserve"> i 3.</w:t>
      </w:r>
      <w:r w:rsidRPr="00EF1D74">
        <w:rPr>
          <w:color w:val="231F20"/>
          <w:sz w:val="20"/>
          <w:szCs w:val="20"/>
        </w:rPr>
        <w:t xml:space="preserve"> Zakona o lokalnim izborima (</w:t>
      </w:r>
      <w:r w:rsidR="00C00DD6" w:rsidRPr="00EF1D74">
        <w:rPr>
          <w:color w:val="231F20"/>
          <w:sz w:val="20"/>
          <w:szCs w:val="20"/>
        </w:rPr>
        <w:t xml:space="preserve">»Narodne novine«, broj 144/12, </w:t>
      </w:r>
      <w:r w:rsidRPr="00EF1D74">
        <w:rPr>
          <w:color w:val="231F20"/>
          <w:sz w:val="20"/>
          <w:szCs w:val="20"/>
        </w:rPr>
        <w:t>121/16</w:t>
      </w:r>
      <w:r w:rsidR="00276488">
        <w:rPr>
          <w:color w:val="231F20"/>
          <w:sz w:val="20"/>
          <w:szCs w:val="20"/>
        </w:rPr>
        <w:t xml:space="preserve">, 98/19, 42/20, </w:t>
      </w:r>
      <w:r w:rsidR="00C00DD6" w:rsidRPr="00EF1D74">
        <w:rPr>
          <w:color w:val="231F20"/>
          <w:sz w:val="20"/>
          <w:szCs w:val="20"/>
        </w:rPr>
        <w:t>144/20</w:t>
      </w:r>
      <w:r w:rsidR="00276488">
        <w:rPr>
          <w:color w:val="231F20"/>
          <w:sz w:val="20"/>
          <w:szCs w:val="20"/>
        </w:rPr>
        <w:t xml:space="preserve"> i 37/2021</w:t>
      </w:r>
      <w:bookmarkStart w:id="0" w:name="_GoBack"/>
      <w:bookmarkEnd w:id="0"/>
      <w:r w:rsidRPr="00EF1D74">
        <w:rPr>
          <w:color w:val="231F20"/>
          <w:sz w:val="20"/>
          <w:szCs w:val="20"/>
        </w:rPr>
        <w:t>).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D21B53" w:rsidRPr="00EF1D74" w:rsidRDefault="00EF1D74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Potpis o</w:t>
      </w:r>
      <w:r w:rsidR="00D21B53" w:rsidRPr="00EF1D74">
        <w:rPr>
          <w:color w:val="231F20"/>
          <w:sz w:val="20"/>
          <w:szCs w:val="20"/>
        </w:rPr>
        <w:t>vlašten</w:t>
      </w:r>
      <w:r w:rsidRPr="00EF1D74">
        <w:rPr>
          <w:color w:val="231F20"/>
          <w:sz w:val="20"/>
          <w:szCs w:val="20"/>
        </w:rPr>
        <w:t>e osobe</w:t>
      </w:r>
      <w:r w:rsidR="00D21B53" w:rsidRPr="00EF1D74">
        <w:rPr>
          <w:color w:val="231F20"/>
          <w:sz w:val="20"/>
          <w:szCs w:val="20"/>
        </w:rPr>
        <w:t>:</w:t>
      </w:r>
    </w:p>
    <w:p w:rsidR="00D21B53" w:rsidRPr="00EF1D74" w:rsidRDefault="00D21B53" w:rsidP="00D21B53">
      <w:pPr>
        <w:rPr>
          <w:rFonts w:ascii="Times New Roman" w:hAnsi="Times New Roman" w:cs="Times New Roman"/>
        </w:rPr>
      </w:pPr>
    </w:p>
    <w:p w:rsidR="00293F9F" w:rsidRPr="00EF1D74" w:rsidRDefault="00293F9F">
      <w:pPr>
        <w:rPr>
          <w:rFonts w:ascii="Times New Roman" w:hAnsi="Times New Roman" w:cs="Times New Roman"/>
        </w:rPr>
      </w:pPr>
    </w:p>
    <w:sectPr w:rsidR="00293F9F" w:rsidRPr="00EF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3"/>
    <w:rsid w:val="00276488"/>
    <w:rsid w:val="00293F9F"/>
    <w:rsid w:val="0039214A"/>
    <w:rsid w:val="005C273C"/>
    <w:rsid w:val="005F3DDE"/>
    <w:rsid w:val="00AB08C5"/>
    <w:rsid w:val="00C00DD6"/>
    <w:rsid w:val="00C252DA"/>
    <w:rsid w:val="00D21B53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C608"/>
  <w15:chartTrackingRefBased/>
  <w15:docId w15:val="{854B4963-CEB9-4902-B514-C55874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B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2">
    <w:name w:val="box_454082"/>
    <w:basedOn w:val="Normal"/>
    <w:rsid w:val="00D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2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Nikolina Grošinić</cp:lastModifiedBy>
  <cp:revision>9</cp:revision>
  <dcterms:created xsi:type="dcterms:W3CDTF">2021-01-22T09:59:00Z</dcterms:created>
  <dcterms:modified xsi:type="dcterms:W3CDTF">2021-04-12T12:07:00Z</dcterms:modified>
</cp:coreProperties>
</file>