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DF" w:rsidRDefault="00565DDF" w:rsidP="00091938">
      <w:pPr>
        <w:ind w:left="-5"/>
      </w:pPr>
      <w:r>
        <w:t>Broj: 7 Su-</w:t>
      </w:r>
      <w:r w:rsidR="00D466BE">
        <w:t>151</w:t>
      </w:r>
      <w:r w:rsidR="008B72EC">
        <w:t>/</w:t>
      </w:r>
      <w:r w:rsidR="00D466BE">
        <w:t>2023-6</w:t>
      </w:r>
      <w:r w:rsidR="00360E27">
        <w:t xml:space="preserve"> </w:t>
      </w:r>
      <w:r>
        <w:t xml:space="preserve"> od </w:t>
      </w:r>
      <w:r w:rsidR="005B1B92">
        <w:t>11</w:t>
      </w:r>
      <w:bookmarkStart w:id="0" w:name="_GoBack"/>
      <w:bookmarkEnd w:id="0"/>
      <w:r w:rsidR="00360E27">
        <w:t xml:space="preserve">. </w:t>
      </w:r>
      <w:r w:rsidR="00D466BE">
        <w:t>svibnja</w:t>
      </w:r>
      <w:r w:rsidR="00D27682">
        <w:t xml:space="preserve"> 2023</w:t>
      </w:r>
      <w:r w:rsidR="00360E27">
        <w:t>.</w:t>
      </w:r>
      <w:r>
        <w:t xml:space="preserve"> </w:t>
      </w:r>
    </w:p>
    <w:p w:rsidR="00091938" w:rsidRDefault="00091938" w:rsidP="00091938">
      <w:pPr>
        <w:ind w:left="-5"/>
      </w:pPr>
    </w:p>
    <w:p w:rsidR="00565DDF" w:rsidRPr="00091938" w:rsidRDefault="00565DDF" w:rsidP="00091938">
      <w:pPr>
        <w:ind w:left="-15" w:firstLine="708"/>
        <w:rPr>
          <w:b/>
        </w:rPr>
      </w:pPr>
      <w:r>
        <w:t xml:space="preserve">Sukladno odredbi članka 45. Zakona o državnim službenicima ("Narodne novine" broj 92/2005, 142/2006, 77/2007, 107/2007, 27/2008, 34/2011, 49/2011, 150/2011, 34/2012, 49/2012, 37/2013, 38/2013, 1/2015, 138/2015, </w:t>
      </w:r>
      <w:r w:rsidR="00D27682">
        <w:t>61/2017, 70/2019,</w:t>
      </w:r>
      <w:r>
        <w:t xml:space="preserve"> 98/2019</w:t>
      </w:r>
      <w:r w:rsidR="00D27682">
        <w:t xml:space="preserve"> i 141/2022</w:t>
      </w:r>
      <w:r>
        <w:t xml:space="preserve"> u daljnjem tekstu Zakona o državnim službenicima), i članka 2. Uredbe o raspisivanju i provedbi javnog natječaja i internog oglasa u državnoj službi ("Narodne novine" broj 78/2017 i 89/2019), a na temelju suglasnosti Ministarstva pravosuđa i uprave, KLASA:</w:t>
      </w:r>
      <w:r w:rsidR="005305CF">
        <w:t>119</w:t>
      </w:r>
      <w:r>
        <w:t>-</w:t>
      </w:r>
      <w:r w:rsidR="005305CF">
        <w:t>03/</w:t>
      </w:r>
      <w:r w:rsidR="00D27682">
        <w:t>23</w:t>
      </w:r>
      <w:r w:rsidR="005305CF">
        <w:t>-04/</w:t>
      </w:r>
      <w:r w:rsidR="00D27682">
        <w:t>89, URBROJ: 514-08-03-04</w:t>
      </w:r>
      <w:r>
        <w:t>/</w:t>
      </w:r>
      <w:r w:rsidR="00D466BE">
        <w:t>03</w:t>
      </w:r>
      <w:r>
        <w:t>-</w:t>
      </w:r>
      <w:r w:rsidR="00990FF0">
        <w:t>2</w:t>
      </w:r>
      <w:r w:rsidR="00D27682">
        <w:t>3</w:t>
      </w:r>
      <w:r>
        <w:t>-</w:t>
      </w:r>
      <w:r w:rsidR="00D466BE">
        <w:t>04</w:t>
      </w:r>
      <w:r>
        <w:t xml:space="preserve"> od </w:t>
      </w:r>
      <w:r w:rsidR="00D466BE">
        <w:t>27</w:t>
      </w:r>
      <w:r>
        <w:t xml:space="preserve">. </w:t>
      </w:r>
      <w:r w:rsidR="00D466BE">
        <w:t>travnja</w:t>
      </w:r>
      <w:r>
        <w:t xml:space="preserve"> </w:t>
      </w:r>
      <w:r w:rsidR="00D27682">
        <w:t>2023</w:t>
      </w:r>
      <w:r>
        <w:t xml:space="preserve">., Općinski sud u Kutini raspisuje </w:t>
      </w:r>
      <w:r>
        <w:rPr>
          <w:b/>
        </w:rPr>
        <w:t xml:space="preserve"> </w:t>
      </w:r>
    </w:p>
    <w:p w:rsidR="00565DDF" w:rsidRPr="00565DDF" w:rsidRDefault="00565DDF" w:rsidP="00565DDF">
      <w:pPr>
        <w:spacing w:after="0" w:line="259" w:lineRule="auto"/>
        <w:ind w:right="8"/>
        <w:jc w:val="center"/>
        <w:rPr>
          <w:b/>
        </w:rPr>
      </w:pPr>
      <w:r>
        <w:rPr>
          <w:b/>
        </w:rPr>
        <w:t xml:space="preserve">JAVNI NATJEČAJ  </w:t>
      </w:r>
    </w:p>
    <w:p w:rsidR="00565DDF" w:rsidRDefault="00565DDF" w:rsidP="00D466BE">
      <w:pPr>
        <w:spacing w:after="0" w:line="259" w:lineRule="auto"/>
        <w:ind w:right="3"/>
        <w:jc w:val="center"/>
      </w:pPr>
      <w:r>
        <w:rPr>
          <w:b/>
        </w:rPr>
        <w:t xml:space="preserve">za prijam u državnu službu na neodređeno vrijeme u Općinski sud u Kutini  </w:t>
      </w:r>
    </w:p>
    <w:p w:rsidR="00565DDF" w:rsidRDefault="00565DDF" w:rsidP="00565DDF">
      <w:pPr>
        <w:spacing w:after="0" w:line="254" w:lineRule="auto"/>
        <w:ind w:left="720" w:hanging="360"/>
        <w:jc w:val="left"/>
      </w:pPr>
      <w:r>
        <w:t xml:space="preserve">1. </w:t>
      </w:r>
      <w:r w:rsidR="00124D46">
        <w:rPr>
          <w:b/>
        </w:rPr>
        <w:t>Administrativni referent - sudski zapisničar</w:t>
      </w:r>
      <w:r>
        <w:rPr>
          <w:b/>
        </w:rPr>
        <w:t xml:space="preserve"> </w:t>
      </w:r>
      <w:r>
        <w:t>– radno mjesto III vrste - 1 izvršitelj/</w:t>
      </w:r>
      <w:proofErr w:type="spellStart"/>
      <w:r>
        <w:t>ica</w:t>
      </w:r>
      <w:proofErr w:type="spellEnd"/>
      <w:r>
        <w:t xml:space="preserve">   </w:t>
      </w:r>
    </w:p>
    <w:p w:rsidR="00565DDF" w:rsidRDefault="00565DDF" w:rsidP="00565DDF">
      <w:pPr>
        <w:ind w:left="-5"/>
      </w:pPr>
      <w:r>
        <w:t xml:space="preserve">Stručni uvjeti: </w:t>
      </w:r>
    </w:p>
    <w:p w:rsidR="00565DDF" w:rsidRPr="00565DDF" w:rsidRDefault="00565DDF" w:rsidP="00565DDF">
      <w:pPr>
        <w:numPr>
          <w:ilvl w:val="0"/>
          <w:numId w:val="1"/>
        </w:numPr>
        <w:ind w:hanging="360"/>
      </w:pPr>
      <w:r>
        <w:t>srednja str</w:t>
      </w:r>
      <w:r w:rsidR="005305CF">
        <w:t>učna sprema upravne, ekonomske</w:t>
      </w:r>
      <w:r w:rsidR="00124D46">
        <w:t>, birotehničke</w:t>
      </w:r>
      <w:r w:rsidR="005305CF">
        <w:t xml:space="preserve"> ili </w:t>
      </w:r>
      <w:r w:rsidR="00124D46">
        <w:t>grafičke</w:t>
      </w:r>
      <w:r w:rsidR="005305CF">
        <w:t xml:space="preserve"> struke</w:t>
      </w:r>
      <w:r>
        <w:t xml:space="preserve">,  </w:t>
      </w:r>
    </w:p>
    <w:p w:rsidR="00565DDF" w:rsidRDefault="00565DDF" w:rsidP="00565DDF">
      <w:pPr>
        <w:numPr>
          <w:ilvl w:val="0"/>
          <w:numId w:val="1"/>
        </w:numPr>
        <w:ind w:hanging="360"/>
      </w:pPr>
      <w:r>
        <w:t xml:space="preserve">1 godina radnog iskustva na odgovarajućim poslovima, </w:t>
      </w:r>
    </w:p>
    <w:p w:rsidR="00565DDF" w:rsidRDefault="00565DDF" w:rsidP="00091938">
      <w:pPr>
        <w:numPr>
          <w:ilvl w:val="0"/>
          <w:numId w:val="1"/>
        </w:numPr>
        <w:ind w:hanging="360"/>
      </w:pPr>
      <w:r>
        <w:t xml:space="preserve">položen državni stručni ispit. </w:t>
      </w:r>
    </w:p>
    <w:p w:rsidR="00565DDF" w:rsidRDefault="00565DDF" w:rsidP="00091938">
      <w:pPr>
        <w:ind w:left="-5"/>
      </w:pPr>
      <w:r>
        <w:t xml:space="preserve">Osim navedenih uvjeta kandidati moraju ispunjavati i opće uvjete za prijam u državnu službu propisane odredbama članka 48. Zakona o državnim službenicima.    </w:t>
      </w:r>
    </w:p>
    <w:p w:rsidR="00565DDF" w:rsidRPr="00505288" w:rsidRDefault="00565DDF" w:rsidP="00505288">
      <w:pPr>
        <w:ind w:left="-5"/>
        <w:rPr>
          <w:color w:val="FF0000"/>
        </w:rPr>
      </w:pPr>
      <w:r>
        <w:t>U državnu službu ne može biti primljena osoba za čiji prijam postoje zapreke iz članka 49. Zakona o državnim službenicima</w:t>
      </w:r>
      <w:r w:rsidR="00505288">
        <w:t>.</w:t>
      </w:r>
      <w:r w:rsidR="00505288">
        <w:rPr>
          <w:color w:val="FF0000"/>
        </w:rPr>
        <w:t xml:space="preserve"> </w:t>
      </w:r>
      <w:r>
        <w:t>Na javni natječaj se mogu prijaviti osobe oba</w:t>
      </w:r>
      <w:r w:rsidR="00505288">
        <w:rPr>
          <w:color w:val="auto"/>
        </w:rPr>
        <w:t>ju</w:t>
      </w:r>
      <w:r w:rsidRPr="00003C50">
        <w:rPr>
          <w:color w:val="FF0000"/>
        </w:rPr>
        <w:t xml:space="preserve"> </w:t>
      </w:r>
      <w:r w:rsidR="00505288">
        <w:t xml:space="preserve">spolova. </w:t>
      </w:r>
      <w:r w:rsidR="00990FF0">
        <w:t>Službenik se prima</w:t>
      </w:r>
      <w:r>
        <w:t xml:space="preserve"> u državnu službu uz obvezu probnog rada u trajanju od 3 mjeseca. </w:t>
      </w:r>
    </w:p>
    <w:p w:rsidR="00565DDF" w:rsidRDefault="00565DDF" w:rsidP="00565DDF">
      <w:pPr>
        <w:ind w:left="-5"/>
      </w:pPr>
      <w:r>
        <w:t xml:space="preserve">Na javni natječaj se mogu prijaviti i kandidati koji nemaju položen državni stručni ispit odgovarajuće razine uz obvezu polaganja državnog stručnog ispita, sukladno članku 56. Zakona o državnim službenicima. </w:t>
      </w:r>
    </w:p>
    <w:p w:rsidR="00565DDF" w:rsidRDefault="00565DDF" w:rsidP="00565DDF">
      <w:pPr>
        <w:ind w:left="-5"/>
      </w:pPr>
      <w:r>
        <w:t xml:space="preserve">U prijavi na javni natječaj potrebno je navesti osobne podatke podnositelja prijave (ime, adresa stanovanja, broj telefona, odnosno mobitela, te po mogućnosti adresa elektroničke pošte) i naziv radnog mjesta na koje se osoba prijavljuje. </w:t>
      </w:r>
    </w:p>
    <w:p w:rsidR="00565DDF" w:rsidRDefault="00565DDF" w:rsidP="00565DDF">
      <w:pPr>
        <w:ind w:left="-5"/>
      </w:pPr>
      <w:r>
        <w:t xml:space="preserve">Prijavu je potrebno vlastoručno potpisati. </w:t>
      </w:r>
    </w:p>
    <w:p w:rsidR="00565DDF" w:rsidRDefault="00565DDF" w:rsidP="00565DDF">
      <w:pPr>
        <w:ind w:left="-5"/>
      </w:pPr>
      <w:r>
        <w:t xml:space="preserve">Uz prijavu kandidati su dužni priložiti: </w:t>
      </w:r>
    </w:p>
    <w:p w:rsidR="00565DDF" w:rsidRDefault="00565DDF" w:rsidP="00565DDF">
      <w:pPr>
        <w:numPr>
          <w:ilvl w:val="0"/>
          <w:numId w:val="4"/>
        </w:numPr>
        <w:ind w:hanging="360"/>
      </w:pPr>
      <w:r>
        <w:t xml:space="preserve">životopis </w:t>
      </w:r>
    </w:p>
    <w:p w:rsidR="00565DDF" w:rsidRDefault="00565DDF" w:rsidP="00565DDF">
      <w:pPr>
        <w:numPr>
          <w:ilvl w:val="0"/>
          <w:numId w:val="4"/>
        </w:numPr>
        <w:ind w:hanging="360"/>
      </w:pPr>
      <w:r>
        <w:t xml:space="preserve">dokaz o ispunjavanju formalnih uvjeta iz javnog natječaja: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hrvatskom državljanstvu (presliku osobne iskaznice, vojne iskaznice, putovnice ili domovnice)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stečenoj stručnoj spremi/završenom obrazovanju (presliku školske svjedodžbe) </w:t>
      </w:r>
    </w:p>
    <w:p w:rsidR="00565DDF" w:rsidRDefault="00565DDF" w:rsidP="00565DDF">
      <w:pPr>
        <w:numPr>
          <w:ilvl w:val="0"/>
          <w:numId w:val="3"/>
        </w:numPr>
        <w:ind w:hanging="360"/>
      </w:pPr>
      <w:r>
        <w:t xml:space="preserve">dokaz o ukupnom radnom iskustvu i radnom iskustvu na odgovarajućim poslovima:  </w:t>
      </w:r>
    </w:p>
    <w:p w:rsidR="00565DDF" w:rsidRDefault="00D466BE" w:rsidP="00D466BE">
      <w:pPr>
        <w:ind w:left="720" w:firstLine="0"/>
      </w:pPr>
      <w:r>
        <w:t xml:space="preserve">- </w:t>
      </w:r>
      <w:r w:rsidR="00565DDF">
        <w:t xml:space="preserve">elektronički zapis ili potvrda o podacima evidentiranim u bazi podataka </w:t>
      </w:r>
    </w:p>
    <w:p w:rsidR="00565DDF" w:rsidRDefault="00565DDF" w:rsidP="00565DDF">
      <w:pPr>
        <w:ind w:left="730"/>
      </w:pPr>
      <w:r>
        <w:t xml:space="preserve">Hrvatskog zavoda za mirovinsko osiguranje koji obvezno sadrži podatke o: nazivu poslodavca, osnovi osiguranja, početku i prestanku osiguranja, radnom vremenu, stvarnoj i potrebnoj stručnoj spremi i trajanju staža osiguranja, </w:t>
      </w:r>
    </w:p>
    <w:p w:rsidR="007B76BD" w:rsidRDefault="007B76BD" w:rsidP="007B76BD">
      <w:pPr>
        <w:numPr>
          <w:ilvl w:val="0"/>
          <w:numId w:val="5"/>
        </w:numPr>
        <w:ind w:hanging="427"/>
      </w:pPr>
      <w:r>
        <w:lastRenderedPageBreak/>
        <w:t xml:space="preserve">presliku ugovora o radu ili ugovora o djelu ili uvjerenje poslodavca o radnom iskustvu na odgovarajućim poslovima od najmanje 1 godine (naziv radnog mjesta s opisom poslova, potrebnoj stručnoj spremi i trajanju rada) </w:t>
      </w:r>
    </w:p>
    <w:p w:rsidR="007B76BD" w:rsidRDefault="007B76BD" w:rsidP="007B76BD">
      <w:pPr>
        <w:numPr>
          <w:ilvl w:val="0"/>
          <w:numId w:val="3"/>
        </w:numPr>
        <w:ind w:hanging="360"/>
      </w:pPr>
      <w:r>
        <w:t xml:space="preserve">dokaz o položenom državnom stručnom ispitu - preslika uvjerenja o položenom državnom stručnom ispitu, ako ima položen državni stručni ispit, </w:t>
      </w:r>
    </w:p>
    <w:p w:rsidR="007B76BD" w:rsidRDefault="007B76BD" w:rsidP="007B76BD">
      <w:pPr>
        <w:numPr>
          <w:ilvl w:val="0"/>
          <w:numId w:val="3"/>
        </w:numPr>
        <w:ind w:hanging="360"/>
      </w:pPr>
      <w:r>
        <w:t>presliku rješenja ili potvrdu o priznatom statusu – kao dokaz prava prednosti pri zapošljavanju, ako se kandidat/</w:t>
      </w:r>
      <w:proofErr w:type="spellStart"/>
      <w:r>
        <w:t>kinja</w:t>
      </w:r>
      <w:proofErr w:type="spellEnd"/>
      <w:r>
        <w:t xml:space="preserve"> na njega poziva  </w:t>
      </w:r>
    </w:p>
    <w:p w:rsidR="007B76BD" w:rsidRDefault="007B76BD" w:rsidP="007B76BD">
      <w:pPr>
        <w:ind w:left="-5"/>
      </w:pPr>
      <w:r>
        <w:t>Isprave se prilažu u neovjereno</w:t>
      </w:r>
      <w:r>
        <w:rPr>
          <w:color w:val="auto"/>
        </w:rPr>
        <w:t>j</w:t>
      </w:r>
      <w:r>
        <w:t xml:space="preserve"> presli</w:t>
      </w:r>
      <w:r>
        <w:rPr>
          <w:color w:val="auto"/>
        </w:rPr>
        <w:t>ci</w:t>
      </w:r>
      <w:r>
        <w:t xml:space="preserve">, a prije izbora kandidat će predočiti izvornik. </w:t>
      </w:r>
    </w:p>
    <w:p w:rsidR="007B76BD" w:rsidRDefault="007B76BD" w:rsidP="007B76BD">
      <w:pPr>
        <w:ind w:left="-5"/>
      </w:pPr>
      <w:r>
        <w:t xml:space="preserve">Potpunom prijavom na javni natječaj smatra se ona koja sadrži sve podatke i priloge navedene u tekstu javnog natječaja.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nije podnio pravodobnu ili potpunu prijavu ili ne ispunjava formalne uvjete iz javnog natječaja, ne smatra se kandidatom u postupku ovog javnog natječaja o čemu će se dostaviti pisana obavijest s razlozima zbog kojih se ne smatra kandidatom u postupku. Obavijest će se dostaviti putem elektroničke pošte koju je kandidat/</w:t>
      </w:r>
      <w:proofErr w:type="spellStart"/>
      <w:r>
        <w:t>kinja</w:t>
      </w:r>
      <w:proofErr w:type="spellEnd"/>
      <w:r>
        <w:t xml:space="preserve"> naznačio u prijavi.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po posebnim propisima dužni su u prijavi na javni natječaj, pozvati se na to pravo i priložiti dokaze, te imaju prednost u odnosu na ostale kandidate samo pod jednakim uvjetima.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može ostvariti pravo prednosti kod prijama u državnu službu sukladno članku 101. Zakona o hrvatskim braniteljima iz Domovinskog rata i članovima njihovih obitelji ("Narodne novine" 121/2017, 98/19 i 84/21 ), članku 48.f Zakona o zaštiti vojnih i civilnih invalida rata ("Narodne novine" 33/1992, 77/1992, 27/1993, 58/1993, 2/1994, 76/94, 108/1995, 108/1996, 82/2001, 103/2003, 148/2013 i 98/19 ), članku 47. Zakona o civilnim stradalnicima iz Domovinskog rata („Narodne novine“, broj 84/21),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t xml:space="preserve">članku 9. Zakona o profesionalnoj rehabilitaciji i zapošljavanju osoba s invaliditetom ("Narodne novine" 157/2013,152/2014, 39/18 i 32/20 ) i članka 22. Ustavnog zakona o pravima nacionalnih manjina ("Narodne novine 152/2002, 47/2010, 80/2010 i 93/2011) dužan/a se u prijavi na javni natječaj pozvati na to pravo te ima prednost u odnosu na ostale kandidate samo pod jednakim uvjetima.  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javni natječaj dužan/a je priložiti, osim dokaza o ispunjavanju traženih uvjeta, priložiti i dokaze propisane člankom 103. stavkom 1. Zakona o hrvatskim braniteljima iz Domovinskog rata i članovima njihovih obitelji, a koji su objavljeni na web-stranici Ministarstva hrvatskih branitelja: </w:t>
      </w:r>
      <w:hyperlink r:id="rId5">
        <w:r>
          <w:rPr>
            <w:color w:val="0563C1"/>
            <w:u w:val="single" w:color="0563C1"/>
          </w:rPr>
          <w:t>https://branitelji.gov.hr/zaposljavanje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843/843</w:t>
        </w:r>
      </w:hyperlink>
      <w:hyperlink r:id="rId8">
        <w:r>
          <w:t>.</w:t>
        </w:r>
      </w:hyperlink>
      <w:r>
        <w:t xml:space="preserve">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48.f Zakona o zaštiti vojnih i civilnih invalida rata uz prijavu na javni natječaj dužan/a je osim dokaza o ispunjavanju traženih uvjeta, priložiti i rješenje, odnosno potvrdu iz koje je vidljivo to pravo. </w:t>
      </w:r>
    </w:p>
    <w:p w:rsidR="007B76BD" w:rsidRDefault="007B76BD" w:rsidP="007B76BD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9. Zakona o profesionalnoj rehabilitaciji i zapošljavanju osoba s invaliditetom uz prijavu na javni natječaj dužan/a je, osim dokaza o ispunjavanju traženih uvjeta, priložiti i </w:t>
      </w:r>
    </w:p>
    <w:p w:rsidR="007B76BD" w:rsidRDefault="007B76BD" w:rsidP="007B76BD">
      <w:pPr>
        <w:ind w:left="-5"/>
      </w:pPr>
      <w:r>
        <w:t xml:space="preserve">dokaz o utvrđenom statusu osobe s invaliditetom. </w:t>
      </w:r>
    </w:p>
    <w:p w:rsidR="007B76BD" w:rsidRDefault="007B76BD" w:rsidP="00565DDF">
      <w:pPr>
        <w:ind w:left="-5"/>
      </w:pPr>
    </w:p>
    <w:p w:rsidR="00565DDF" w:rsidRDefault="00565DDF" w:rsidP="00EF0829">
      <w:pPr>
        <w:ind w:left="0" w:firstLine="0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se poziva na pravo prednosti pri zapošljavanju u skladu s člankom 22. Ustavnog zakona o pravima nacionalnih manjina uz prijavu na javni natječaj, osim dokaza o ispunjavanju traženih uvjeta, nije dužan/a dokazivati svoj status pripadnika nacionalne manjine. </w:t>
      </w:r>
    </w:p>
    <w:p w:rsidR="00565DDF" w:rsidRDefault="00565DDF" w:rsidP="00565DDF">
      <w:pPr>
        <w:ind w:left="-5"/>
      </w:pPr>
      <w:r>
        <w:t xml:space="preserve">Izbor kandidata za prijam u državnu službu na radno mjesto obavlja se na temelju  rezultata provjere znanja, sposobnosti i vještina koji se utvrđuju pisanim testiranjem i razgovorom (intervju). </w:t>
      </w:r>
    </w:p>
    <w:p w:rsidR="00565DDF" w:rsidRDefault="00565DDF" w:rsidP="00565DDF">
      <w:pPr>
        <w:ind w:left="-5"/>
      </w:pPr>
      <w:r>
        <w:t xml:space="preserve">Komisiju za provedbu javnog natječaja (u nastavku teksta: Komisija) imenuje predsjednica Općinskog suda u Kutini. </w:t>
      </w:r>
    </w:p>
    <w:p w:rsidR="00565DDF" w:rsidRDefault="00565DDF" w:rsidP="00565DDF">
      <w:pPr>
        <w:ind w:left="-5"/>
      </w:pPr>
      <w:r>
        <w:t xml:space="preserve">Komisija utvrđuje pravodobnost prijava na javni natječaj, utvrđuje listu kandidata koji ispunjavaju formalne uvjete te ih upućuje na testiranje i razgovor radi utvrđivanja znanja, sposobnosti i vještina.  </w:t>
      </w:r>
    </w:p>
    <w:p w:rsidR="00565DDF" w:rsidRDefault="00565DDF" w:rsidP="00565DDF">
      <w:pPr>
        <w:ind w:left="-5"/>
      </w:pPr>
      <w:r>
        <w:t xml:space="preserve">Komisija utvrđuje rang-listu kandidata na temelju ukupno ostvarenih bodova i sastavlja izvješće o provedenom postupku te ga dostavlja predsjednici suda radi izbora kandidata. </w:t>
      </w:r>
    </w:p>
    <w:p w:rsidR="00565DDF" w:rsidRDefault="00565DDF" w:rsidP="00565DDF">
      <w:pPr>
        <w:ind w:left="-5"/>
      </w:pPr>
      <w:r>
        <w:t xml:space="preserve">Obavijest kandidatima o sadržaju i načinu testiranja te pravni izvori za pripremanje kandidata za testiranje, objavit će se na mrežnoj stranici Općinskog suda u Kutini – Zapošljavanje – Javni natječaji - </w:t>
      </w:r>
      <w:r>
        <w:rPr>
          <w:color w:val="0563C1"/>
        </w:rPr>
        <w:t xml:space="preserve">https://sudovi.hr/hr/oskt </w:t>
      </w:r>
      <w:r>
        <w:t xml:space="preserve">i mrežnoj stranici Ministarstva pravosuđa i uprave </w:t>
      </w:r>
      <w:hyperlink r:id="rId9">
        <w:r>
          <w:rPr>
            <w:color w:val="0563C1"/>
            <w:u w:val="single" w:color="0563C1"/>
          </w:rPr>
          <w:t>mpu.gov.hr</w:t>
        </w:r>
      </w:hyperlink>
      <w:hyperlink r:id="rId10">
        <w:r>
          <w:t xml:space="preserve"> </w:t>
        </w:r>
      </w:hyperlink>
      <w:r>
        <w:t xml:space="preserve">istovremeno s objavom ovog javnog natječaja. </w:t>
      </w:r>
    </w:p>
    <w:p w:rsidR="00565DDF" w:rsidRDefault="00565DDF" w:rsidP="00B72D96">
      <w:pPr>
        <w:ind w:left="-5"/>
      </w:pPr>
      <w:r>
        <w:t>Poziv za testiranje s datumom testiranja te uputama za testiranje objavit će se najmanje pet dana prije testiranja na mrežnoj stranici Općinskog suda u Kutini  -   https://sudovi.hr/hr/oskt</w:t>
      </w:r>
      <w:r>
        <w:rPr>
          <w:color w:val="0563C1"/>
        </w:rPr>
        <w:t xml:space="preserve"> </w:t>
      </w:r>
    </w:p>
    <w:p w:rsidR="00565DDF" w:rsidRDefault="00565DDF" w:rsidP="00565DDF">
      <w:pPr>
        <w:ind w:left="-5"/>
      </w:pPr>
      <w:r>
        <w:t>Kandidat/</w:t>
      </w:r>
      <w:proofErr w:type="spellStart"/>
      <w:r>
        <w:t>kinja</w:t>
      </w:r>
      <w:proofErr w:type="spellEnd"/>
      <w:r>
        <w:t xml:space="preserve"> koji/a nije pristupio/la testiranju, smatra se da je povukao prijavu na javni natječaj i više se neće smatrati kandidatom u postupku. </w:t>
      </w:r>
    </w:p>
    <w:p w:rsidR="00565DDF" w:rsidRDefault="00565DDF" w:rsidP="00565DDF">
      <w:pPr>
        <w:ind w:left="-5"/>
      </w:pPr>
      <w:r>
        <w:t xml:space="preserve">O rezultatima javnog natječaja kandidati/kinje će biti obaviješteni javnom objavom rješenja o prijemu u državnu službu  izabranog kandidata/kinje na mrežnoj stranici </w:t>
      </w:r>
    </w:p>
    <w:p w:rsidR="00565DDF" w:rsidRDefault="00565DDF" w:rsidP="00565DDF">
      <w:pPr>
        <w:ind w:left="-5"/>
      </w:pPr>
      <w:r>
        <w:t xml:space="preserve">Ministarstva pravosuđa i uprave </w:t>
      </w:r>
      <w:hyperlink r:id="rId11">
        <w:r>
          <w:rPr>
            <w:color w:val="0563C1"/>
            <w:u w:val="single" w:color="0563C1"/>
          </w:rPr>
          <w:t>mpu.gov.hr</w:t>
        </w:r>
      </w:hyperlink>
      <w:hyperlink r:id="rId12">
        <w:r>
          <w:t xml:space="preserve"> </w:t>
        </w:r>
      </w:hyperlink>
      <w:r>
        <w:t>i na mrežnoj st</w:t>
      </w:r>
      <w:r w:rsidR="00EF0829">
        <w:t xml:space="preserve">ranici Općinskog suda u Kutini  </w:t>
      </w:r>
      <w:r>
        <w:t xml:space="preserve"> https://sudovi.hr/hr/oskt </w:t>
      </w:r>
    </w:p>
    <w:p w:rsidR="00565DDF" w:rsidRDefault="00565DDF" w:rsidP="00565DDF">
      <w:pPr>
        <w:ind w:left="-5"/>
      </w:pPr>
      <w:r>
        <w:t xml:space="preserve">Dostava rješenja kandidatima smatra se obavljenom istekom osmog dana od dana objave na mrežnoj stranici Ministarstva pravosuđa i uprave Republike Hrvatske </w:t>
      </w:r>
      <w:hyperlink r:id="rId13">
        <w:r>
          <w:rPr>
            <w:color w:val="0563C1"/>
            <w:u w:val="single" w:color="0563C1"/>
          </w:rPr>
          <w:t>mpu.gov.hr</w:t>
        </w:r>
      </w:hyperlink>
      <w:hyperlink r:id="rId14">
        <w:r>
          <w:t>.</w:t>
        </w:r>
      </w:hyperlink>
      <w:r>
        <w:t xml:space="preserve"> </w:t>
      </w:r>
    </w:p>
    <w:p w:rsidR="00565DDF" w:rsidRDefault="00565DDF" w:rsidP="00565DDF">
      <w:pPr>
        <w:ind w:left="-5"/>
      </w:pPr>
      <w:r>
        <w:t>Izabrani/a kandidat/</w:t>
      </w:r>
      <w:proofErr w:type="spellStart"/>
      <w:r>
        <w:t>kinja</w:t>
      </w:r>
      <w:proofErr w:type="spellEnd"/>
      <w:r>
        <w:t xml:space="preserve"> bit će pozvan/a da u primjerenom roku, prije donošenja rješenja o prijemu u državnu službu, dostavi uvjerenje nadležnog suda da se protiv njega ne vodi kazneni postupak, uvjerenje o zdravstvenoj sposobnosti za obavljanje poslova radnog mjesta (troškove izdavanja uvjerenja snosi Općinski sud u Kutini) i izvornike drugih dokaza o ispunjavanju formalnih uvjeta iz javnog natječaja, uz upozorenje da se nedostavljanje traženih isprava smatra odustajanjem od prijama u državnu službu. </w:t>
      </w:r>
    </w:p>
    <w:p w:rsidR="00565DDF" w:rsidRDefault="00565DDF" w:rsidP="00565DDF">
      <w:pPr>
        <w:ind w:left="-5"/>
      </w:pPr>
      <w:r>
        <w:t xml:space="preserve">Ako se na javni natječaj ne prijave osobe koje ispunjavaju propisane i objavljene uvjete, odnosno ako prijavljeni kandidati ne zadovolje na testiranju, predsjednica Općinskog suda u Kutini će obustaviti postupak natječaja. </w:t>
      </w:r>
    </w:p>
    <w:p w:rsidR="00565DDF" w:rsidRDefault="00565DDF" w:rsidP="00091938">
      <w:pPr>
        <w:ind w:left="-5"/>
      </w:pPr>
      <w:r>
        <w:t xml:space="preserve">Ovaj javni natječaj će bit objavljen na oglasnim stranicama službenog lista </w:t>
      </w:r>
      <w:r w:rsidR="00003C50">
        <w:t>–</w:t>
      </w:r>
      <w:r>
        <w:t xml:space="preserve"> Narodnim novinama, na mrežnim stranicama Ministarstva pravosuđa i uprave </w:t>
      </w:r>
      <w:hyperlink r:id="rId15">
        <w:r>
          <w:rPr>
            <w:color w:val="0563C1"/>
            <w:u w:val="single" w:color="0563C1"/>
          </w:rPr>
          <w:t>mpu.gov.hr</w:t>
        </w:r>
      </w:hyperlink>
      <w:hyperlink r:id="rId16">
        <w:r>
          <w:t xml:space="preserve"> </w:t>
        </w:r>
      </w:hyperlink>
      <w:r>
        <w:t xml:space="preserve">i Općinskog suda u Kutini https://sudovi.hr/hr/oskt i o njemu će bit obaviještena nadležna služba za zapošljavanje. </w:t>
      </w:r>
    </w:p>
    <w:p w:rsidR="00565DDF" w:rsidRDefault="00565DDF" w:rsidP="00091938">
      <w:pPr>
        <w:ind w:left="-5"/>
      </w:pPr>
      <w:r>
        <w:lastRenderedPageBreak/>
        <w:t xml:space="preserve">Rok za podnošenje prijava na javni natječaj je 8 dana od dana objave u Narodnim novinama.  </w:t>
      </w:r>
    </w:p>
    <w:p w:rsidR="00565DDF" w:rsidRDefault="00565DDF" w:rsidP="00091938">
      <w:pPr>
        <w:ind w:left="-5"/>
      </w:pPr>
      <w:r>
        <w:t xml:space="preserve">Prijave se podnose neposredno ili poštom na adresu Općinski sud u Kutini, Ured predsjednice suda,  Hrvatskih branitelja 1, 44320 Kutina, s naznakom: "Javni natječaj za prijam u državnu službu na neodređeno vrijeme -  </w:t>
      </w:r>
      <w:r w:rsidR="00124D46">
        <w:t>Administrativni referent – sudski zapisničar</w:t>
      </w:r>
      <w:r>
        <w:t xml:space="preserve">" – ne otvaraj. Na poleđini omotnice za pismo navesti ime i prezime, te adresu pošiljatelja. </w:t>
      </w:r>
    </w:p>
    <w:p w:rsidR="00565DDF" w:rsidRDefault="00565DDF" w:rsidP="00565DDF">
      <w:pPr>
        <w:spacing w:after="0" w:line="259" w:lineRule="auto"/>
        <w:ind w:left="0" w:right="4" w:firstLine="0"/>
        <w:jc w:val="right"/>
      </w:pPr>
      <w:r>
        <w:rPr>
          <w:b/>
        </w:rPr>
        <w:t xml:space="preserve">Općinski sud u </w:t>
      </w:r>
      <w:r w:rsidRPr="00505288">
        <w:rPr>
          <w:b/>
          <w:color w:val="auto"/>
        </w:rPr>
        <w:t>Kutin</w:t>
      </w:r>
      <w:r w:rsidR="00003C50" w:rsidRPr="00505288">
        <w:rPr>
          <w:b/>
          <w:color w:val="auto"/>
        </w:rPr>
        <w:t>i</w:t>
      </w:r>
      <w:r>
        <w:rPr>
          <w:b/>
        </w:rP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565DDF" w:rsidRDefault="00565DDF" w:rsidP="00565DDF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E823BE" w:rsidRDefault="00E823BE"/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68A"/>
    <w:multiLevelType w:val="hybridMultilevel"/>
    <w:tmpl w:val="DEDE9824"/>
    <w:lvl w:ilvl="0" w:tplc="0A6084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03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28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260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7E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64D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6D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AA2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463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278E6"/>
    <w:multiLevelType w:val="hybridMultilevel"/>
    <w:tmpl w:val="EA4636D6"/>
    <w:lvl w:ilvl="0" w:tplc="096CB31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497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AD1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5AA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409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7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CB8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E3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2D3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26270"/>
    <w:multiLevelType w:val="hybridMultilevel"/>
    <w:tmpl w:val="619AAA56"/>
    <w:lvl w:ilvl="0" w:tplc="4D2032E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EE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92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C59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EB87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E7D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1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8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45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5533D"/>
    <w:multiLevelType w:val="hybridMultilevel"/>
    <w:tmpl w:val="2CBC6EB0"/>
    <w:lvl w:ilvl="0" w:tplc="BFE8A0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44B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2DB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AE6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84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64A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6C3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047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40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0057B0"/>
    <w:multiLevelType w:val="hybridMultilevel"/>
    <w:tmpl w:val="A7562750"/>
    <w:lvl w:ilvl="0" w:tplc="7E6A3346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D32E">
      <w:start w:val="1"/>
      <w:numFmt w:val="bullet"/>
      <w:lvlText w:val="o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08DE">
      <w:start w:val="1"/>
      <w:numFmt w:val="bullet"/>
      <w:lvlText w:val="▪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B960">
      <w:start w:val="1"/>
      <w:numFmt w:val="bullet"/>
      <w:lvlText w:val="•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D60E">
      <w:start w:val="1"/>
      <w:numFmt w:val="bullet"/>
      <w:lvlText w:val="o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8E264">
      <w:start w:val="1"/>
      <w:numFmt w:val="bullet"/>
      <w:lvlText w:val="▪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87CB0">
      <w:start w:val="1"/>
      <w:numFmt w:val="bullet"/>
      <w:lvlText w:val="•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D3B4">
      <w:start w:val="1"/>
      <w:numFmt w:val="bullet"/>
      <w:lvlText w:val="o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48EC2">
      <w:start w:val="1"/>
      <w:numFmt w:val="bullet"/>
      <w:lvlText w:val="▪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F"/>
    <w:rsid w:val="00003C50"/>
    <w:rsid w:val="00091938"/>
    <w:rsid w:val="000D21EF"/>
    <w:rsid w:val="00124D46"/>
    <w:rsid w:val="001E4744"/>
    <w:rsid w:val="00360E27"/>
    <w:rsid w:val="003A670C"/>
    <w:rsid w:val="00401799"/>
    <w:rsid w:val="00505288"/>
    <w:rsid w:val="005305CF"/>
    <w:rsid w:val="00565DDF"/>
    <w:rsid w:val="005B1B92"/>
    <w:rsid w:val="00663EBA"/>
    <w:rsid w:val="00667ECD"/>
    <w:rsid w:val="007B76BD"/>
    <w:rsid w:val="0086071D"/>
    <w:rsid w:val="00861D87"/>
    <w:rsid w:val="008B72EC"/>
    <w:rsid w:val="00990FF0"/>
    <w:rsid w:val="00AC5869"/>
    <w:rsid w:val="00B72D96"/>
    <w:rsid w:val="00C21EB8"/>
    <w:rsid w:val="00CA6A3A"/>
    <w:rsid w:val="00CD49A8"/>
    <w:rsid w:val="00D27682"/>
    <w:rsid w:val="00D466BE"/>
    <w:rsid w:val="00D751D2"/>
    <w:rsid w:val="00DD1E89"/>
    <w:rsid w:val="00E032CE"/>
    <w:rsid w:val="00E70246"/>
    <w:rsid w:val="00E823BE"/>
    <w:rsid w:val="00EF0829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5E94"/>
  <w15:docId w15:val="{05C97E4D-A86B-4DB9-A8F8-A891EBA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DF"/>
    <w:pPr>
      <w:spacing w:after="4" w:line="265" w:lineRule="auto"/>
      <w:ind w:left="10" w:hanging="10"/>
      <w:jc w:val="both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7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www.uprava.gov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www.uprava.gov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prava.gov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www.uprava.gov.hr/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hyperlink" Target="http://www.uprava.gov.hr/" TargetMode="External"/><Relationship Id="rId10" Type="http://schemas.openxmlformats.org/officeDocument/2006/relationships/hyperlink" Target="http://www.uprava.gov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.gov.hr/" TargetMode="External"/><Relationship Id="rId14" Type="http://schemas.openxmlformats.org/officeDocument/2006/relationships/hyperlink" Target="http://www.uprava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Rastovac</dc:creator>
  <cp:lastModifiedBy>Vesna Rastovac</cp:lastModifiedBy>
  <cp:revision>4</cp:revision>
  <dcterms:created xsi:type="dcterms:W3CDTF">2023-05-11T07:36:00Z</dcterms:created>
  <dcterms:modified xsi:type="dcterms:W3CDTF">2023-05-11T07:49:00Z</dcterms:modified>
</cp:coreProperties>
</file>