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44" w:rsidRDefault="00141944" w:rsidP="00C97774">
      <w:pPr>
        <w:pStyle w:val="Bezproreda"/>
        <w:rPr>
          <w:rFonts w:ascii="Arial" w:hAnsi="Arial" w:cs="Arial"/>
        </w:rPr>
      </w:pPr>
      <w:r>
        <w:rPr>
          <w:rFonts w:ascii="Arial" w:hAnsi="Arial" w:cs="Arial"/>
          <w:noProof/>
          <w:lang w:eastAsia="hr-HR"/>
        </w:rPr>
        <w:drawing>
          <wp:inline distT="0" distB="0" distL="0" distR="0" wp14:anchorId="17F40EA7">
            <wp:extent cx="533400" cy="6769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910"/>
                    </a:xfrm>
                    <a:prstGeom prst="rect">
                      <a:avLst/>
                    </a:prstGeom>
                    <a:noFill/>
                  </pic:spPr>
                </pic:pic>
              </a:graphicData>
            </a:graphic>
          </wp:inline>
        </w:drawing>
      </w:r>
    </w:p>
    <w:p w:rsidR="00C97774" w:rsidRPr="00C97774" w:rsidRDefault="00C97774" w:rsidP="00C97774">
      <w:pPr>
        <w:pStyle w:val="Bezproreda"/>
        <w:rPr>
          <w:rFonts w:ascii="Arial" w:hAnsi="Arial" w:cs="Arial"/>
        </w:rPr>
      </w:pPr>
      <w:r w:rsidRPr="00C97774">
        <w:rPr>
          <w:rFonts w:ascii="Arial" w:hAnsi="Arial" w:cs="Arial"/>
        </w:rPr>
        <w:t>REPUBLIKA HRVATSKA</w:t>
      </w:r>
    </w:p>
    <w:p w:rsidR="00C97774" w:rsidRPr="00C97774" w:rsidRDefault="00C97774" w:rsidP="00C97774">
      <w:pPr>
        <w:pStyle w:val="Bezproreda"/>
        <w:rPr>
          <w:rFonts w:ascii="Arial" w:hAnsi="Arial" w:cs="Arial"/>
        </w:rPr>
      </w:pPr>
      <w:r w:rsidRPr="00C97774">
        <w:rPr>
          <w:rFonts w:ascii="Arial" w:hAnsi="Arial" w:cs="Arial"/>
        </w:rPr>
        <w:t>OPĆINSKI SUD U MAKARSKOJ</w:t>
      </w:r>
    </w:p>
    <w:p w:rsidR="00C97774" w:rsidRPr="00C97774" w:rsidRDefault="00C97774" w:rsidP="00002406">
      <w:pPr>
        <w:pStyle w:val="Bezproreda"/>
        <w:rPr>
          <w:rFonts w:ascii="Arial" w:hAnsi="Arial" w:cs="Arial"/>
        </w:rPr>
      </w:pPr>
      <w:r w:rsidRPr="00C97774">
        <w:rPr>
          <w:rFonts w:ascii="Arial" w:hAnsi="Arial" w:cs="Arial"/>
        </w:rPr>
        <w:t xml:space="preserve">KOMISIJA </w:t>
      </w:r>
      <w:r w:rsidR="00002406">
        <w:rPr>
          <w:rFonts w:ascii="Arial" w:hAnsi="Arial" w:cs="Arial"/>
        </w:rPr>
        <w:t xml:space="preserve">ZA PROVEDBU </w:t>
      </w:r>
      <w:r w:rsidR="001754CC">
        <w:rPr>
          <w:rFonts w:ascii="Arial" w:hAnsi="Arial" w:cs="Arial"/>
        </w:rPr>
        <w:t>JAVNOG NATJEČAJA</w:t>
      </w:r>
    </w:p>
    <w:p w:rsidR="00C97774" w:rsidRPr="00C97774" w:rsidRDefault="00C97774" w:rsidP="00C97774">
      <w:pPr>
        <w:pStyle w:val="Bezproreda"/>
        <w:rPr>
          <w:rFonts w:ascii="Arial" w:hAnsi="Arial" w:cs="Arial"/>
        </w:rPr>
      </w:pPr>
      <w:r w:rsidRPr="00C97774">
        <w:rPr>
          <w:rFonts w:ascii="Arial" w:hAnsi="Arial" w:cs="Arial"/>
        </w:rPr>
        <w:t>Broj: 7 Su-</w:t>
      </w:r>
      <w:r w:rsidR="005B4D35">
        <w:rPr>
          <w:rFonts w:ascii="Arial" w:hAnsi="Arial" w:cs="Arial"/>
        </w:rPr>
        <w:t>1</w:t>
      </w:r>
      <w:r w:rsidR="00002406">
        <w:rPr>
          <w:rFonts w:ascii="Arial" w:hAnsi="Arial" w:cs="Arial"/>
        </w:rPr>
        <w:t>4</w:t>
      </w:r>
      <w:r w:rsidR="00261615">
        <w:rPr>
          <w:rFonts w:ascii="Arial" w:hAnsi="Arial" w:cs="Arial"/>
        </w:rPr>
        <w:t>5</w:t>
      </w:r>
      <w:r w:rsidR="00002406">
        <w:rPr>
          <w:rFonts w:ascii="Arial" w:hAnsi="Arial" w:cs="Arial"/>
        </w:rPr>
        <w:t>/2023-</w:t>
      </w:r>
      <w:r w:rsidR="00261615">
        <w:rPr>
          <w:rFonts w:ascii="Arial" w:hAnsi="Arial" w:cs="Arial"/>
        </w:rPr>
        <w:t>9</w:t>
      </w:r>
    </w:p>
    <w:p w:rsidR="00C97774" w:rsidRPr="00C97774" w:rsidRDefault="00C97774" w:rsidP="00C97774">
      <w:pPr>
        <w:pStyle w:val="Bezproreda"/>
        <w:rPr>
          <w:rFonts w:ascii="Arial" w:hAnsi="Arial" w:cs="Arial"/>
        </w:rPr>
      </w:pPr>
      <w:r w:rsidRPr="00C97774">
        <w:rPr>
          <w:rFonts w:ascii="Arial" w:hAnsi="Arial" w:cs="Arial"/>
        </w:rPr>
        <w:t xml:space="preserve">Makarska, </w:t>
      </w:r>
      <w:r w:rsidR="00786393">
        <w:rPr>
          <w:rFonts w:ascii="Arial" w:hAnsi="Arial" w:cs="Arial"/>
        </w:rPr>
        <w:t>16</w:t>
      </w:r>
      <w:r w:rsidR="005B4D35">
        <w:rPr>
          <w:rFonts w:ascii="Arial" w:hAnsi="Arial" w:cs="Arial"/>
        </w:rPr>
        <w:t>.</w:t>
      </w:r>
      <w:r w:rsidR="00786393">
        <w:rPr>
          <w:rFonts w:ascii="Arial" w:hAnsi="Arial" w:cs="Arial"/>
        </w:rPr>
        <w:t xml:space="preserve"> svibnja</w:t>
      </w:r>
      <w:r w:rsidR="00276687">
        <w:rPr>
          <w:rFonts w:ascii="Arial" w:hAnsi="Arial" w:cs="Arial"/>
        </w:rPr>
        <w:t xml:space="preserve"> </w:t>
      </w:r>
      <w:r w:rsidRPr="00C97774">
        <w:rPr>
          <w:rFonts w:ascii="Arial" w:hAnsi="Arial" w:cs="Arial"/>
        </w:rPr>
        <w:t>202</w:t>
      </w:r>
      <w:r w:rsidR="00002406">
        <w:rPr>
          <w:rFonts w:ascii="Arial" w:hAnsi="Arial" w:cs="Arial"/>
        </w:rPr>
        <w:t>3</w:t>
      </w:r>
      <w:r w:rsidRPr="00C97774">
        <w:rPr>
          <w:rFonts w:ascii="Arial" w:hAnsi="Arial" w:cs="Arial"/>
        </w:rPr>
        <w:t>.</w:t>
      </w:r>
    </w:p>
    <w:p w:rsidR="00C97774" w:rsidRDefault="00C97774" w:rsidP="00C97774">
      <w:pPr>
        <w:pStyle w:val="Bezproreda"/>
      </w:pPr>
    </w:p>
    <w:p w:rsidR="00C97774" w:rsidRDefault="00C97774" w:rsidP="00C97774">
      <w:pPr>
        <w:pStyle w:val="Bezproreda"/>
      </w:pPr>
    </w:p>
    <w:p w:rsidR="00C97774" w:rsidRPr="00C97774" w:rsidRDefault="00C97774" w:rsidP="00C97774">
      <w:pPr>
        <w:pStyle w:val="Bezproreda"/>
      </w:pPr>
    </w:p>
    <w:p w:rsidR="00C97774" w:rsidRPr="00C97774" w:rsidRDefault="00C97774" w:rsidP="00C97774">
      <w:pPr>
        <w:ind w:firstLine="708"/>
        <w:jc w:val="both"/>
        <w:rPr>
          <w:rFonts w:ascii="Arial" w:hAnsi="Arial" w:cs="Arial"/>
        </w:rPr>
      </w:pPr>
      <w:r w:rsidRPr="00C97774">
        <w:rPr>
          <w:rFonts w:ascii="Arial" w:hAnsi="Arial" w:cs="Arial"/>
        </w:rPr>
        <w:t xml:space="preserve">Temeljem članka 4. i članaka 10. do 14. Uredbe o raspisivanju i provedbi javnog natječaja i internog oglasa u državnoj službi (Narodne novine broj </w:t>
      </w:r>
      <w:r w:rsidR="00682EBA">
        <w:rPr>
          <w:rFonts w:ascii="Arial" w:hAnsi="Arial" w:cs="Arial"/>
        </w:rPr>
        <w:t xml:space="preserve"> </w:t>
      </w:r>
      <w:r w:rsidR="00C77892">
        <w:rPr>
          <w:rFonts w:ascii="Arial" w:hAnsi="Arial" w:cs="Arial"/>
        </w:rPr>
        <w:t>78/17 i 89/19</w:t>
      </w:r>
      <w:r w:rsidR="00682EBA">
        <w:rPr>
          <w:rFonts w:ascii="Arial" w:hAnsi="Arial" w:cs="Arial"/>
        </w:rPr>
        <w:t xml:space="preserve">)  </w:t>
      </w:r>
      <w:r w:rsidR="00C77892">
        <w:rPr>
          <w:rFonts w:ascii="Arial" w:hAnsi="Arial" w:cs="Arial"/>
        </w:rPr>
        <w:t xml:space="preserve">Komisija za provedbu </w:t>
      </w:r>
      <w:r w:rsidR="001754CC">
        <w:rPr>
          <w:rFonts w:ascii="Arial" w:hAnsi="Arial" w:cs="Arial"/>
        </w:rPr>
        <w:t>Javnog natječaja</w:t>
      </w:r>
      <w:r w:rsidR="00C77892">
        <w:rPr>
          <w:rFonts w:ascii="Arial" w:hAnsi="Arial" w:cs="Arial"/>
        </w:rPr>
        <w:t xml:space="preserve"> objavljenog  </w:t>
      </w:r>
      <w:r w:rsidR="00682EBA">
        <w:rPr>
          <w:rFonts w:ascii="Arial" w:hAnsi="Arial" w:cs="Arial"/>
        </w:rPr>
        <w:t xml:space="preserve">dana </w:t>
      </w:r>
      <w:r w:rsidR="00261615">
        <w:rPr>
          <w:rFonts w:ascii="Arial" w:hAnsi="Arial" w:cs="Arial"/>
        </w:rPr>
        <w:t>14</w:t>
      </w:r>
      <w:r w:rsidR="005B4D35">
        <w:rPr>
          <w:rFonts w:ascii="Arial" w:hAnsi="Arial" w:cs="Arial"/>
        </w:rPr>
        <w:t>.</w:t>
      </w:r>
      <w:r w:rsidR="00261615">
        <w:rPr>
          <w:rFonts w:ascii="Arial" w:hAnsi="Arial" w:cs="Arial"/>
        </w:rPr>
        <w:t xml:space="preserve"> travnja</w:t>
      </w:r>
      <w:r w:rsidR="005B4D35">
        <w:rPr>
          <w:rFonts w:ascii="Arial" w:hAnsi="Arial" w:cs="Arial"/>
        </w:rPr>
        <w:t xml:space="preserve"> 202</w:t>
      </w:r>
      <w:r w:rsidR="00AC3614">
        <w:rPr>
          <w:rFonts w:ascii="Arial" w:hAnsi="Arial" w:cs="Arial"/>
        </w:rPr>
        <w:t>3.</w:t>
      </w:r>
      <w:r w:rsidR="001754CC">
        <w:rPr>
          <w:rFonts w:ascii="Arial" w:hAnsi="Arial" w:cs="Arial"/>
        </w:rPr>
        <w:t xml:space="preserve"> u Narodnim novinama br:41/2023,</w:t>
      </w:r>
      <w:r w:rsidRPr="00C97774">
        <w:rPr>
          <w:rFonts w:ascii="Arial" w:hAnsi="Arial" w:cs="Arial"/>
        </w:rPr>
        <w:t xml:space="preserve"> web stranicama Ministarstva pravosuđa i uprave, Hrvatskog zavoda za zapošljavanje</w:t>
      </w:r>
      <w:r w:rsidR="006154D3">
        <w:rPr>
          <w:rFonts w:ascii="Arial" w:hAnsi="Arial" w:cs="Arial"/>
        </w:rPr>
        <w:t>,</w:t>
      </w:r>
      <w:r w:rsidRPr="00C97774">
        <w:rPr>
          <w:rFonts w:ascii="Arial" w:hAnsi="Arial" w:cs="Arial"/>
        </w:rPr>
        <w:t xml:space="preserve"> Područni ured Split i Općinskog suda u Makarskoj, za prijam službenika u državnu službu u Općinski sud u Makarskoj, na radno mjesto </w:t>
      </w:r>
      <w:r w:rsidR="00261615">
        <w:rPr>
          <w:rFonts w:ascii="Arial" w:hAnsi="Arial" w:cs="Arial"/>
        </w:rPr>
        <w:t>I. vrste sudski savjetnik</w:t>
      </w:r>
      <w:r w:rsidR="00276687">
        <w:rPr>
          <w:rFonts w:ascii="Arial" w:hAnsi="Arial" w:cs="Arial"/>
        </w:rPr>
        <w:t xml:space="preserve"> (</w:t>
      </w:r>
      <w:r w:rsidR="00261615">
        <w:rPr>
          <w:rFonts w:ascii="Arial" w:hAnsi="Arial" w:cs="Arial"/>
        </w:rPr>
        <w:t>dva</w:t>
      </w:r>
      <w:r w:rsidR="00002406">
        <w:rPr>
          <w:rFonts w:ascii="Arial" w:hAnsi="Arial" w:cs="Arial"/>
        </w:rPr>
        <w:t xml:space="preserve"> </w:t>
      </w:r>
      <w:r w:rsidR="0065569C">
        <w:rPr>
          <w:rFonts w:ascii="Arial" w:hAnsi="Arial" w:cs="Arial"/>
        </w:rPr>
        <w:t>i</w:t>
      </w:r>
      <w:r w:rsidR="00002406">
        <w:rPr>
          <w:rFonts w:ascii="Arial" w:hAnsi="Arial" w:cs="Arial"/>
        </w:rPr>
        <w:t>zvršitelj</w:t>
      </w:r>
      <w:r w:rsidR="00261615">
        <w:rPr>
          <w:rFonts w:ascii="Arial" w:hAnsi="Arial" w:cs="Arial"/>
        </w:rPr>
        <w:t>a</w:t>
      </w:r>
      <w:r w:rsidR="0065569C">
        <w:rPr>
          <w:rFonts w:ascii="Arial" w:hAnsi="Arial" w:cs="Arial"/>
        </w:rPr>
        <w:t>/</w:t>
      </w:r>
      <w:proofErr w:type="spellStart"/>
      <w:r w:rsidR="0065569C">
        <w:rPr>
          <w:rFonts w:ascii="Arial" w:hAnsi="Arial" w:cs="Arial"/>
        </w:rPr>
        <w:t>ic</w:t>
      </w:r>
      <w:r w:rsidR="00261615">
        <w:rPr>
          <w:rFonts w:ascii="Arial" w:hAnsi="Arial" w:cs="Arial"/>
        </w:rPr>
        <w:t>e</w:t>
      </w:r>
      <w:proofErr w:type="spellEnd"/>
      <w:r w:rsidR="00276687">
        <w:rPr>
          <w:rFonts w:ascii="Arial" w:hAnsi="Arial" w:cs="Arial"/>
        </w:rPr>
        <w:t xml:space="preserve">) </w:t>
      </w:r>
      <w:r w:rsidR="00002406">
        <w:rPr>
          <w:rFonts w:ascii="Arial" w:hAnsi="Arial" w:cs="Arial"/>
        </w:rPr>
        <w:t xml:space="preserve">na </w:t>
      </w:r>
      <w:r w:rsidR="00261615">
        <w:rPr>
          <w:rFonts w:ascii="Arial" w:hAnsi="Arial" w:cs="Arial"/>
        </w:rPr>
        <w:t>ne</w:t>
      </w:r>
      <w:r w:rsidRPr="00C97774">
        <w:rPr>
          <w:rFonts w:ascii="Arial" w:hAnsi="Arial" w:cs="Arial"/>
        </w:rPr>
        <w:t>određeno vrijeme, daje slijedeću:</w:t>
      </w:r>
    </w:p>
    <w:p w:rsidR="00C97774" w:rsidRPr="00C97774" w:rsidRDefault="00C97774" w:rsidP="00C97774">
      <w:pPr>
        <w:jc w:val="center"/>
        <w:rPr>
          <w:rFonts w:ascii="Arial" w:hAnsi="Arial" w:cs="Arial"/>
          <w:b/>
        </w:rPr>
      </w:pPr>
      <w:r w:rsidRPr="00C97774">
        <w:rPr>
          <w:rFonts w:ascii="Arial" w:hAnsi="Arial" w:cs="Arial"/>
          <w:b/>
        </w:rPr>
        <w:t>OBAVIJEST KANDIDATIMA</w:t>
      </w:r>
    </w:p>
    <w:p w:rsidR="00C97774" w:rsidRPr="00C97774" w:rsidRDefault="00C97774" w:rsidP="00C97774">
      <w:pPr>
        <w:jc w:val="center"/>
        <w:rPr>
          <w:rFonts w:ascii="Arial" w:hAnsi="Arial" w:cs="Arial"/>
          <w:b/>
        </w:rPr>
      </w:pPr>
      <w:r w:rsidRPr="00C97774">
        <w:rPr>
          <w:rFonts w:ascii="Arial" w:hAnsi="Arial" w:cs="Arial"/>
          <w:b/>
        </w:rPr>
        <w:t>O DANU ODRŽAVANJA I NAČINU PROVEDBE</w:t>
      </w:r>
    </w:p>
    <w:p w:rsidR="00C97774" w:rsidRPr="00C97774" w:rsidRDefault="00C97774" w:rsidP="00C97774">
      <w:pPr>
        <w:jc w:val="center"/>
        <w:rPr>
          <w:rFonts w:ascii="Arial" w:hAnsi="Arial" w:cs="Arial"/>
          <w:b/>
        </w:rPr>
      </w:pPr>
      <w:r w:rsidRPr="00C97774">
        <w:rPr>
          <w:rFonts w:ascii="Arial" w:hAnsi="Arial" w:cs="Arial"/>
          <w:b/>
        </w:rPr>
        <w:t>POSTUPKA TESTIRANJA</w:t>
      </w:r>
    </w:p>
    <w:p w:rsidR="00405D4F" w:rsidRPr="00C97774" w:rsidRDefault="00C97774" w:rsidP="00405D4F">
      <w:pPr>
        <w:ind w:firstLine="708"/>
        <w:jc w:val="both"/>
        <w:rPr>
          <w:rFonts w:ascii="Arial" w:hAnsi="Arial" w:cs="Arial"/>
        </w:rPr>
      </w:pPr>
      <w:r w:rsidRPr="00C97774">
        <w:rPr>
          <w:rFonts w:ascii="Arial" w:hAnsi="Arial" w:cs="Arial"/>
        </w:rPr>
        <w:t xml:space="preserve">Testiranje kandidata koji su podnijeli pravodobne i uredne prijave te ispunjavaju formalne uvjete objavljene u </w:t>
      </w:r>
      <w:r w:rsidR="001754CC">
        <w:rPr>
          <w:rFonts w:ascii="Arial" w:hAnsi="Arial" w:cs="Arial"/>
        </w:rPr>
        <w:t>Javnom natječaju</w:t>
      </w:r>
      <w:r w:rsidRPr="00C97774">
        <w:rPr>
          <w:rFonts w:ascii="Arial" w:hAnsi="Arial" w:cs="Arial"/>
        </w:rPr>
        <w:t xml:space="preserve"> za radno mjesto </w:t>
      </w:r>
      <w:r w:rsidR="00405D4F">
        <w:rPr>
          <w:rFonts w:ascii="Arial" w:hAnsi="Arial" w:cs="Arial"/>
        </w:rPr>
        <w:t>I. vrste sudski savjetnik</w:t>
      </w:r>
      <w:r w:rsidRPr="00C97774">
        <w:rPr>
          <w:rFonts w:ascii="Arial" w:hAnsi="Arial" w:cs="Arial"/>
        </w:rPr>
        <w:t xml:space="preserve"> održati će se u prostorijama Općinskog suda u Makarskoj, na adresi Kralja Petra Krešimira IV broj 2 </w:t>
      </w:r>
      <w:r w:rsidR="00182DCC">
        <w:rPr>
          <w:rFonts w:ascii="Arial" w:hAnsi="Arial" w:cs="Arial"/>
        </w:rPr>
        <w:t>( I kat zgrade</w:t>
      </w:r>
      <w:r w:rsidR="00405D4F">
        <w:rPr>
          <w:rFonts w:ascii="Arial" w:hAnsi="Arial" w:cs="Arial"/>
        </w:rPr>
        <w:t>, soba VI</w:t>
      </w:r>
      <w:r w:rsidR="00182DCC">
        <w:rPr>
          <w:rFonts w:ascii="Arial" w:hAnsi="Arial" w:cs="Arial"/>
        </w:rPr>
        <w:t xml:space="preserve"> ), </w:t>
      </w:r>
      <w:r w:rsidRPr="00C97774">
        <w:rPr>
          <w:rFonts w:ascii="Arial" w:hAnsi="Arial" w:cs="Arial"/>
        </w:rPr>
        <w:t>i to:</w:t>
      </w:r>
    </w:p>
    <w:p w:rsidR="00405D4F" w:rsidRPr="00C97774" w:rsidRDefault="005B4D35" w:rsidP="00405D4F">
      <w:pPr>
        <w:jc w:val="center"/>
        <w:rPr>
          <w:rFonts w:ascii="Arial" w:hAnsi="Arial" w:cs="Arial"/>
          <w:b/>
        </w:rPr>
      </w:pPr>
      <w:r>
        <w:rPr>
          <w:rFonts w:ascii="Arial" w:hAnsi="Arial" w:cs="Arial"/>
          <w:b/>
        </w:rPr>
        <w:t xml:space="preserve">24. </w:t>
      </w:r>
      <w:r w:rsidR="00261615">
        <w:rPr>
          <w:rFonts w:ascii="Arial" w:hAnsi="Arial" w:cs="Arial"/>
          <w:b/>
        </w:rPr>
        <w:t>svibnja</w:t>
      </w:r>
      <w:r w:rsidR="002206D3">
        <w:rPr>
          <w:rFonts w:ascii="Arial" w:hAnsi="Arial" w:cs="Arial"/>
          <w:b/>
        </w:rPr>
        <w:t xml:space="preserve"> 2023. u </w:t>
      </w:r>
      <w:r w:rsidR="00261615">
        <w:rPr>
          <w:rFonts w:ascii="Arial" w:hAnsi="Arial" w:cs="Arial"/>
          <w:b/>
        </w:rPr>
        <w:t>09:00</w:t>
      </w:r>
      <w:r w:rsidR="002206D3">
        <w:rPr>
          <w:rFonts w:ascii="Arial" w:hAnsi="Arial" w:cs="Arial"/>
          <w:b/>
        </w:rPr>
        <w:t xml:space="preserve"> sati</w:t>
      </w:r>
    </w:p>
    <w:p w:rsidR="00C97774" w:rsidRPr="00C97774" w:rsidRDefault="00C97774" w:rsidP="00C97774">
      <w:pPr>
        <w:ind w:firstLine="708"/>
        <w:jc w:val="both"/>
        <w:rPr>
          <w:rFonts w:ascii="Arial" w:hAnsi="Arial" w:cs="Arial"/>
        </w:rPr>
      </w:pPr>
      <w:r w:rsidRPr="00C97774">
        <w:rPr>
          <w:rFonts w:ascii="Arial" w:hAnsi="Arial" w:cs="Arial"/>
        </w:rPr>
        <w:t xml:space="preserve">Osobe koje ne ispunjavaju formalne uvjete ili nisu podnijele pravovremene i uredne prijave na </w:t>
      </w:r>
      <w:r w:rsidR="001754CC">
        <w:rPr>
          <w:rFonts w:ascii="Arial" w:hAnsi="Arial" w:cs="Arial"/>
        </w:rPr>
        <w:t>Javni natječaj</w:t>
      </w:r>
      <w:r w:rsidRPr="00C97774">
        <w:rPr>
          <w:rFonts w:ascii="Arial" w:hAnsi="Arial" w:cs="Arial"/>
        </w:rPr>
        <w:t xml:space="preserve">, ne smatraju se kandidatima i bit će o tome pisano obaviještene. Za kandidata koji nije pristupio testiranju, smatrat će se da je povukao prijavu na </w:t>
      </w:r>
      <w:r w:rsidR="001754CC">
        <w:rPr>
          <w:rFonts w:ascii="Arial" w:hAnsi="Arial" w:cs="Arial"/>
        </w:rPr>
        <w:t>Javni natječaj</w:t>
      </w:r>
      <w:r w:rsidRPr="00C97774">
        <w:rPr>
          <w:rFonts w:ascii="Arial" w:hAnsi="Arial" w:cs="Arial"/>
        </w:rPr>
        <w:t>.</w:t>
      </w:r>
    </w:p>
    <w:p w:rsidR="00C97774" w:rsidRPr="00C97774" w:rsidRDefault="00C97774" w:rsidP="004038E5">
      <w:pPr>
        <w:ind w:firstLine="708"/>
        <w:jc w:val="both"/>
        <w:rPr>
          <w:rFonts w:ascii="Arial" w:hAnsi="Arial" w:cs="Arial"/>
        </w:rPr>
      </w:pPr>
      <w:r w:rsidRPr="00C97774">
        <w:rPr>
          <w:rFonts w:ascii="Arial" w:hAnsi="Arial" w:cs="Arial"/>
        </w:rPr>
        <w:t>1. Sadržaj testiranja:</w:t>
      </w:r>
    </w:p>
    <w:p w:rsidR="00C97774" w:rsidRPr="00C97774" w:rsidRDefault="00405D4F" w:rsidP="00C97774">
      <w:pPr>
        <w:jc w:val="both"/>
        <w:rPr>
          <w:rFonts w:ascii="Arial" w:hAnsi="Arial" w:cs="Arial"/>
        </w:rPr>
      </w:pPr>
      <w:r>
        <w:rPr>
          <w:rFonts w:ascii="Arial" w:hAnsi="Arial" w:cs="Arial"/>
        </w:rPr>
        <w:t>a) Pismena provjera znanja - p</w:t>
      </w:r>
      <w:r w:rsidR="00C97774" w:rsidRPr="00C97774">
        <w:rPr>
          <w:rFonts w:ascii="Arial" w:hAnsi="Arial" w:cs="Arial"/>
        </w:rPr>
        <w:t xml:space="preserve">oznavanje </w:t>
      </w:r>
      <w:r w:rsidR="00261615">
        <w:rPr>
          <w:rFonts w:ascii="Arial" w:hAnsi="Arial" w:cs="Arial"/>
        </w:rPr>
        <w:t>Zakona o Parničnom postupku, Ovršnog zakona, Zakona o zemljišnim knjigama</w:t>
      </w:r>
      <w:r w:rsidR="00C97774" w:rsidRPr="00C97774">
        <w:rPr>
          <w:rFonts w:ascii="Arial" w:hAnsi="Arial" w:cs="Arial"/>
        </w:rPr>
        <w:t xml:space="preserve"> - pismeni test - 10 pitanja</w:t>
      </w:r>
    </w:p>
    <w:p w:rsidR="00C97774" w:rsidRPr="00C97774" w:rsidRDefault="00261615" w:rsidP="00C97774">
      <w:pPr>
        <w:jc w:val="both"/>
        <w:rPr>
          <w:rFonts w:ascii="Arial" w:hAnsi="Arial" w:cs="Arial"/>
        </w:rPr>
      </w:pPr>
      <w:r>
        <w:rPr>
          <w:rFonts w:ascii="Arial" w:hAnsi="Arial" w:cs="Arial"/>
        </w:rPr>
        <w:t>b</w:t>
      </w:r>
      <w:r w:rsidR="00C97774" w:rsidRPr="00C97774">
        <w:rPr>
          <w:rFonts w:ascii="Arial" w:hAnsi="Arial" w:cs="Arial"/>
        </w:rPr>
        <w:t>) R</w:t>
      </w:r>
      <w:r w:rsidR="001C7811">
        <w:rPr>
          <w:rFonts w:ascii="Arial" w:hAnsi="Arial" w:cs="Arial"/>
        </w:rPr>
        <w:t>azgovor (intervju) kandidata s K</w:t>
      </w:r>
      <w:r w:rsidR="00C97774" w:rsidRPr="00C97774">
        <w:rPr>
          <w:rFonts w:ascii="Arial" w:hAnsi="Arial" w:cs="Arial"/>
        </w:rPr>
        <w:t>omisijom za provedbu javnog natječaja koji su zadovoljili na pisanoj provjeri znanja</w:t>
      </w:r>
      <w:r w:rsidR="001754CC">
        <w:rPr>
          <w:rFonts w:ascii="Arial" w:hAnsi="Arial" w:cs="Arial"/>
        </w:rPr>
        <w:t>.</w:t>
      </w:r>
    </w:p>
    <w:p w:rsidR="00C97774" w:rsidRPr="00C97774" w:rsidRDefault="00C97774" w:rsidP="004038E5">
      <w:pPr>
        <w:ind w:firstLine="708"/>
        <w:jc w:val="both"/>
        <w:rPr>
          <w:rFonts w:ascii="Arial" w:hAnsi="Arial" w:cs="Arial"/>
        </w:rPr>
      </w:pPr>
      <w:r w:rsidRPr="00C97774">
        <w:rPr>
          <w:rFonts w:ascii="Arial" w:hAnsi="Arial" w:cs="Arial"/>
        </w:rPr>
        <w:t>2. Pravni i drugi izvori za pripremanja kandidata za testiranje :</w:t>
      </w:r>
    </w:p>
    <w:p w:rsidR="00EC1CB6" w:rsidRDefault="00C97774" w:rsidP="00C97774">
      <w:pPr>
        <w:jc w:val="both"/>
        <w:rPr>
          <w:rFonts w:ascii="Arial" w:hAnsi="Arial" w:cs="Arial"/>
        </w:rPr>
      </w:pPr>
      <w:r w:rsidRPr="00C97774">
        <w:rPr>
          <w:rFonts w:ascii="Arial" w:hAnsi="Arial" w:cs="Arial"/>
        </w:rPr>
        <w:t xml:space="preserve">a) </w:t>
      </w:r>
      <w:r w:rsidR="00261615" w:rsidRPr="00CF2CBE">
        <w:rPr>
          <w:rFonts w:ascii="Arial" w:hAnsi="Arial" w:cs="Arial"/>
        </w:rPr>
        <w:t>Zakon o parničnom postupku (Narodne novine broj 53/91, 91/92, 58/93, 112/99, 88/01, 117/03, 88/05, 2/07, 84/08, 123/08, 57/11, 148/11, 25/13, 89/14, 70/19, 80/22, 114/22).</w:t>
      </w:r>
      <w:r w:rsidRPr="00C97774">
        <w:rPr>
          <w:rFonts w:ascii="Arial" w:hAnsi="Arial" w:cs="Arial"/>
        </w:rPr>
        <w:t xml:space="preserve"> - www.nn.hr </w:t>
      </w:r>
    </w:p>
    <w:p w:rsidR="00EC1CB6" w:rsidRDefault="00C97774" w:rsidP="00C97774">
      <w:pPr>
        <w:jc w:val="both"/>
        <w:rPr>
          <w:rFonts w:ascii="Arial" w:hAnsi="Arial" w:cs="Arial"/>
        </w:rPr>
      </w:pPr>
      <w:r w:rsidRPr="00C97774">
        <w:rPr>
          <w:rFonts w:ascii="Arial" w:hAnsi="Arial" w:cs="Arial"/>
        </w:rPr>
        <w:lastRenderedPageBreak/>
        <w:t xml:space="preserve">b) </w:t>
      </w:r>
      <w:r w:rsidR="00261615" w:rsidRPr="00CF2CBE">
        <w:rPr>
          <w:rFonts w:ascii="Arial" w:hAnsi="Arial" w:cs="Arial"/>
        </w:rPr>
        <w:t>Ovršni zakon (Narodne novine broj 112/12, 25/13, 93/14, 55/16, 73/17, 131/20, 114/22)</w:t>
      </w:r>
      <w:r w:rsidR="00261615">
        <w:rPr>
          <w:rFonts w:ascii="Arial" w:hAnsi="Arial" w:cs="Arial"/>
        </w:rPr>
        <w:t xml:space="preserve"> </w:t>
      </w:r>
      <w:r w:rsidRPr="00C97774">
        <w:rPr>
          <w:rFonts w:ascii="Arial" w:hAnsi="Arial" w:cs="Arial"/>
        </w:rPr>
        <w:t xml:space="preserve">– ww.nn.hr </w:t>
      </w:r>
    </w:p>
    <w:p w:rsidR="00C97774" w:rsidRPr="00C97774" w:rsidRDefault="00C97774" w:rsidP="00C97774">
      <w:pPr>
        <w:jc w:val="both"/>
        <w:rPr>
          <w:rFonts w:ascii="Arial" w:hAnsi="Arial" w:cs="Arial"/>
        </w:rPr>
      </w:pPr>
      <w:r w:rsidRPr="00C97774">
        <w:rPr>
          <w:rFonts w:ascii="Arial" w:hAnsi="Arial" w:cs="Arial"/>
        </w:rPr>
        <w:t xml:space="preserve">c) </w:t>
      </w:r>
      <w:r w:rsidR="00261615" w:rsidRPr="00CF2CBE">
        <w:rPr>
          <w:rFonts w:ascii="Arial" w:hAnsi="Arial" w:cs="Arial"/>
        </w:rPr>
        <w:t>Zakon o zemljišnim knjigama (Narodne novine broj 63/19, 128/22)</w:t>
      </w:r>
      <w:r w:rsidRPr="00C97774">
        <w:rPr>
          <w:rFonts w:ascii="Arial" w:hAnsi="Arial" w:cs="Arial"/>
        </w:rPr>
        <w:t>- www.nn.hr</w:t>
      </w:r>
    </w:p>
    <w:p w:rsidR="00C97774" w:rsidRPr="00C97774" w:rsidRDefault="00C97774" w:rsidP="004038E5">
      <w:pPr>
        <w:ind w:firstLine="708"/>
        <w:rPr>
          <w:rFonts w:ascii="Arial" w:hAnsi="Arial" w:cs="Arial"/>
        </w:rPr>
      </w:pPr>
      <w:r w:rsidRPr="00C97774">
        <w:rPr>
          <w:rFonts w:ascii="Arial" w:hAnsi="Arial" w:cs="Arial"/>
        </w:rPr>
        <w:t>3. Postupak testiranja kandidata – pravila testiranja i način bodovanja:</w:t>
      </w:r>
    </w:p>
    <w:p w:rsidR="00C97774" w:rsidRPr="00C97774" w:rsidRDefault="00C97774" w:rsidP="00E13956">
      <w:pPr>
        <w:ind w:firstLine="708"/>
        <w:jc w:val="both"/>
        <w:rPr>
          <w:rFonts w:ascii="Arial" w:hAnsi="Arial" w:cs="Arial"/>
        </w:rPr>
      </w:pPr>
      <w:r w:rsidRPr="00C97774">
        <w:rPr>
          <w:rFonts w:ascii="Arial" w:hAnsi="Arial" w:cs="Arial"/>
        </w:rPr>
        <w:t>Testiranju mogu pristupiti samo kandidati koji dođu u zakazano vrijeme. Po dolasku na testiranje od svakog kandidata bit će zatraženo da predoči odgovarajuću identifikacijsku ispravu radi utvrđenja identiteta kandidata.</w:t>
      </w:r>
    </w:p>
    <w:p w:rsidR="00C97774" w:rsidRPr="00C97774" w:rsidRDefault="00C97774" w:rsidP="00E13956">
      <w:pPr>
        <w:ind w:firstLine="708"/>
        <w:jc w:val="both"/>
        <w:rPr>
          <w:rFonts w:ascii="Arial" w:hAnsi="Arial" w:cs="Arial"/>
        </w:rPr>
      </w:pPr>
      <w:r w:rsidRPr="00C97774">
        <w:rPr>
          <w:rFonts w:ascii="Arial" w:hAnsi="Arial" w:cs="Arial"/>
        </w:rPr>
        <w:t xml:space="preserve">Testiranju ne mogu pristupiti kandidati koji ne mogu dokazati identitet, osobe koje ne ispunjavaju formalne uvjete </w:t>
      </w:r>
      <w:r w:rsidR="00182DCC">
        <w:rPr>
          <w:rFonts w:ascii="Arial" w:hAnsi="Arial" w:cs="Arial"/>
        </w:rPr>
        <w:t xml:space="preserve">iz </w:t>
      </w:r>
      <w:r w:rsidR="001754CC">
        <w:rPr>
          <w:rFonts w:ascii="Arial" w:hAnsi="Arial" w:cs="Arial"/>
        </w:rPr>
        <w:t>Javn</w:t>
      </w:r>
      <w:r w:rsidR="001754CC">
        <w:rPr>
          <w:rFonts w:ascii="Arial" w:hAnsi="Arial" w:cs="Arial"/>
        </w:rPr>
        <w:t>og</w:t>
      </w:r>
      <w:r w:rsidR="001754CC">
        <w:rPr>
          <w:rFonts w:ascii="Arial" w:hAnsi="Arial" w:cs="Arial"/>
        </w:rPr>
        <w:t xml:space="preserve"> natječaj</w:t>
      </w:r>
      <w:r w:rsidR="001754CC">
        <w:rPr>
          <w:rFonts w:ascii="Arial" w:hAnsi="Arial" w:cs="Arial"/>
        </w:rPr>
        <w:t>a</w:t>
      </w:r>
      <w:r w:rsidRPr="00C97774">
        <w:rPr>
          <w:rFonts w:ascii="Arial" w:hAnsi="Arial" w:cs="Arial"/>
        </w:rPr>
        <w:t xml:space="preserve">, te osobe za koje se utvrdi da nisu podnijele prijavu na </w:t>
      </w:r>
      <w:r w:rsidR="001754CC">
        <w:rPr>
          <w:rFonts w:ascii="Arial" w:hAnsi="Arial" w:cs="Arial"/>
        </w:rPr>
        <w:t>Javni natječaj</w:t>
      </w:r>
      <w:bookmarkStart w:id="0" w:name="_GoBack"/>
      <w:bookmarkEnd w:id="0"/>
      <w:r w:rsidRPr="00C97774">
        <w:rPr>
          <w:rFonts w:ascii="Arial" w:hAnsi="Arial" w:cs="Arial"/>
        </w:rPr>
        <w:t xml:space="preserve"> za radno mjesto za koje se obavlja testiranje. Nakon što se utvrdi identitet kandidata pristupit će se pismenoj provjeri znanja kandidata.</w:t>
      </w:r>
    </w:p>
    <w:p w:rsidR="00C97774" w:rsidRPr="00C97774" w:rsidRDefault="00C97774" w:rsidP="00E13956">
      <w:pPr>
        <w:ind w:firstLine="708"/>
        <w:jc w:val="both"/>
        <w:rPr>
          <w:rFonts w:ascii="Arial" w:hAnsi="Arial" w:cs="Arial"/>
        </w:rPr>
      </w:pPr>
      <w:r w:rsidRPr="00C97774">
        <w:rPr>
          <w:rFonts w:ascii="Arial" w:hAnsi="Arial" w:cs="Arial"/>
        </w:rPr>
        <w:t>Kandidati su dužni pridržavati se utvrđenog vremena i rasporeda testiranja. Za vrijeme pismene provjere znanja kandidati ne smiju:</w:t>
      </w:r>
    </w:p>
    <w:p w:rsidR="00C97774" w:rsidRPr="00C97774" w:rsidRDefault="00C97774" w:rsidP="00EC1CB6">
      <w:pPr>
        <w:jc w:val="both"/>
        <w:rPr>
          <w:rFonts w:ascii="Arial" w:hAnsi="Arial" w:cs="Arial"/>
        </w:rPr>
      </w:pPr>
      <w:r w:rsidRPr="00C97774">
        <w:rPr>
          <w:rFonts w:ascii="Arial" w:hAnsi="Arial" w:cs="Arial"/>
        </w:rPr>
        <w:t>a) koristiti se bilo kakvom literaturom ili bilješkama,</w:t>
      </w:r>
    </w:p>
    <w:p w:rsidR="00C97774" w:rsidRPr="00C97774" w:rsidRDefault="00C97774" w:rsidP="00EC1CB6">
      <w:pPr>
        <w:jc w:val="both"/>
        <w:rPr>
          <w:rFonts w:ascii="Arial" w:hAnsi="Arial" w:cs="Arial"/>
        </w:rPr>
      </w:pPr>
      <w:r w:rsidRPr="00C97774">
        <w:rPr>
          <w:rFonts w:ascii="Arial" w:hAnsi="Arial" w:cs="Arial"/>
        </w:rPr>
        <w:t>b) koristiti mobitel ili druga komunikacijska sredstva,</w:t>
      </w:r>
    </w:p>
    <w:p w:rsidR="00C97774" w:rsidRPr="00C97774" w:rsidRDefault="00C97774" w:rsidP="00EC1CB6">
      <w:pPr>
        <w:jc w:val="both"/>
        <w:rPr>
          <w:rFonts w:ascii="Arial" w:hAnsi="Arial" w:cs="Arial"/>
        </w:rPr>
      </w:pPr>
      <w:r w:rsidRPr="00C97774">
        <w:rPr>
          <w:rFonts w:ascii="Arial" w:hAnsi="Arial" w:cs="Arial"/>
        </w:rPr>
        <w:t>c) napuštati prostoriju u kojoj se vrši provjera znanja,</w:t>
      </w:r>
    </w:p>
    <w:p w:rsidR="00C97774" w:rsidRPr="00C97774" w:rsidRDefault="00C97774" w:rsidP="00EC1CB6">
      <w:pPr>
        <w:jc w:val="both"/>
        <w:rPr>
          <w:rFonts w:ascii="Arial" w:hAnsi="Arial" w:cs="Arial"/>
        </w:rPr>
      </w:pPr>
      <w:r w:rsidRPr="00C97774">
        <w:rPr>
          <w:rFonts w:ascii="Arial" w:hAnsi="Arial" w:cs="Arial"/>
        </w:rPr>
        <w:t>d) razgovarate s ostalim kandidatima ili na drugi način remetiti mir i red.</w:t>
      </w:r>
    </w:p>
    <w:p w:rsidR="00C97774" w:rsidRPr="00C97774" w:rsidRDefault="00C97774" w:rsidP="00E13956">
      <w:pPr>
        <w:ind w:firstLine="708"/>
        <w:jc w:val="both"/>
        <w:rPr>
          <w:rFonts w:ascii="Arial" w:hAnsi="Arial" w:cs="Arial"/>
        </w:rPr>
      </w:pPr>
      <w:r w:rsidRPr="00C97774">
        <w:rPr>
          <w:rFonts w:ascii="Arial" w:hAnsi="Arial" w:cs="Arial"/>
        </w:rPr>
        <w:t>Kandidati koji bi se ponašali neprimjereno ili bi prekršili jedno od gore navedenih pravila bit će udaljeni s testiranja, a njihov postignuti rezultat Komisija neće priznati niti ocijeniti.</w:t>
      </w:r>
    </w:p>
    <w:p w:rsidR="00C97774" w:rsidRPr="00C97774" w:rsidRDefault="00C97774" w:rsidP="00E13956">
      <w:pPr>
        <w:ind w:firstLine="708"/>
        <w:jc w:val="both"/>
        <w:rPr>
          <w:rFonts w:ascii="Arial" w:hAnsi="Arial" w:cs="Arial"/>
        </w:rPr>
      </w:pPr>
      <w:r w:rsidRPr="00C97774">
        <w:rPr>
          <w:rFonts w:ascii="Arial" w:hAnsi="Arial" w:cs="Arial"/>
        </w:rPr>
        <w:t xml:space="preserve">Testiranje za radno mjesto </w:t>
      </w:r>
      <w:r w:rsidR="00AC369D">
        <w:rPr>
          <w:rFonts w:ascii="Arial" w:hAnsi="Arial" w:cs="Arial"/>
        </w:rPr>
        <w:t>I. vrste sudski savjetnik</w:t>
      </w:r>
      <w:r w:rsidR="00AC369D" w:rsidRPr="00C97774">
        <w:rPr>
          <w:rFonts w:ascii="Arial" w:hAnsi="Arial" w:cs="Arial"/>
        </w:rPr>
        <w:t xml:space="preserve"> </w:t>
      </w:r>
      <w:r w:rsidRPr="00C97774">
        <w:rPr>
          <w:rFonts w:ascii="Arial" w:hAnsi="Arial" w:cs="Arial"/>
        </w:rPr>
        <w:t xml:space="preserve">provest će se u dvije faze. Prva faza - pisana provjera poznavanja </w:t>
      </w:r>
      <w:r w:rsidR="00AC369D">
        <w:rPr>
          <w:rFonts w:ascii="Arial" w:hAnsi="Arial" w:cs="Arial"/>
        </w:rPr>
        <w:t>Zakona o Parničnom postupku, Ovršnog zakona, Zakona o zemljišnim knjigama,</w:t>
      </w:r>
      <w:r w:rsidRPr="00C97774">
        <w:rPr>
          <w:rFonts w:ascii="Arial" w:hAnsi="Arial" w:cs="Arial"/>
        </w:rPr>
        <w:t xml:space="preserve"> trajat će 20 minuta. Pisani test bit će vrednovan bodovima od 0 do 10 bodova. Pisani test sadrži 10 zadataka, za točno rješenje svakog zadatka moguće je ostvariti 1 bod, a zadatak se može bodovati samo jednim punim bodom. Pogrešno zaokružen odgovor moguće je ispraviti na način da se prekriži netočno zaokružen odgovor, te zaokruži točan odgovor, uz potvrdu točnog navoda vlastoručnim potpisom kandidata. Djelomično točni odgovori neće se priznavati kao točan odgovor.</w:t>
      </w:r>
    </w:p>
    <w:p w:rsidR="00C97774" w:rsidRPr="00C97774" w:rsidRDefault="00C97774" w:rsidP="00E13956">
      <w:pPr>
        <w:ind w:firstLine="708"/>
        <w:jc w:val="both"/>
        <w:rPr>
          <w:rFonts w:ascii="Arial" w:hAnsi="Arial" w:cs="Arial"/>
        </w:rPr>
      </w:pPr>
      <w:r w:rsidRPr="00C97774">
        <w:rPr>
          <w:rFonts w:ascii="Arial" w:hAnsi="Arial" w:cs="Arial"/>
        </w:rPr>
        <w:t>Smatra se da su kandidati/kinje zadovoljili na testiranju ako su na pisanoj provjeri znanja dobili najmanje 5 bodova</w:t>
      </w:r>
      <w:r w:rsidR="00AC369D">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t>Po završenoj pisanoj provjeri</w:t>
      </w:r>
      <w:r w:rsidR="00405D4F">
        <w:rPr>
          <w:rFonts w:ascii="Arial" w:hAnsi="Arial" w:cs="Arial"/>
        </w:rPr>
        <w:t xml:space="preserve"> znanja</w:t>
      </w:r>
      <w:r w:rsidRPr="00C97774">
        <w:rPr>
          <w:rFonts w:ascii="Arial" w:hAnsi="Arial" w:cs="Arial"/>
        </w:rPr>
        <w:t xml:space="preserve"> kandidati/kinje koji su na testu ostvarili najmanje 5 (pet) bodova, pristupaju</w:t>
      </w:r>
      <w:r w:rsidR="00EE7884">
        <w:rPr>
          <w:rFonts w:ascii="Arial" w:hAnsi="Arial" w:cs="Arial"/>
        </w:rPr>
        <w:t xml:space="preserve"> drugoj fazi,</w:t>
      </w:r>
      <w:r w:rsidRPr="00C97774">
        <w:rPr>
          <w:rFonts w:ascii="Arial" w:hAnsi="Arial" w:cs="Arial"/>
        </w:rPr>
        <w:t xml:space="preserve"> </w:t>
      </w:r>
      <w:r w:rsidR="00AC369D">
        <w:rPr>
          <w:rFonts w:ascii="Arial" w:hAnsi="Arial" w:cs="Arial"/>
        </w:rPr>
        <w:t xml:space="preserve">razgovoru sa komisijom </w:t>
      </w:r>
      <w:r w:rsidR="00EE7884">
        <w:rPr>
          <w:rFonts w:ascii="Arial" w:hAnsi="Arial" w:cs="Arial"/>
        </w:rPr>
        <w:t>z</w:t>
      </w:r>
      <w:r w:rsidR="00AC369D">
        <w:rPr>
          <w:rFonts w:ascii="Arial" w:hAnsi="Arial" w:cs="Arial"/>
        </w:rPr>
        <w:t>a provedbu javnog natječaja.</w:t>
      </w:r>
    </w:p>
    <w:p w:rsidR="00C97774" w:rsidRPr="00C97774" w:rsidRDefault="00C97774" w:rsidP="00405D4F">
      <w:pPr>
        <w:ind w:firstLine="708"/>
        <w:jc w:val="both"/>
        <w:rPr>
          <w:rFonts w:ascii="Arial" w:hAnsi="Arial" w:cs="Arial"/>
        </w:rPr>
      </w:pPr>
      <w:r w:rsidRPr="00C97774">
        <w:rPr>
          <w:rFonts w:ascii="Arial" w:hAnsi="Arial" w:cs="Arial"/>
        </w:rPr>
        <w:t xml:space="preserve">Sukladno čl. 14 Uredbe o raspisivanju i provedbi javnog natječaja i internog oglasa u državnoj službi na razgovor s Komisijom će biti pozvani (putem telefona) oni kandidati koji su ostvarili </w:t>
      </w:r>
      <w:r w:rsidR="00405D4F">
        <w:rPr>
          <w:rFonts w:ascii="Arial" w:hAnsi="Arial" w:cs="Arial"/>
        </w:rPr>
        <w:t>dovoljan broj bodova</w:t>
      </w:r>
      <w:r w:rsidRPr="00C97774">
        <w:rPr>
          <w:rFonts w:ascii="Arial" w:hAnsi="Arial" w:cs="Arial"/>
        </w:rPr>
        <w:t xml:space="preserve"> u </w:t>
      </w:r>
      <w:r w:rsidR="00EE7884">
        <w:rPr>
          <w:rFonts w:ascii="Arial" w:hAnsi="Arial" w:cs="Arial"/>
        </w:rPr>
        <w:t xml:space="preserve">pisanoj </w:t>
      </w:r>
      <w:r w:rsidRPr="00C97774">
        <w:rPr>
          <w:rFonts w:ascii="Arial" w:hAnsi="Arial" w:cs="Arial"/>
        </w:rPr>
        <w:t>fazi testiranja</w:t>
      </w:r>
      <w:r w:rsidR="00FB7233">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lastRenderedPageBreak/>
        <w:t>Komisija kroz razgovor s kandidatima utvrđuje interese, profesionalne ciljeve i</w:t>
      </w:r>
      <w:r w:rsidR="00B46607">
        <w:rPr>
          <w:rFonts w:ascii="Arial" w:hAnsi="Arial" w:cs="Arial"/>
        </w:rPr>
        <w:t xml:space="preserve"> </w:t>
      </w:r>
      <w:r w:rsidRPr="00C97774">
        <w:rPr>
          <w:rFonts w:ascii="Arial" w:hAnsi="Arial" w:cs="Arial"/>
        </w:rPr>
        <w:t xml:space="preserve">motivaciju kandidata za rad u državnoj službi, te utvrđuje i stečeno radno iskustvo u struci i rezultate ostvarene u njihovom dotadašnjem radu. Rezultati razgovora bit će vrednovani na isti način kao i uspješnost </w:t>
      </w:r>
      <w:r w:rsidR="007C6867">
        <w:rPr>
          <w:rFonts w:ascii="Arial" w:hAnsi="Arial" w:cs="Arial"/>
        </w:rPr>
        <w:t>izrade pisanog</w:t>
      </w:r>
      <w:r w:rsidRPr="00C97774">
        <w:rPr>
          <w:rFonts w:ascii="Arial" w:hAnsi="Arial" w:cs="Arial"/>
        </w:rPr>
        <w:t xml:space="preserve"> test</w:t>
      </w:r>
      <w:r w:rsidR="007C6867">
        <w:rPr>
          <w:rFonts w:ascii="Arial" w:hAnsi="Arial" w:cs="Arial"/>
        </w:rPr>
        <w:t>a</w:t>
      </w:r>
      <w:r w:rsidRPr="00C97774">
        <w:rPr>
          <w:rFonts w:ascii="Arial" w:hAnsi="Arial" w:cs="Arial"/>
        </w:rPr>
        <w:t>, odnosno svaki kandidat može dobiti od nula do deset (0-10) bodova.</w:t>
      </w:r>
    </w:p>
    <w:p w:rsidR="00C97774" w:rsidRPr="00C97774" w:rsidRDefault="00C97774" w:rsidP="00E13956">
      <w:pPr>
        <w:ind w:firstLine="708"/>
        <w:jc w:val="both"/>
        <w:rPr>
          <w:rFonts w:ascii="Arial" w:hAnsi="Arial" w:cs="Arial"/>
        </w:rPr>
      </w:pPr>
      <w:r w:rsidRPr="00C97774">
        <w:rPr>
          <w:rFonts w:ascii="Arial" w:hAnsi="Arial" w:cs="Arial"/>
        </w:rPr>
        <w:t>Nakon provedenog testiranja i razgovora (intervjua), Komisija će utvrditi Rang listu kandidata prema ukupnom broju bodova ostvarenih na testiranju i razgovoru (intervjuu). Komisija dostavlja čelniku tijela izvješće o provedenom postupku koje potpisuju svi članovi Komisije. Uz izvješće se prilaže rang lista kandidata prema ukupnom broju bodova ostvarenih na testiranju i razgovoru.</w:t>
      </w:r>
    </w:p>
    <w:p w:rsidR="00C97774" w:rsidRPr="00C97774" w:rsidRDefault="00C97774" w:rsidP="004038E5">
      <w:pPr>
        <w:ind w:firstLine="708"/>
        <w:rPr>
          <w:rFonts w:ascii="Arial" w:hAnsi="Arial" w:cs="Arial"/>
        </w:rPr>
      </w:pPr>
      <w:r w:rsidRPr="00C97774">
        <w:rPr>
          <w:rFonts w:ascii="Arial" w:hAnsi="Arial" w:cs="Arial"/>
        </w:rPr>
        <w:t>4. Opis poslova i Podaci o Placi:</w:t>
      </w:r>
    </w:p>
    <w:p w:rsidR="00C97774" w:rsidRPr="00C97774" w:rsidRDefault="00C97774" w:rsidP="00B46607">
      <w:pPr>
        <w:ind w:firstLine="708"/>
        <w:rPr>
          <w:rFonts w:ascii="Arial" w:hAnsi="Arial" w:cs="Arial"/>
        </w:rPr>
      </w:pPr>
      <w:r w:rsidRPr="00C97774">
        <w:rPr>
          <w:rFonts w:ascii="Arial" w:hAnsi="Arial" w:cs="Arial"/>
        </w:rPr>
        <w:t>Opis poslova:</w:t>
      </w:r>
    </w:p>
    <w:p w:rsidR="00C97774" w:rsidRPr="00A03E20" w:rsidRDefault="00A03E20" w:rsidP="00FB7233">
      <w:pPr>
        <w:jc w:val="both"/>
        <w:rPr>
          <w:rFonts w:ascii="Arial" w:hAnsi="Arial" w:cs="Arial"/>
        </w:rPr>
      </w:pPr>
      <w:r w:rsidRPr="00A03E20">
        <w:rPr>
          <w:rFonts w:ascii="Arial" w:hAnsi="Arial" w:cs="Arial"/>
        </w:rPr>
        <w:t xml:space="preserve">Sudski savjetnik: - sudski savjetnik sudjeluje u suđenju i samostalno provodi određene sudske postupke, ocjenjuje dokaze i utvrđuje činjenice, predlaže i izrađuje nacrte sudskih odluka, po ovlaštenju suca objavljuje odluke, te obavlja druge poslove koje mu povjeri predsjednik suda, kao i stručne poslove određene Zakonom ili Sudskim poslovnikom, te Pravilnikom o radu u sustavu </w:t>
      </w:r>
      <w:proofErr w:type="spellStart"/>
      <w:r w:rsidRPr="00A03E20">
        <w:rPr>
          <w:rFonts w:ascii="Arial" w:hAnsi="Arial" w:cs="Arial"/>
        </w:rPr>
        <w:t>eSpis</w:t>
      </w:r>
      <w:proofErr w:type="spellEnd"/>
      <w:r w:rsidRPr="00A03E20">
        <w:rPr>
          <w:rFonts w:ascii="Arial" w:hAnsi="Arial" w:cs="Arial"/>
        </w:rPr>
        <w:t>.</w:t>
      </w:r>
    </w:p>
    <w:p w:rsidR="00C97774" w:rsidRPr="00C97774" w:rsidRDefault="00C97774" w:rsidP="00B46607">
      <w:pPr>
        <w:ind w:firstLine="708"/>
        <w:rPr>
          <w:rFonts w:ascii="Arial" w:hAnsi="Arial" w:cs="Arial"/>
        </w:rPr>
      </w:pPr>
      <w:r w:rsidRPr="00C97774">
        <w:rPr>
          <w:rFonts w:ascii="Arial" w:hAnsi="Arial" w:cs="Arial"/>
        </w:rPr>
        <w:t>Podaci o plaći:</w:t>
      </w:r>
    </w:p>
    <w:p w:rsidR="00C97774" w:rsidRDefault="00C97774" w:rsidP="00B46607">
      <w:pPr>
        <w:jc w:val="both"/>
        <w:rPr>
          <w:rFonts w:ascii="Arial" w:hAnsi="Arial" w:cs="Arial"/>
        </w:rPr>
      </w:pPr>
      <w:r w:rsidRPr="00C97774">
        <w:rPr>
          <w:rFonts w:ascii="Arial" w:hAnsi="Arial" w:cs="Arial"/>
        </w:rPr>
        <w:t xml:space="preserve">Članak 9. Uredbe o nazivima radnih mjesta i koeficijentima složenosti poslova u državnoj službi (Narodne Novine, broj 37/01 do </w:t>
      </w:r>
      <w:r w:rsidR="0070085F">
        <w:rPr>
          <w:rFonts w:ascii="Arial" w:hAnsi="Arial" w:cs="Arial"/>
        </w:rPr>
        <w:t xml:space="preserve">26/23 </w:t>
      </w:r>
      <w:r w:rsidRPr="00C97774">
        <w:rPr>
          <w:rFonts w:ascii="Arial" w:hAnsi="Arial" w:cs="Arial"/>
        </w:rPr>
        <w:t xml:space="preserve">), koja je objavljena na </w:t>
      </w:r>
      <w:hyperlink r:id="rId8" w:history="1">
        <w:r w:rsidR="00A03E20" w:rsidRPr="002A6F13">
          <w:rPr>
            <w:rStyle w:val="Hiperveza"/>
            <w:rFonts w:ascii="Arial" w:hAnsi="Arial" w:cs="Arial"/>
          </w:rPr>
          <w:t>www.nn.hr</w:t>
        </w:r>
      </w:hyperlink>
      <w:r w:rsidRPr="00C97774">
        <w:rPr>
          <w:rFonts w:ascii="Arial" w:hAnsi="Arial" w:cs="Arial"/>
        </w:rPr>
        <w:t>.</w:t>
      </w:r>
    </w:p>
    <w:p w:rsidR="00A03E20" w:rsidRDefault="00A03E20" w:rsidP="00B46607">
      <w:pPr>
        <w:jc w:val="both"/>
        <w:rPr>
          <w:rFonts w:ascii="Arial" w:hAnsi="Arial" w:cs="Arial"/>
        </w:rPr>
      </w:pPr>
    </w:p>
    <w:p w:rsidR="00302159" w:rsidRPr="00914A88" w:rsidRDefault="00C97774" w:rsidP="00FB7233">
      <w:pPr>
        <w:ind w:left="2124" w:firstLine="708"/>
        <w:rPr>
          <w:rFonts w:ascii="Arial" w:hAnsi="Arial" w:cs="Arial"/>
        </w:rPr>
      </w:pPr>
      <w:r w:rsidRPr="00C97774">
        <w:rPr>
          <w:rFonts w:ascii="Arial" w:hAnsi="Arial" w:cs="Arial"/>
        </w:rPr>
        <w:t xml:space="preserve">KOMISIJA ZA PROVEDBU </w:t>
      </w:r>
      <w:r w:rsidR="00943EC0">
        <w:rPr>
          <w:rFonts w:ascii="Arial" w:hAnsi="Arial" w:cs="Arial"/>
        </w:rPr>
        <w:t>OGLASA</w:t>
      </w:r>
    </w:p>
    <w:sectPr w:rsidR="00302159" w:rsidRPr="00914A88" w:rsidSect="0014194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D3" w:rsidRDefault="003579D3" w:rsidP="00141944">
      <w:pPr>
        <w:spacing w:after="0" w:line="240" w:lineRule="auto"/>
      </w:pPr>
      <w:r>
        <w:separator/>
      </w:r>
    </w:p>
  </w:endnote>
  <w:endnote w:type="continuationSeparator" w:id="0">
    <w:p w:rsidR="003579D3" w:rsidRDefault="003579D3" w:rsidP="0014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D3" w:rsidRDefault="003579D3" w:rsidP="00141944">
      <w:pPr>
        <w:spacing w:after="0" w:line="240" w:lineRule="auto"/>
      </w:pPr>
      <w:r>
        <w:separator/>
      </w:r>
    </w:p>
  </w:footnote>
  <w:footnote w:type="continuationSeparator" w:id="0">
    <w:p w:rsidR="003579D3" w:rsidRDefault="003579D3" w:rsidP="0014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44" w:rsidRPr="00141944" w:rsidRDefault="00141944" w:rsidP="00141944">
    <w:pPr>
      <w:pStyle w:val="Zaglavlje"/>
      <w:tabs>
        <w:tab w:val="left" w:pos="5190"/>
      </w:tabs>
      <w:rPr>
        <w:rFonts w:ascii="Arial" w:hAnsi="Arial" w:cs="Arial"/>
      </w:rPr>
    </w:pPr>
    <w:r>
      <w:tab/>
    </w:r>
    <w:sdt>
      <w:sdtPr>
        <w:id w:val="1756468375"/>
        <w:docPartObj>
          <w:docPartGallery w:val="Page Numbers (Top of Page)"/>
          <w:docPartUnique/>
        </w:docPartObj>
      </w:sdtPr>
      <w:sdtEndPr>
        <w:rPr>
          <w:rFonts w:ascii="Arial" w:hAnsi="Arial" w:cs="Arial"/>
        </w:rPr>
      </w:sdtEndPr>
      <w:sdtContent>
        <w:r w:rsidRPr="00141944">
          <w:rPr>
            <w:rFonts w:ascii="Arial" w:hAnsi="Arial" w:cs="Arial"/>
          </w:rPr>
          <w:fldChar w:fldCharType="begin"/>
        </w:r>
        <w:r w:rsidRPr="00141944">
          <w:rPr>
            <w:rFonts w:ascii="Arial" w:hAnsi="Arial" w:cs="Arial"/>
          </w:rPr>
          <w:instrText>PAGE   \* MERGEFORMAT</w:instrText>
        </w:r>
        <w:r w:rsidRPr="00141944">
          <w:rPr>
            <w:rFonts w:ascii="Arial" w:hAnsi="Arial" w:cs="Arial"/>
          </w:rPr>
          <w:fldChar w:fldCharType="separate"/>
        </w:r>
        <w:r w:rsidR="001754CC">
          <w:rPr>
            <w:rFonts w:ascii="Arial" w:hAnsi="Arial" w:cs="Arial"/>
            <w:noProof/>
          </w:rPr>
          <w:t>2</w:t>
        </w:r>
        <w:r w:rsidRPr="00141944">
          <w:rPr>
            <w:rFonts w:ascii="Arial" w:hAnsi="Arial" w:cs="Arial"/>
          </w:rPr>
          <w:fldChar w:fldCharType="end"/>
        </w:r>
      </w:sdtContent>
    </w:sdt>
    <w:r w:rsidRPr="00141944">
      <w:rPr>
        <w:rFonts w:ascii="Arial" w:hAnsi="Arial" w:cs="Arial"/>
      </w:rPr>
      <w:tab/>
      <w:t xml:space="preserve">                    7-Su</w:t>
    </w:r>
    <w:r w:rsidR="00F7770E">
      <w:rPr>
        <w:rFonts w:ascii="Arial" w:hAnsi="Arial" w:cs="Arial"/>
      </w:rPr>
      <w:t>-</w:t>
    </w:r>
    <w:r w:rsidR="0070085F">
      <w:rPr>
        <w:rFonts w:ascii="Arial" w:hAnsi="Arial" w:cs="Arial"/>
      </w:rPr>
      <w:t>141/2023-</w:t>
    </w:r>
    <w:r w:rsidR="007B77D4">
      <w:rPr>
        <w:rFonts w:ascii="Arial" w:hAnsi="Arial" w:cs="Arial"/>
      </w:rPr>
      <w:t>20</w:t>
    </w:r>
  </w:p>
  <w:p w:rsidR="00141944" w:rsidRPr="00141944" w:rsidRDefault="00141944">
    <w:pPr>
      <w:pStyle w:val="Zaglavlje"/>
      <w:rPr>
        <w:rFonts w:ascii="Arial" w:hAnsi="Arial" w:cs="Arial"/>
      </w:rPr>
    </w:pPr>
    <w:r w:rsidRPr="00141944">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74"/>
    <w:rsid w:val="00002406"/>
    <w:rsid w:val="00141944"/>
    <w:rsid w:val="00174793"/>
    <w:rsid w:val="001754CC"/>
    <w:rsid w:val="001829B7"/>
    <w:rsid w:val="00182DCC"/>
    <w:rsid w:val="00190DD6"/>
    <w:rsid w:val="001C7811"/>
    <w:rsid w:val="002206D3"/>
    <w:rsid w:val="00223020"/>
    <w:rsid w:val="00261615"/>
    <w:rsid w:val="00276687"/>
    <w:rsid w:val="002A7284"/>
    <w:rsid w:val="002C57F2"/>
    <w:rsid w:val="00302159"/>
    <w:rsid w:val="00327A2A"/>
    <w:rsid w:val="003579D3"/>
    <w:rsid w:val="003675DF"/>
    <w:rsid w:val="004038E5"/>
    <w:rsid w:val="00405D4F"/>
    <w:rsid w:val="004629C8"/>
    <w:rsid w:val="004B1A9C"/>
    <w:rsid w:val="004F1110"/>
    <w:rsid w:val="005B4D35"/>
    <w:rsid w:val="006154D3"/>
    <w:rsid w:val="0065569C"/>
    <w:rsid w:val="00682EBA"/>
    <w:rsid w:val="0070085F"/>
    <w:rsid w:val="00786393"/>
    <w:rsid w:val="007B77D4"/>
    <w:rsid w:val="007C6867"/>
    <w:rsid w:val="0085587B"/>
    <w:rsid w:val="00857327"/>
    <w:rsid w:val="008B3E3A"/>
    <w:rsid w:val="008C7D4B"/>
    <w:rsid w:val="00912B7C"/>
    <w:rsid w:val="00914A88"/>
    <w:rsid w:val="00943EC0"/>
    <w:rsid w:val="009D21A4"/>
    <w:rsid w:val="00A03E20"/>
    <w:rsid w:val="00AC3614"/>
    <w:rsid w:val="00AC369D"/>
    <w:rsid w:val="00B46607"/>
    <w:rsid w:val="00C77892"/>
    <w:rsid w:val="00C83802"/>
    <w:rsid w:val="00C97774"/>
    <w:rsid w:val="00D417FC"/>
    <w:rsid w:val="00D9035F"/>
    <w:rsid w:val="00E13956"/>
    <w:rsid w:val="00E56FAC"/>
    <w:rsid w:val="00EC1CB6"/>
    <w:rsid w:val="00EE7884"/>
    <w:rsid w:val="00F168F5"/>
    <w:rsid w:val="00F7770E"/>
    <w:rsid w:val="00FB7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99E9"/>
  <w15:chartTrackingRefBased/>
  <w15:docId w15:val="{D7978CC4-7B6E-43C5-8621-D3D6E24E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7774"/>
    <w:pPr>
      <w:spacing w:after="0" w:line="240" w:lineRule="auto"/>
    </w:pPr>
  </w:style>
  <w:style w:type="paragraph" w:styleId="Zaglavlje">
    <w:name w:val="header"/>
    <w:basedOn w:val="Normal"/>
    <w:link w:val="ZaglavljeChar"/>
    <w:uiPriority w:val="99"/>
    <w:unhideWhenUsed/>
    <w:rsid w:val="001419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944"/>
  </w:style>
  <w:style w:type="paragraph" w:styleId="Podnoje">
    <w:name w:val="footer"/>
    <w:basedOn w:val="Normal"/>
    <w:link w:val="PodnojeChar"/>
    <w:uiPriority w:val="99"/>
    <w:unhideWhenUsed/>
    <w:rsid w:val="001419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944"/>
  </w:style>
  <w:style w:type="paragraph" w:styleId="Tekstbalonia">
    <w:name w:val="Balloon Text"/>
    <w:basedOn w:val="Normal"/>
    <w:link w:val="TekstbaloniaChar"/>
    <w:uiPriority w:val="99"/>
    <w:semiHidden/>
    <w:unhideWhenUsed/>
    <w:rsid w:val="001419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944"/>
    <w:rPr>
      <w:rFonts w:ascii="Segoe UI" w:hAnsi="Segoe UI" w:cs="Segoe UI"/>
      <w:sz w:val="18"/>
      <w:szCs w:val="18"/>
    </w:rPr>
  </w:style>
  <w:style w:type="character" w:styleId="Hiperveza">
    <w:name w:val="Hyperlink"/>
    <w:basedOn w:val="Zadanifontodlomka"/>
    <w:uiPriority w:val="99"/>
    <w:unhideWhenUsed/>
    <w:rsid w:val="00A0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8F1B-4B01-4507-BD58-CCA27D60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890</Words>
  <Characters>5079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Medić</dc:creator>
  <cp:keywords/>
  <dc:description/>
  <cp:lastModifiedBy>Anica Krnić</cp:lastModifiedBy>
  <cp:revision>11</cp:revision>
  <cp:lastPrinted>2023-05-16T07:09:00Z</cp:lastPrinted>
  <dcterms:created xsi:type="dcterms:W3CDTF">2023-05-16T05:31:00Z</dcterms:created>
  <dcterms:modified xsi:type="dcterms:W3CDTF">2023-05-16T07:19:00Z</dcterms:modified>
</cp:coreProperties>
</file>