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F14C" w14:textId="77777777" w:rsidR="00E0631A" w:rsidRDefault="00E0631A">
      <w:pPr>
        <w:pBdr>
          <w:top w:val="nil"/>
          <w:left w:val="nil"/>
          <w:bottom w:val="nil"/>
          <w:right w:val="nil"/>
          <w:between w:val="nil"/>
        </w:pBdr>
        <w:jc w:val="center"/>
        <w:rPr>
          <w:rFonts w:ascii="Arial" w:eastAsia="Arial" w:hAnsi="Arial" w:cs="Arial"/>
          <w:b/>
          <w:color w:val="000000"/>
        </w:rPr>
      </w:pPr>
    </w:p>
    <w:p w14:paraId="5DD83F30" w14:textId="7FBF7987" w:rsidR="00E0631A" w:rsidRDefault="00E0631A">
      <w:pPr>
        <w:pBdr>
          <w:top w:val="nil"/>
          <w:left w:val="nil"/>
          <w:bottom w:val="nil"/>
          <w:right w:val="nil"/>
          <w:between w:val="nil"/>
        </w:pBdr>
        <w:jc w:val="center"/>
        <w:rPr>
          <w:rFonts w:ascii="Arial" w:eastAsia="Arial" w:hAnsi="Arial" w:cs="Arial"/>
          <w:b/>
          <w:color w:val="000000"/>
          <w:sz w:val="36"/>
          <w:szCs w:val="36"/>
        </w:rPr>
      </w:pPr>
    </w:p>
    <w:p w14:paraId="6FA61B1D" w14:textId="0B2BA019" w:rsidR="0056425F" w:rsidRDefault="0056425F">
      <w:pPr>
        <w:pBdr>
          <w:top w:val="nil"/>
          <w:left w:val="nil"/>
          <w:bottom w:val="nil"/>
          <w:right w:val="nil"/>
          <w:between w:val="nil"/>
        </w:pBdr>
        <w:jc w:val="center"/>
        <w:rPr>
          <w:rFonts w:ascii="Arial" w:eastAsia="Arial" w:hAnsi="Arial" w:cs="Arial"/>
          <w:b/>
          <w:color w:val="000000"/>
          <w:sz w:val="36"/>
          <w:szCs w:val="36"/>
        </w:rPr>
      </w:pPr>
    </w:p>
    <w:p w14:paraId="23A98838" w14:textId="00D892E6" w:rsidR="0056425F" w:rsidRDefault="0056425F">
      <w:pPr>
        <w:pBdr>
          <w:top w:val="nil"/>
          <w:left w:val="nil"/>
          <w:bottom w:val="nil"/>
          <w:right w:val="nil"/>
          <w:between w:val="nil"/>
        </w:pBdr>
        <w:jc w:val="center"/>
        <w:rPr>
          <w:rFonts w:ascii="Arial" w:eastAsia="Arial" w:hAnsi="Arial" w:cs="Arial"/>
          <w:b/>
          <w:color w:val="000000"/>
          <w:sz w:val="36"/>
          <w:szCs w:val="36"/>
        </w:rPr>
      </w:pPr>
    </w:p>
    <w:p w14:paraId="0F8829A5" w14:textId="287BC11F" w:rsidR="0056425F" w:rsidRDefault="0056425F">
      <w:pPr>
        <w:pBdr>
          <w:top w:val="nil"/>
          <w:left w:val="nil"/>
          <w:bottom w:val="nil"/>
          <w:right w:val="nil"/>
          <w:between w:val="nil"/>
        </w:pBdr>
        <w:jc w:val="center"/>
        <w:rPr>
          <w:rFonts w:ascii="Arial" w:eastAsia="Arial" w:hAnsi="Arial" w:cs="Arial"/>
          <w:b/>
          <w:color w:val="000000"/>
          <w:sz w:val="36"/>
          <w:szCs w:val="36"/>
        </w:rPr>
      </w:pPr>
    </w:p>
    <w:p w14:paraId="2EAC816D" w14:textId="30A44488" w:rsidR="0056425F" w:rsidRDefault="0056425F">
      <w:pPr>
        <w:pBdr>
          <w:top w:val="nil"/>
          <w:left w:val="nil"/>
          <w:bottom w:val="nil"/>
          <w:right w:val="nil"/>
          <w:between w:val="nil"/>
        </w:pBdr>
        <w:jc w:val="center"/>
        <w:rPr>
          <w:rFonts w:ascii="Arial" w:eastAsia="Arial" w:hAnsi="Arial" w:cs="Arial"/>
          <w:b/>
          <w:color w:val="000000"/>
          <w:sz w:val="36"/>
          <w:szCs w:val="36"/>
        </w:rPr>
      </w:pPr>
    </w:p>
    <w:p w14:paraId="28E5E80E" w14:textId="7E928133" w:rsidR="0056425F" w:rsidRDefault="0056425F">
      <w:pPr>
        <w:pBdr>
          <w:top w:val="nil"/>
          <w:left w:val="nil"/>
          <w:bottom w:val="nil"/>
          <w:right w:val="nil"/>
          <w:between w:val="nil"/>
        </w:pBdr>
        <w:jc w:val="center"/>
        <w:rPr>
          <w:rFonts w:ascii="Arial" w:eastAsia="Arial" w:hAnsi="Arial" w:cs="Arial"/>
          <w:b/>
          <w:color w:val="000000"/>
          <w:sz w:val="36"/>
          <w:szCs w:val="36"/>
        </w:rPr>
      </w:pPr>
    </w:p>
    <w:p w14:paraId="557386D3" w14:textId="65FA2E04" w:rsidR="0056425F" w:rsidRDefault="0056425F">
      <w:pPr>
        <w:pBdr>
          <w:top w:val="nil"/>
          <w:left w:val="nil"/>
          <w:bottom w:val="nil"/>
          <w:right w:val="nil"/>
          <w:between w:val="nil"/>
        </w:pBdr>
        <w:jc w:val="center"/>
        <w:rPr>
          <w:rFonts w:ascii="Arial" w:eastAsia="Arial" w:hAnsi="Arial" w:cs="Arial"/>
          <w:b/>
          <w:color w:val="000000"/>
          <w:sz w:val="36"/>
          <w:szCs w:val="36"/>
        </w:rPr>
      </w:pPr>
    </w:p>
    <w:p w14:paraId="49C43295" w14:textId="7B5B1152" w:rsidR="0056425F" w:rsidRDefault="0056425F">
      <w:pPr>
        <w:pBdr>
          <w:top w:val="nil"/>
          <w:left w:val="nil"/>
          <w:bottom w:val="nil"/>
          <w:right w:val="nil"/>
          <w:between w:val="nil"/>
        </w:pBdr>
        <w:jc w:val="center"/>
        <w:rPr>
          <w:rFonts w:ascii="Arial" w:eastAsia="Arial" w:hAnsi="Arial" w:cs="Arial"/>
          <w:b/>
          <w:color w:val="000000"/>
          <w:sz w:val="36"/>
          <w:szCs w:val="36"/>
        </w:rPr>
      </w:pPr>
    </w:p>
    <w:p w14:paraId="6FB4683A" w14:textId="665273F6" w:rsidR="0056425F" w:rsidRDefault="0056425F">
      <w:pPr>
        <w:pBdr>
          <w:top w:val="nil"/>
          <w:left w:val="nil"/>
          <w:bottom w:val="nil"/>
          <w:right w:val="nil"/>
          <w:between w:val="nil"/>
        </w:pBdr>
        <w:jc w:val="center"/>
        <w:rPr>
          <w:rFonts w:ascii="Arial" w:eastAsia="Arial" w:hAnsi="Arial" w:cs="Arial"/>
          <w:b/>
          <w:color w:val="000000"/>
          <w:sz w:val="36"/>
          <w:szCs w:val="36"/>
        </w:rPr>
      </w:pPr>
    </w:p>
    <w:p w14:paraId="0437A4E0" w14:textId="77777777" w:rsidR="0056425F" w:rsidRDefault="0056425F">
      <w:pPr>
        <w:pBdr>
          <w:top w:val="nil"/>
          <w:left w:val="nil"/>
          <w:bottom w:val="nil"/>
          <w:right w:val="nil"/>
          <w:between w:val="nil"/>
        </w:pBdr>
        <w:jc w:val="center"/>
        <w:rPr>
          <w:rFonts w:ascii="Arial" w:eastAsia="Arial" w:hAnsi="Arial" w:cs="Arial"/>
          <w:b/>
          <w:color w:val="000000"/>
          <w:sz w:val="36"/>
          <w:szCs w:val="36"/>
        </w:rPr>
      </w:pPr>
    </w:p>
    <w:p w14:paraId="4BFCEFC6" w14:textId="77777777" w:rsidR="00E0631A" w:rsidRDefault="00E0631A">
      <w:pPr>
        <w:pBdr>
          <w:top w:val="nil"/>
          <w:left w:val="nil"/>
          <w:bottom w:val="nil"/>
          <w:right w:val="nil"/>
          <w:between w:val="nil"/>
        </w:pBdr>
        <w:jc w:val="center"/>
        <w:rPr>
          <w:rFonts w:ascii="Arial" w:eastAsia="Arial" w:hAnsi="Arial" w:cs="Arial"/>
          <w:b/>
          <w:color w:val="000000"/>
          <w:sz w:val="36"/>
          <w:szCs w:val="36"/>
        </w:rPr>
      </w:pPr>
    </w:p>
    <w:p w14:paraId="418768E1" w14:textId="77777777" w:rsidR="00E0631A" w:rsidRDefault="00E0631A">
      <w:pPr>
        <w:pBdr>
          <w:top w:val="nil"/>
          <w:left w:val="nil"/>
          <w:bottom w:val="nil"/>
          <w:right w:val="nil"/>
          <w:between w:val="nil"/>
        </w:pBdr>
        <w:jc w:val="center"/>
        <w:rPr>
          <w:rFonts w:ascii="Arial" w:eastAsia="Arial" w:hAnsi="Arial" w:cs="Arial"/>
          <w:b/>
          <w:color w:val="000000"/>
          <w:sz w:val="36"/>
          <w:szCs w:val="36"/>
        </w:rPr>
      </w:pPr>
    </w:p>
    <w:p w14:paraId="02CF5370" w14:textId="77777777" w:rsidR="00E0631A" w:rsidRDefault="00E0631A">
      <w:pPr>
        <w:pBdr>
          <w:top w:val="nil"/>
          <w:left w:val="nil"/>
          <w:bottom w:val="nil"/>
          <w:right w:val="nil"/>
          <w:between w:val="nil"/>
        </w:pBdr>
        <w:jc w:val="center"/>
        <w:rPr>
          <w:rFonts w:ascii="Arial" w:eastAsia="Arial" w:hAnsi="Arial" w:cs="Arial"/>
          <w:b/>
          <w:color w:val="000000"/>
          <w:sz w:val="36"/>
          <w:szCs w:val="36"/>
        </w:rPr>
      </w:pPr>
    </w:p>
    <w:p w14:paraId="5A118DD5" w14:textId="77777777" w:rsidR="00E172AE" w:rsidRPr="00A9128E" w:rsidRDefault="00E172AE" w:rsidP="00E172AE">
      <w:pPr>
        <w:jc w:val="center"/>
        <w:rPr>
          <w:rFonts w:ascii="Arial" w:hAnsi="Arial" w:cs="Arial"/>
          <w:b/>
          <w:sz w:val="32"/>
          <w:szCs w:val="32"/>
        </w:rPr>
      </w:pPr>
      <w:r>
        <w:rPr>
          <w:rFonts w:ascii="Arial" w:hAnsi="Arial" w:cs="Arial"/>
          <w:b/>
          <w:sz w:val="32"/>
          <w:szCs w:val="32"/>
        </w:rPr>
        <w:t>POZIV NA DOSTAVU PONUDA</w:t>
      </w:r>
    </w:p>
    <w:p w14:paraId="6E7B00C3" w14:textId="77777777" w:rsidR="00E172AE" w:rsidRPr="00704B24" w:rsidRDefault="00E172AE" w:rsidP="00E172AE">
      <w:pPr>
        <w:jc w:val="center"/>
        <w:rPr>
          <w:rFonts w:ascii="Arial" w:hAnsi="Arial" w:cs="Arial"/>
          <w:b/>
          <w:bCs/>
          <w:sz w:val="32"/>
          <w:szCs w:val="32"/>
        </w:rPr>
      </w:pPr>
      <w:r w:rsidRPr="00704B24">
        <w:rPr>
          <w:rFonts w:ascii="Arial" w:hAnsi="Arial" w:cs="Arial"/>
          <w:b/>
          <w:bCs/>
          <w:sz w:val="32"/>
          <w:szCs w:val="32"/>
        </w:rPr>
        <w:t xml:space="preserve">U POSTUPKU </w:t>
      </w:r>
      <w:r>
        <w:rPr>
          <w:rFonts w:ascii="Arial" w:hAnsi="Arial" w:cs="Arial"/>
          <w:b/>
          <w:bCs/>
          <w:sz w:val="32"/>
          <w:szCs w:val="32"/>
        </w:rPr>
        <w:t>JEDNOSTAVNE</w:t>
      </w:r>
      <w:r w:rsidRPr="00704B24">
        <w:rPr>
          <w:rFonts w:ascii="Arial" w:hAnsi="Arial" w:cs="Arial"/>
          <w:b/>
          <w:bCs/>
          <w:sz w:val="32"/>
          <w:szCs w:val="32"/>
        </w:rPr>
        <w:t xml:space="preserve"> NABAVE </w:t>
      </w:r>
    </w:p>
    <w:p w14:paraId="7FD9379D" w14:textId="181B3185" w:rsidR="00E172AE" w:rsidRPr="00704B24" w:rsidRDefault="00E172AE" w:rsidP="00E172AE">
      <w:pPr>
        <w:jc w:val="center"/>
        <w:rPr>
          <w:rFonts w:ascii="Arial" w:hAnsi="Arial" w:cs="Arial"/>
          <w:sz w:val="32"/>
          <w:szCs w:val="32"/>
        </w:rPr>
      </w:pPr>
      <w:r>
        <w:rPr>
          <w:rFonts w:ascii="Arial" w:hAnsi="Arial" w:cs="Arial"/>
          <w:b/>
          <w:bCs/>
          <w:iCs/>
          <w:sz w:val="32"/>
          <w:szCs w:val="32"/>
        </w:rPr>
        <w:t xml:space="preserve">ZDRAVSTVENE USLUGE- SISTEMATSKI PREGLEDI </w:t>
      </w:r>
      <w:r w:rsidR="00147B2A">
        <w:rPr>
          <w:rFonts w:ascii="Arial" w:hAnsi="Arial" w:cs="Arial"/>
          <w:b/>
          <w:bCs/>
          <w:iCs/>
          <w:sz w:val="32"/>
          <w:szCs w:val="32"/>
        </w:rPr>
        <w:t>ZAPOSLENIKA</w:t>
      </w:r>
    </w:p>
    <w:p w14:paraId="4B378F20" w14:textId="77777777" w:rsidR="00E172AE" w:rsidRPr="00704B24" w:rsidRDefault="00E172AE" w:rsidP="00E172AE">
      <w:pPr>
        <w:tabs>
          <w:tab w:val="left" w:pos="7740"/>
        </w:tabs>
        <w:jc w:val="center"/>
        <w:rPr>
          <w:rFonts w:ascii="Arial" w:hAnsi="Arial" w:cs="Arial"/>
          <w:b/>
          <w:sz w:val="32"/>
          <w:szCs w:val="32"/>
        </w:rPr>
      </w:pPr>
    </w:p>
    <w:p w14:paraId="2D7A99AA" w14:textId="77777777" w:rsidR="00E172AE" w:rsidRPr="00E172AE" w:rsidRDefault="00E172AE" w:rsidP="00E172AE">
      <w:pPr>
        <w:jc w:val="center"/>
        <w:rPr>
          <w:rFonts w:ascii="Arial" w:hAnsi="Arial" w:cs="Arial"/>
          <w:b/>
          <w:bCs/>
          <w:sz w:val="32"/>
          <w:szCs w:val="32"/>
        </w:rPr>
      </w:pPr>
      <w:r w:rsidRPr="00E172AE">
        <w:rPr>
          <w:rFonts w:ascii="Arial" w:hAnsi="Arial" w:cs="Arial"/>
          <w:b/>
          <w:bCs/>
          <w:sz w:val="32"/>
          <w:szCs w:val="32"/>
        </w:rPr>
        <w:t>Evidencijski broj nabave: JN-6/23</w:t>
      </w:r>
    </w:p>
    <w:p w14:paraId="77741521" w14:textId="77777777" w:rsidR="00E0631A" w:rsidRDefault="00E0631A">
      <w:pPr>
        <w:pBdr>
          <w:top w:val="nil"/>
          <w:left w:val="nil"/>
          <w:bottom w:val="nil"/>
          <w:right w:val="nil"/>
          <w:between w:val="nil"/>
        </w:pBdr>
        <w:jc w:val="center"/>
        <w:rPr>
          <w:rFonts w:ascii="Arial" w:eastAsia="Arial" w:hAnsi="Arial" w:cs="Arial"/>
          <w:b/>
          <w:color w:val="000000"/>
        </w:rPr>
      </w:pPr>
    </w:p>
    <w:p w14:paraId="3B5B9B6F" w14:textId="77777777" w:rsidR="00E0631A" w:rsidRDefault="00E0631A">
      <w:pPr>
        <w:pBdr>
          <w:top w:val="nil"/>
          <w:left w:val="nil"/>
          <w:bottom w:val="nil"/>
          <w:right w:val="nil"/>
          <w:between w:val="nil"/>
        </w:pBdr>
        <w:jc w:val="center"/>
        <w:rPr>
          <w:rFonts w:ascii="Arial" w:eastAsia="Arial" w:hAnsi="Arial" w:cs="Arial"/>
          <w:b/>
          <w:color w:val="000000"/>
        </w:rPr>
      </w:pPr>
    </w:p>
    <w:p w14:paraId="4466C252" w14:textId="77777777" w:rsidR="00E0631A" w:rsidRDefault="00E0631A">
      <w:pPr>
        <w:pBdr>
          <w:top w:val="nil"/>
          <w:left w:val="nil"/>
          <w:bottom w:val="nil"/>
          <w:right w:val="nil"/>
          <w:between w:val="nil"/>
        </w:pBdr>
        <w:jc w:val="center"/>
        <w:rPr>
          <w:rFonts w:ascii="Arial" w:eastAsia="Arial" w:hAnsi="Arial" w:cs="Arial"/>
          <w:b/>
          <w:color w:val="000000"/>
        </w:rPr>
      </w:pPr>
    </w:p>
    <w:p w14:paraId="3539AB31" w14:textId="77777777" w:rsidR="00E0631A" w:rsidRDefault="00E0631A">
      <w:pPr>
        <w:pBdr>
          <w:top w:val="nil"/>
          <w:left w:val="nil"/>
          <w:bottom w:val="nil"/>
          <w:right w:val="nil"/>
          <w:between w:val="nil"/>
        </w:pBdr>
        <w:jc w:val="center"/>
        <w:rPr>
          <w:rFonts w:ascii="Arial" w:eastAsia="Arial" w:hAnsi="Arial" w:cs="Arial"/>
          <w:b/>
          <w:color w:val="000000"/>
        </w:rPr>
      </w:pPr>
    </w:p>
    <w:p w14:paraId="006943C2" w14:textId="77777777" w:rsidR="00E0631A" w:rsidRDefault="00E0631A">
      <w:pPr>
        <w:pBdr>
          <w:top w:val="nil"/>
          <w:left w:val="nil"/>
          <w:bottom w:val="nil"/>
          <w:right w:val="nil"/>
          <w:between w:val="nil"/>
        </w:pBdr>
        <w:jc w:val="center"/>
        <w:rPr>
          <w:rFonts w:ascii="Arial" w:eastAsia="Arial" w:hAnsi="Arial" w:cs="Arial"/>
          <w:b/>
          <w:color w:val="000000"/>
        </w:rPr>
      </w:pPr>
    </w:p>
    <w:p w14:paraId="61590B7E" w14:textId="77777777" w:rsidR="00E0631A" w:rsidRDefault="00E0631A">
      <w:pPr>
        <w:pBdr>
          <w:top w:val="nil"/>
          <w:left w:val="nil"/>
          <w:bottom w:val="nil"/>
          <w:right w:val="nil"/>
          <w:between w:val="nil"/>
        </w:pBdr>
        <w:jc w:val="center"/>
        <w:rPr>
          <w:rFonts w:ascii="Arial" w:eastAsia="Arial" w:hAnsi="Arial" w:cs="Arial"/>
          <w:b/>
          <w:color w:val="000000"/>
        </w:rPr>
      </w:pPr>
    </w:p>
    <w:p w14:paraId="301ACC73" w14:textId="77777777" w:rsidR="00E0631A" w:rsidRDefault="00E0631A">
      <w:pPr>
        <w:pBdr>
          <w:top w:val="nil"/>
          <w:left w:val="nil"/>
          <w:bottom w:val="nil"/>
          <w:right w:val="nil"/>
          <w:between w:val="nil"/>
        </w:pBdr>
        <w:jc w:val="center"/>
        <w:rPr>
          <w:rFonts w:ascii="Arial" w:eastAsia="Arial" w:hAnsi="Arial" w:cs="Arial"/>
          <w:b/>
          <w:color w:val="000000"/>
        </w:rPr>
      </w:pPr>
    </w:p>
    <w:p w14:paraId="0F221A51" w14:textId="77777777" w:rsidR="00E0631A" w:rsidRDefault="00E0631A">
      <w:pPr>
        <w:pBdr>
          <w:top w:val="nil"/>
          <w:left w:val="nil"/>
          <w:bottom w:val="nil"/>
          <w:right w:val="nil"/>
          <w:between w:val="nil"/>
        </w:pBdr>
        <w:jc w:val="center"/>
        <w:rPr>
          <w:rFonts w:ascii="Arial" w:eastAsia="Arial" w:hAnsi="Arial" w:cs="Arial"/>
          <w:b/>
          <w:color w:val="000000"/>
        </w:rPr>
      </w:pPr>
    </w:p>
    <w:p w14:paraId="2A58544B" w14:textId="77777777" w:rsidR="00E0631A" w:rsidRDefault="00E0631A">
      <w:pPr>
        <w:pBdr>
          <w:top w:val="nil"/>
          <w:left w:val="nil"/>
          <w:bottom w:val="nil"/>
          <w:right w:val="nil"/>
          <w:between w:val="nil"/>
        </w:pBdr>
        <w:jc w:val="center"/>
        <w:rPr>
          <w:rFonts w:ascii="Arial" w:eastAsia="Arial" w:hAnsi="Arial" w:cs="Arial"/>
          <w:b/>
          <w:color w:val="000000"/>
        </w:rPr>
      </w:pPr>
    </w:p>
    <w:p w14:paraId="19A683EF" w14:textId="77777777" w:rsidR="00E0631A" w:rsidRDefault="00E0631A">
      <w:pPr>
        <w:pBdr>
          <w:top w:val="nil"/>
          <w:left w:val="nil"/>
          <w:bottom w:val="nil"/>
          <w:right w:val="nil"/>
          <w:between w:val="nil"/>
        </w:pBdr>
        <w:jc w:val="center"/>
        <w:rPr>
          <w:rFonts w:ascii="Arial" w:eastAsia="Arial" w:hAnsi="Arial" w:cs="Arial"/>
          <w:b/>
          <w:color w:val="000000"/>
        </w:rPr>
      </w:pPr>
    </w:p>
    <w:p w14:paraId="242034A1" w14:textId="77777777" w:rsidR="00E0631A" w:rsidRDefault="00E0631A">
      <w:pPr>
        <w:pBdr>
          <w:top w:val="nil"/>
          <w:left w:val="nil"/>
          <w:bottom w:val="nil"/>
          <w:right w:val="nil"/>
          <w:between w:val="nil"/>
        </w:pBdr>
        <w:jc w:val="center"/>
        <w:rPr>
          <w:rFonts w:ascii="Arial" w:eastAsia="Arial" w:hAnsi="Arial" w:cs="Arial"/>
          <w:b/>
          <w:color w:val="000000"/>
        </w:rPr>
      </w:pPr>
    </w:p>
    <w:p w14:paraId="028FBEF0" w14:textId="77777777" w:rsidR="00E0631A" w:rsidRDefault="00E0631A">
      <w:pPr>
        <w:pBdr>
          <w:top w:val="nil"/>
          <w:left w:val="nil"/>
          <w:bottom w:val="nil"/>
          <w:right w:val="nil"/>
          <w:between w:val="nil"/>
        </w:pBdr>
        <w:jc w:val="center"/>
        <w:rPr>
          <w:rFonts w:ascii="Arial" w:eastAsia="Arial" w:hAnsi="Arial" w:cs="Arial"/>
          <w:b/>
          <w:color w:val="000000"/>
        </w:rPr>
      </w:pPr>
    </w:p>
    <w:p w14:paraId="5F9CA460" w14:textId="77777777" w:rsidR="00E0631A" w:rsidRDefault="00E0631A">
      <w:pPr>
        <w:pBdr>
          <w:top w:val="nil"/>
          <w:left w:val="nil"/>
          <w:bottom w:val="nil"/>
          <w:right w:val="nil"/>
          <w:between w:val="nil"/>
        </w:pBdr>
        <w:jc w:val="center"/>
        <w:rPr>
          <w:rFonts w:ascii="Arial" w:eastAsia="Arial" w:hAnsi="Arial" w:cs="Arial"/>
          <w:b/>
          <w:color w:val="000000"/>
        </w:rPr>
      </w:pPr>
    </w:p>
    <w:p w14:paraId="175AD0A5" w14:textId="77777777" w:rsidR="00E0631A" w:rsidRDefault="00E0631A">
      <w:pPr>
        <w:pBdr>
          <w:top w:val="nil"/>
          <w:left w:val="nil"/>
          <w:bottom w:val="nil"/>
          <w:right w:val="nil"/>
          <w:between w:val="nil"/>
        </w:pBdr>
        <w:jc w:val="center"/>
        <w:rPr>
          <w:rFonts w:ascii="Arial" w:eastAsia="Arial" w:hAnsi="Arial" w:cs="Arial"/>
          <w:b/>
          <w:color w:val="000000"/>
        </w:rPr>
      </w:pPr>
    </w:p>
    <w:p w14:paraId="1203054A" w14:textId="77777777" w:rsidR="00E0631A" w:rsidRDefault="00E0631A">
      <w:pPr>
        <w:pBdr>
          <w:top w:val="nil"/>
          <w:left w:val="nil"/>
          <w:bottom w:val="nil"/>
          <w:right w:val="nil"/>
          <w:between w:val="nil"/>
        </w:pBdr>
        <w:jc w:val="center"/>
        <w:rPr>
          <w:rFonts w:ascii="Arial" w:eastAsia="Arial" w:hAnsi="Arial" w:cs="Arial"/>
          <w:b/>
          <w:color w:val="000000"/>
        </w:rPr>
      </w:pPr>
    </w:p>
    <w:p w14:paraId="18EE95F7" w14:textId="77777777" w:rsidR="00E0631A" w:rsidRDefault="00E0631A">
      <w:pPr>
        <w:pBdr>
          <w:top w:val="nil"/>
          <w:left w:val="nil"/>
          <w:bottom w:val="nil"/>
          <w:right w:val="nil"/>
          <w:between w:val="nil"/>
        </w:pBdr>
        <w:jc w:val="center"/>
        <w:rPr>
          <w:rFonts w:ascii="Arial" w:eastAsia="Arial" w:hAnsi="Arial" w:cs="Arial"/>
          <w:b/>
          <w:color w:val="000000"/>
        </w:rPr>
      </w:pPr>
    </w:p>
    <w:p w14:paraId="13FBF368" w14:textId="77777777" w:rsidR="00E0631A" w:rsidRDefault="00E0631A">
      <w:pPr>
        <w:pBdr>
          <w:top w:val="nil"/>
          <w:left w:val="nil"/>
          <w:bottom w:val="nil"/>
          <w:right w:val="nil"/>
          <w:between w:val="nil"/>
        </w:pBdr>
        <w:jc w:val="center"/>
        <w:rPr>
          <w:rFonts w:ascii="Arial" w:eastAsia="Arial" w:hAnsi="Arial" w:cs="Arial"/>
          <w:b/>
          <w:color w:val="000000"/>
        </w:rPr>
      </w:pPr>
    </w:p>
    <w:p w14:paraId="43B5ABFB" w14:textId="77777777" w:rsidR="00E0631A" w:rsidRDefault="00716CF2">
      <w:pPr>
        <w:pBdr>
          <w:top w:val="nil"/>
          <w:left w:val="nil"/>
          <w:bottom w:val="nil"/>
          <w:right w:val="nil"/>
          <w:between w:val="nil"/>
        </w:pBdr>
        <w:tabs>
          <w:tab w:val="left" w:pos="2265"/>
        </w:tabs>
        <w:rPr>
          <w:rFonts w:ascii="Arial" w:eastAsia="Arial" w:hAnsi="Arial" w:cs="Arial"/>
          <w:b/>
          <w:color w:val="000000"/>
        </w:rPr>
      </w:pPr>
      <w:r>
        <w:rPr>
          <w:rFonts w:ascii="Arial" w:eastAsia="Arial" w:hAnsi="Arial" w:cs="Arial"/>
          <w:b/>
          <w:color w:val="000000"/>
        </w:rPr>
        <w:tab/>
      </w:r>
    </w:p>
    <w:p w14:paraId="2B9395CD" w14:textId="6A09F117" w:rsidR="00E0631A" w:rsidRDefault="00716CF2">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Osijek, </w:t>
      </w:r>
      <w:r w:rsidR="00147B2A">
        <w:rPr>
          <w:rFonts w:ascii="Arial" w:eastAsia="Arial" w:hAnsi="Arial" w:cs="Arial"/>
          <w:b/>
          <w:color w:val="000000"/>
        </w:rPr>
        <w:t>studeni</w:t>
      </w:r>
      <w:r>
        <w:rPr>
          <w:rFonts w:ascii="Arial" w:eastAsia="Arial" w:hAnsi="Arial" w:cs="Arial"/>
          <w:b/>
          <w:color w:val="000000"/>
        </w:rPr>
        <w:t xml:space="preserve"> 20</w:t>
      </w:r>
      <w:r w:rsidR="00195271">
        <w:rPr>
          <w:rFonts w:ascii="Arial" w:eastAsia="Arial" w:hAnsi="Arial" w:cs="Arial"/>
          <w:b/>
        </w:rPr>
        <w:t>23</w:t>
      </w:r>
      <w:r>
        <w:rPr>
          <w:rFonts w:ascii="Arial" w:eastAsia="Arial" w:hAnsi="Arial" w:cs="Arial"/>
          <w:b/>
          <w:color w:val="000000"/>
        </w:rPr>
        <w:t>. godine</w:t>
      </w:r>
    </w:p>
    <w:p w14:paraId="61C3A07D" w14:textId="4253E74C" w:rsidR="00E0631A" w:rsidRDefault="00716CF2" w:rsidP="00D8658E">
      <w:pPr>
        <w:pBdr>
          <w:top w:val="nil"/>
          <w:left w:val="nil"/>
          <w:bottom w:val="nil"/>
          <w:right w:val="nil"/>
          <w:between w:val="nil"/>
        </w:pBdr>
        <w:jc w:val="both"/>
        <w:rPr>
          <w:rFonts w:ascii="Arial" w:eastAsia="Arial" w:hAnsi="Arial" w:cs="Arial"/>
        </w:rPr>
      </w:pPr>
      <w:r>
        <w:br w:type="page"/>
      </w:r>
      <w:r w:rsidR="00461E01">
        <w:lastRenderedPageBreak/>
        <w:t>T</w:t>
      </w:r>
      <w:r>
        <w:rPr>
          <w:rFonts w:ascii="Arial" w:eastAsia="Arial" w:hAnsi="Arial" w:cs="Arial"/>
        </w:rPr>
        <w:t>emeljem članka 6. Pravilnika o provođenju postupaka jednostavne nabave Broj: 41-Su-400/2017-1 od dana 19.svibnja 2017. godine javni naručitelj Županijsk</w:t>
      </w:r>
      <w:r w:rsidR="00980F3F">
        <w:rPr>
          <w:rFonts w:ascii="Arial" w:eastAsia="Arial" w:hAnsi="Arial" w:cs="Arial"/>
        </w:rPr>
        <w:t>i</w:t>
      </w:r>
      <w:r>
        <w:rPr>
          <w:rFonts w:ascii="Arial" w:eastAsia="Arial" w:hAnsi="Arial" w:cs="Arial"/>
        </w:rPr>
        <w:t xml:space="preserve"> sud u Osijeku provodi postupak jednostavne nabave </w:t>
      </w:r>
      <w:r w:rsidR="00147B2A">
        <w:rPr>
          <w:rFonts w:ascii="Arial" w:eastAsia="Arial" w:hAnsi="Arial" w:cs="Arial"/>
        </w:rPr>
        <w:t>zdravstvene usluge-sistematski pregledi zaposlenika</w:t>
      </w:r>
      <w:r>
        <w:rPr>
          <w:rFonts w:ascii="Arial" w:eastAsia="Arial" w:hAnsi="Arial" w:cs="Arial"/>
        </w:rPr>
        <w:t xml:space="preserve"> sukladno slijedećem Pozivu za dostavu ponuda:</w:t>
      </w:r>
    </w:p>
    <w:p w14:paraId="28F0C7FC" w14:textId="77777777" w:rsidR="00E0631A" w:rsidRDefault="00E0631A">
      <w:pPr>
        <w:tabs>
          <w:tab w:val="right" w:pos="9571"/>
        </w:tabs>
        <w:ind w:right="-709"/>
        <w:jc w:val="center"/>
        <w:rPr>
          <w:rFonts w:ascii="Arial" w:eastAsia="Arial" w:hAnsi="Arial" w:cs="Arial"/>
        </w:rPr>
      </w:pPr>
    </w:p>
    <w:p w14:paraId="3834C997" w14:textId="77777777" w:rsidR="00E0631A" w:rsidRDefault="00E0631A">
      <w:pPr>
        <w:tabs>
          <w:tab w:val="right" w:pos="9571"/>
        </w:tabs>
        <w:ind w:right="-709"/>
        <w:jc w:val="center"/>
        <w:rPr>
          <w:rFonts w:ascii="Arial" w:eastAsia="Arial" w:hAnsi="Arial" w:cs="Arial"/>
        </w:rPr>
      </w:pPr>
      <w:bookmarkStart w:id="0" w:name="_30j0zll" w:colFirst="0" w:colLast="0"/>
      <w:bookmarkEnd w:id="0"/>
    </w:p>
    <w:p w14:paraId="5C2684CA" w14:textId="77777777" w:rsidR="00E0631A" w:rsidRPr="00B24CC3" w:rsidRDefault="00716CF2">
      <w:pPr>
        <w:keepNext/>
        <w:numPr>
          <w:ilvl w:val="1"/>
          <w:numId w:val="1"/>
        </w:numPr>
        <w:pBdr>
          <w:top w:val="nil"/>
          <w:left w:val="nil"/>
          <w:bottom w:val="nil"/>
          <w:right w:val="nil"/>
          <w:between w:val="nil"/>
        </w:pBdr>
        <w:ind w:left="0" w:firstLine="0"/>
        <w:rPr>
          <w:rFonts w:ascii="Arial" w:eastAsia="Arial" w:hAnsi="Arial" w:cs="Arial"/>
          <w:b/>
          <w:color w:val="000000"/>
          <w:sz w:val="24"/>
          <w:szCs w:val="24"/>
        </w:rPr>
      </w:pPr>
      <w:r w:rsidRPr="00B24CC3">
        <w:rPr>
          <w:rFonts w:ascii="Arial" w:eastAsia="Arial" w:hAnsi="Arial" w:cs="Arial"/>
          <w:b/>
          <w:color w:val="000000"/>
          <w:sz w:val="24"/>
          <w:szCs w:val="24"/>
        </w:rPr>
        <w:t>OPĆI PODA</w:t>
      </w:r>
      <w:r w:rsidRPr="00B24CC3">
        <w:rPr>
          <w:rFonts w:ascii="Arial" w:eastAsia="Arial" w:hAnsi="Arial" w:cs="Arial"/>
          <w:b/>
          <w:sz w:val="24"/>
          <w:szCs w:val="24"/>
        </w:rPr>
        <w:t>CI:</w:t>
      </w:r>
    </w:p>
    <w:p w14:paraId="4CC1188B" w14:textId="77777777" w:rsidR="00E0631A" w:rsidRDefault="00E0631A">
      <w:pPr>
        <w:keepNext/>
        <w:pBdr>
          <w:top w:val="nil"/>
          <w:left w:val="nil"/>
          <w:bottom w:val="nil"/>
          <w:right w:val="nil"/>
          <w:between w:val="nil"/>
        </w:pBdr>
        <w:ind w:left="432" w:hanging="432"/>
        <w:rPr>
          <w:rFonts w:ascii="Arial" w:eastAsia="Arial" w:hAnsi="Arial" w:cs="Arial"/>
          <w:color w:val="000000"/>
        </w:rPr>
      </w:pPr>
    </w:p>
    <w:p w14:paraId="26D75A33" w14:textId="77777777" w:rsidR="00E0631A" w:rsidRDefault="00E0631A">
      <w:pPr>
        <w:keepNext/>
        <w:pBdr>
          <w:top w:val="nil"/>
          <w:left w:val="nil"/>
          <w:bottom w:val="nil"/>
          <w:right w:val="nil"/>
          <w:between w:val="nil"/>
        </w:pBdr>
        <w:ind w:left="432" w:hanging="432"/>
        <w:rPr>
          <w:rFonts w:ascii="Arial" w:eastAsia="Arial" w:hAnsi="Arial" w:cs="Arial"/>
          <w:color w:val="000000"/>
        </w:rPr>
      </w:pPr>
      <w:bookmarkStart w:id="1" w:name="_1fob9te" w:colFirst="0" w:colLast="0"/>
      <w:bookmarkEnd w:id="1"/>
    </w:p>
    <w:p w14:paraId="1B2A08E6" w14:textId="5BE38203" w:rsidR="00980F3F" w:rsidRPr="00AE575C" w:rsidRDefault="00716CF2" w:rsidP="00980F3F">
      <w:pPr>
        <w:keepNext/>
        <w:numPr>
          <w:ilvl w:val="0"/>
          <w:numId w:val="2"/>
        </w:numPr>
        <w:pBdr>
          <w:top w:val="nil"/>
          <w:left w:val="nil"/>
          <w:bottom w:val="nil"/>
          <w:right w:val="nil"/>
          <w:between w:val="nil"/>
        </w:pBdr>
        <w:ind w:left="0" w:firstLine="0"/>
        <w:rPr>
          <w:rFonts w:ascii="Arial" w:eastAsia="Arial" w:hAnsi="Arial" w:cs="Arial"/>
          <w:b/>
          <w:color w:val="000000"/>
        </w:rPr>
      </w:pPr>
      <w:r w:rsidRPr="00AE575C">
        <w:rPr>
          <w:rFonts w:ascii="Arial" w:eastAsia="Arial" w:hAnsi="Arial" w:cs="Arial"/>
          <w:b/>
          <w:color w:val="000000"/>
        </w:rPr>
        <w:t xml:space="preserve">Podaci o </w:t>
      </w:r>
      <w:r w:rsidRPr="00AE575C">
        <w:rPr>
          <w:rFonts w:ascii="Arial" w:eastAsia="Arial" w:hAnsi="Arial" w:cs="Arial"/>
          <w:b/>
        </w:rPr>
        <w:t>N</w:t>
      </w:r>
      <w:r w:rsidRPr="00AE575C">
        <w:rPr>
          <w:rFonts w:ascii="Arial" w:eastAsia="Arial" w:hAnsi="Arial" w:cs="Arial"/>
          <w:b/>
          <w:color w:val="000000"/>
        </w:rPr>
        <w:t>aručitelju:</w:t>
      </w:r>
    </w:p>
    <w:p w14:paraId="1B1C621D" w14:textId="77777777" w:rsidR="00E0631A" w:rsidRDefault="00716CF2">
      <w:pPr>
        <w:spacing w:line="276" w:lineRule="auto"/>
        <w:jc w:val="both"/>
        <w:rPr>
          <w:rFonts w:ascii="Arial" w:eastAsia="Arial" w:hAnsi="Arial" w:cs="Arial"/>
          <w:color w:val="FF0000"/>
        </w:rPr>
      </w:pPr>
      <w:r>
        <w:rPr>
          <w:rFonts w:ascii="Arial" w:eastAsia="Arial" w:hAnsi="Arial" w:cs="Arial"/>
        </w:rPr>
        <w:t>Naziv:</w:t>
      </w:r>
      <w:r>
        <w:rPr>
          <w:rFonts w:ascii="Arial" w:eastAsia="Arial" w:hAnsi="Arial" w:cs="Arial"/>
        </w:rPr>
        <w:tab/>
      </w:r>
      <w:r>
        <w:rPr>
          <w:rFonts w:ascii="Arial" w:eastAsia="Arial" w:hAnsi="Arial" w:cs="Arial"/>
        </w:rPr>
        <w:tab/>
        <w:t>Županijski sud u Osijeku</w:t>
      </w:r>
      <w:r>
        <w:rPr>
          <w:rFonts w:ascii="Arial" w:eastAsia="Arial" w:hAnsi="Arial" w:cs="Arial"/>
          <w:b/>
        </w:rPr>
        <w:t xml:space="preserve"> </w:t>
      </w:r>
    </w:p>
    <w:p w14:paraId="2AECAA6F" w14:textId="77A7782C" w:rsidR="00E0631A" w:rsidRDefault="00716CF2">
      <w:pPr>
        <w:spacing w:line="276" w:lineRule="auto"/>
        <w:jc w:val="both"/>
        <w:rPr>
          <w:rFonts w:ascii="Arial" w:eastAsia="Arial" w:hAnsi="Arial" w:cs="Arial"/>
        </w:rPr>
      </w:pPr>
      <w:r>
        <w:rPr>
          <w:rFonts w:ascii="Arial" w:eastAsia="Arial" w:hAnsi="Arial" w:cs="Arial"/>
        </w:rPr>
        <w:t>Sjedište:</w:t>
      </w:r>
      <w:r>
        <w:rPr>
          <w:rFonts w:ascii="Arial" w:eastAsia="Arial" w:hAnsi="Arial" w:cs="Arial"/>
        </w:rPr>
        <w:tab/>
        <w:t xml:space="preserve">Europska avenija 7, </w:t>
      </w:r>
      <w:r w:rsidR="00980F3F">
        <w:rPr>
          <w:rFonts w:ascii="Arial" w:eastAsia="Arial" w:hAnsi="Arial" w:cs="Arial"/>
        </w:rPr>
        <w:t xml:space="preserve">31000 </w:t>
      </w:r>
      <w:r>
        <w:rPr>
          <w:rFonts w:ascii="Arial" w:eastAsia="Arial" w:hAnsi="Arial" w:cs="Arial"/>
        </w:rPr>
        <w:t>Osijek</w:t>
      </w:r>
    </w:p>
    <w:p w14:paraId="54532B21" w14:textId="77777777" w:rsidR="00E0631A" w:rsidRDefault="00716CF2">
      <w:pPr>
        <w:spacing w:line="276" w:lineRule="auto"/>
        <w:jc w:val="both"/>
        <w:rPr>
          <w:rFonts w:ascii="Arial" w:eastAsia="Arial" w:hAnsi="Arial" w:cs="Arial"/>
        </w:rPr>
      </w:pPr>
      <w:r>
        <w:rPr>
          <w:rFonts w:ascii="Arial" w:eastAsia="Arial" w:hAnsi="Arial" w:cs="Arial"/>
        </w:rPr>
        <w:t>OIB:</w:t>
      </w:r>
      <w:r>
        <w:rPr>
          <w:rFonts w:ascii="Arial" w:eastAsia="Arial" w:hAnsi="Arial" w:cs="Arial"/>
        </w:rPr>
        <w:tab/>
      </w:r>
      <w:r>
        <w:rPr>
          <w:rFonts w:ascii="Arial" w:eastAsia="Arial" w:hAnsi="Arial" w:cs="Arial"/>
        </w:rPr>
        <w:tab/>
        <w:t>84896920817</w:t>
      </w:r>
    </w:p>
    <w:p w14:paraId="15AA83C8" w14:textId="77777777" w:rsidR="00E0631A" w:rsidRDefault="00716CF2">
      <w:pPr>
        <w:spacing w:line="276" w:lineRule="auto"/>
        <w:jc w:val="both"/>
        <w:rPr>
          <w:rFonts w:ascii="Arial" w:eastAsia="Arial" w:hAnsi="Arial" w:cs="Arial"/>
        </w:rPr>
      </w:pPr>
      <w:r>
        <w:rPr>
          <w:rFonts w:ascii="Arial" w:eastAsia="Arial" w:hAnsi="Arial" w:cs="Arial"/>
        </w:rPr>
        <w:t>IBAN:</w:t>
      </w:r>
      <w:r>
        <w:rPr>
          <w:rFonts w:ascii="Arial" w:eastAsia="Arial" w:hAnsi="Arial" w:cs="Arial"/>
        </w:rPr>
        <w:tab/>
      </w:r>
      <w:r>
        <w:rPr>
          <w:rFonts w:ascii="Arial" w:eastAsia="Arial" w:hAnsi="Arial" w:cs="Arial"/>
        </w:rPr>
        <w:tab/>
        <w:t>HR6323900011100012493</w:t>
      </w:r>
    </w:p>
    <w:p w14:paraId="498E4D9F" w14:textId="77777777" w:rsidR="00E0631A" w:rsidRDefault="00716CF2">
      <w:pPr>
        <w:spacing w:line="276" w:lineRule="auto"/>
        <w:jc w:val="both"/>
        <w:rPr>
          <w:rFonts w:ascii="Arial" w:eastAsia="Arial" w:hAnsi="Arial" w:cs="Arial"/>
        </w:rPr>
      </w:pPr>
      <w:r>
        <w:rPr>
          <w:rFonts w:ascii="Arial" w:eastAsia="Arial" w:hAnsi="Arial" w:cs="Arial"/>
        </w:rPr>
        <w:t>Telefon:</w:t>
      </w:r>
      <w:r>
        <w:rPr>
          <w:rFonts w:ascii="Arial" w:eastAsia="Arial" w:hAnsi="Arial" w:cs="Arial"/>
        </w:rPr>
        <w:tab/>
        <w:t>+385 31228400</w:t>
      </w:r>
    </w:p>
    <w:p w14:paraId="7344AEEA" w14:textId="6EBA2180" w:rsidR="00E0631A" w:rsidRDefault="00716CF2">
      <w:pPr>
        <w:spacing w:line="276" w:lineRule="auto"/>
        <w:jc w:val="both"/>
        <w:rPr>
          <w:rFonts w:ascii="Arial" w:eastAsia="Arial" w:hAnsi="Arial" w:cs="Arial"/>
        </w:rPr>
      </w:pPr>
      <w:r>
        <w:rPr>
          <w:rFonts w:ascii="Arial" w:eastAsia="Arial" w:hAnsi="Arial" w:cs="Arial"/>
        </w:rPr>
        <w:t>Telefaks:</w:t>
      </w:r>
      <w:r>
        <w:rPr>
          <w:rFonts w:ascii="Arial" w:eastAsia="Arial" w:hAnsi="Arial" w:cs="Arial"/>
        </w:rPr>
        <w:tab/>
        <w:t>+385 31211523</w:t>
      </w:r>
    </w:p>
    <w:p w14:paraId="2CF74543" w14:textId="3E5DB4C1" w:rsidR="00E0631A" w:rsidRDefault="00716CF2">
      <w:pPr>
        <w:spacing w:line="276" w:lineRule="auto"/>
        <w:jc w:val="both"/>
        <w:rPr>
          <w:rFonts w:ascii="Arial" w:eastAsia="Arial" w:hAnsi="Arial" w:cs="Arial"/>
        </w:rPr>
      </w:pPr>
      <w:r>
        <w:rPr>
          <w:rFonts w:ascii="Arial" w:eastAsia="Arial" w:hAnsi="Arial" w:cs="Arial"/>
        </w:rPr>
        <w:t xml:space="preserve">E-pošta: </w:t>
      </w:r>
      <w:r>
        <w:rPr>
          <w:rFonts w:ascii="Arial" w:eastAsia="Arial" w:hAnsi="Arial" w:cs="Arial"/>
        </w:rPr>
        <w:tab/>
      </w:r>
      <w:hyperlink r:id="rId7" w:history="1">
        <w:r w:rsidR="00980F3F" w:rsidRPr="00E06C28">
          <w:rPr>
            <w:rStyle w:val="Hiperveza"/>
            <w:rFonts w:ascii="Arial" w:eastAsia="Arial" w:hAnsi="Arial" w:cs="Arial"/>
          </w:rPr>
          <w:t>ured.predsjednika@zsos.pravosudje.hr</w:t>
        </w:r>
      </w:hyperlink>
    </w:p>
    <w:p w14:paraId="2528F7BA" w14:textId="35800DAD" w:rsidR="00E0631A" w:rsidRDefault="00E0631A">
      <w:pPr>
        <w:jc w:val="both"/>
        <w:rPr>
          <w:rFonts w:ascii="Arial" w:eastAsia="Arial" w:hAnsi="Arial" w:cs="Arial"/>
        </w:rPr>
      </w:pPr>
      <w:bookmarkStart w:id="2" w:name="_3znysh7" w:colFirst="0" w:colLast="0"/>
      <w:bookmarkEnd w:id="2"/>
    </w:p>
    <w:p w14:paraId="0C99731A" w14:textId="77777777" w:rsidR="00980F3F" w:rsidRDefault="00980F3F">
      <w:pPr>
        <w:jc w:val="both"/>
        <w:rPr>
          <w:rFonts w:ascii="Arial" w:eastAsia="Arial" w:hAnsi="Arial" w:cs="Arial"/>
        </w:rPr>
      </w:pPr>
    </w:p>
    <w:p w14:paraId="2FB472FD" w14:textId="75E16A55" w:rsidR="00E0631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r>
        <w:rPr>
          <w:rFonts w:ascii="Arial" w:eastAsia="Arial" w:hAnsi="Arial" w:cs="Arial"/>
          <w:b/>
          <w:color w:val="000000"/>
        </w:rPr>
        <w:t>Osoba ili služba zadužena za kontakt:</w:t>
      </w:r>
    </w:p>
    <w:p w14:paraId="38AC1446" w14:textId="77777777" w:rsidR="00E0631A" w:rsidRDefault="00716CF2">
      <w:pPr>
        <w:spacing w:line="276" w:lineRule="auto"/>
        <w:jc w:val="both"/>
        <w:rPr>
          <w:rFonts w:ascii="Arial" w:eastAsia="Arial" w:hAnsi="Arial" w:cs="Arial"/>
        </w:rPr>
      </w:pPr>
      <w:r>
        <w:rPr>
          <w:rFonts w:ascii="Arial" w:eastAsia="Arial" w:hAnsi="Arial" w:cs="Arial"/>
        </w:rPr>
        <w:t>Kontakt:</w:t>
      </w:r>
      <w:r>
        <w:rPr>
          <w:rFonts w:ascii="Arial" w:eastAsia="Arial" w:hAnsi="Arial" w:cs="Arial"/>
        </w:rPr>
        <w:tab/>
        <w:t>Bruno Vučemilović - Šimunović</w:t>
      </w:r>
    </w:p>
    <w:p w14:paraId="3C929C65" w14:textId="77777777" w:rsidR="00E0631A" w:rsidRDefault="00716CF2">
      <w:pPr>
        <w:spacing w:line="276" w:lineRule="auto"/>
        <w:jc w:val="both"/>
        <w:rPr>
          <w:rFonts w:ascii="Arial" w:eastAsia="Arial" w:hAnsi="Arial" w:cs="Arial"/>
        </w:rPr>
      </w:pPr>
      <w:r>
        <w:rPr>
          <w:rFonts w:ascii="Arial" w:eastAsia="Arial" w:hAnsi="Arial" w:cs="Arial"/>
        </w:rPr>
        <w:t>Telefon:</w:t>
      </w:r>
      <w:r>
        <w:rPr>
          <w:rFonts w:ascii="Arial" w:eastAsia="Arial" w:hAnsi="Arial" w:cs="Arial"/>
        </w:rPr>
        <w:tab/>
        <w:t>+385 31228456</w:t>
      </w:r>
    </w:p>
    <w:p w14:paraId="5F8695CC" w14:textId="77777777" w:rsidR="00E0631A" w:rsidRDefault="00716CF2">
      <w:pPr>
        <w:spacing w:line="276" w:lineRule="auto"/>
        <w:jc w:val="both"/>
        <w:rPr>
          <w:rFonts w:ascii="Arial" w:eastAsia="Arial" w:hAnsi="Arial" w:cs="Arial"/>
        </w:rPr>
      </w:pPr>
      <w:r>
        <w:rPr>
          <w:rFonts w:ascii="Arial" w:eastAsia="Arial" w:hAnsi="Arial" w:cs="Arial"/>
        </w:rPr>
        <w:t>Telefaks:</w:t>
      </w:r>
      <w:r>
        <w:rPr>
          <w:rFonts w:ascii="Arial" w:eastAsia="Arial" w:hAnsi="Arial" w:cs="Arial"/>
        </w:rPr>
        <w:tab/>
        <w:t>+385 31211523</w:t>
      </w:r>
    </w:p>
    <w:p w14:paraId="492D9B69" w14:textId="52481E67" w:rsidR="00E0631A" w:rsidRDefault="00716CF2">
      <w:pPr>
        <w:spacing w:line="276" w:lineRule="auto"/>
        <w:jc w:val="both"/>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hyperlink r:id="rId8" w:history="1">
        <w:r w:rsidR="008B100D" w:rsidRPr="00E06C28">
          <w:rPr>
            <w:rStyle w:val="Hiperveza"/>
            <w:rFonts w:ascii="Arial" w:eastAsia="Arial" w:hAnsi="Arial" w:cs="Arial"/>
          </w:rPr>
          <w:t>Bruno.VucemilovicSimunovic@zsos.pravosudje.hr</w:t>
        </w:r>
      </w:hyperlink>
    </w:p>
    <w:p w14:paraId="75AFDEFD" w14:textId="1CEE48E2" w:rsidR="00E0631A" w:rsidRDefault="00E0631A">
      <w:pPr>
        <w:jc w:val="both"/>
        <w:rPr>
          <w:rFonts w:ascii="Arial" w:eastAsia="Arial" w:hAnsi="Arial" w:cs="Arial"/>
        </w:rPr>
      </w:pPr>
      <w:bookmarkStart w:id="3" w:name="_2et92p0" w:colFirst="0" w:colLast="0"/>
      <w:bookmarkEnd w:id="3"/>
    </w:p>
    <w:p w14:paraId="7C6ECD48" w14:textId="77777777" w:rsidR="008B100D" w:rsidRDefault="008B100D">
      <w:pPr>
        <w:jc w:val="both"/>
        <w:rPr>
          <w:rFonts w:ascii="Arial" w:eastAsia="Arial" w:hAnsi="Arial" w:cs="Arial"/>
        </w:rPr>
      </w:pPr>
    </w:p>
    <w:p w14:paraId="770A7390" w14:textId="77777777" w:rsidR="00E0631A" w:rsidRDefault="00716CF2">
      <w:pPr>
        <w:keepNext/>
        <w:numPr>
          <w:ilvl w:val="0"/>
          <w:numId w:val="2"/>
        </w:numPr>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Popis gospodarskih subjekata s kojima je naručitelj u sukobu interesa u smislu članka 76. Zakona o javnoj nabavi:</w:t>
      </w:r>
    </w:p>
    <w:p w14:paraId="67004BA1" w14:textId="30CB307D" w:rsidR="00E0631A" w:rsidRDefault="00716CF2">
      <w:pPr>
        <w:spacing w:line="276" w:lineRule="auto"/>
        <w:jc w:val="both"/>
        <w:rPr>
          <w:rFonts w:ascii="Arial" w:eastAsia="Arial" w:hAnsi="Arial" w:cs="Arial"/>
        </w:rPr>
      </w:pPr>
      <w:r>
        <w:rPr>
          <w:rFonts w:ascii="Arial" w:eastAsia="Arial" w:hAnsi="Arial" w:cs="Arial"/>
        </w:rPr>
        <w:t>Temeljem članka 80. stavka 2. točke 2. ZJN 2016. objavljujemo da ne postoje gospodarski subjekti s kojima je Županijski sud u Osijeku u sukobu interesa u smislu članaka 76. i 77. ZJN 2016.</w:t>
      </w:r>
    </w:p>
    <w:p w14:paraId="5BF067CE" w14:textId="77777777" w:rsidR="00465DEF" w:rsidRDefault="00465DEF">
      <w:pPr>
        <w:spacing w:line="276" w:lineRule="auto"/>
        <w:jc w:val="both"/>
        <w:rPr>
          <w:rFonts w:ascii="Arial" w:eastAsia="Arial" w:hAnsi="Arial" w:cs="Arial"/>
        </w:rPr>
      </w:pPr>
      <w:bookmarkStart w:id="4" w:name="_3dy6vkm" w:colFirst="0" w:colLast="0"/>
      <w:bookmarkEnd w:id="4"/>
    </w:p>
    <w:p w14:paraId="01DC0A92" w14:textId="77777777" w:rsidR="00E0631A" w:rsidRPr="00B24CC3" w:rsidRDefault="00716CF2">
      <w:pPr>
        <w:keepNext/>
        <w:numPr>
          <w:ilvl w:val="1"/>
          <w:numId w:val="1"/>
        </w:numPr>
        <w:pBdr>
          <w:top w:val="nil"/>
          <w:left w:val="nil"/>
          <w:bottom w:val="nil"/>
          <w:right w:val="nil"/>
          <w:between w:val="nil"/>
        </w:pBdr>
        <w:ind w:left="0" w:firstLine="0"/>
        <w:rPr>
          <w:rFonts w:ascii="Arial" w:eastAsia="Arial" w:hAnsi="Arial" w:cs="Arial"/>
          <w:b/>
          <w:color w:val="000000"/>
          <w:sz w:val="24"/>
          <w:szCs w:val="24"/>
        </w:rPr>
      </w:pPr>
      <w:r w:rsidRPr="00B24CC3">
        <w:rPr>
          <w:rFonts w:ascii="Arial" w:eastAsia="Arial" w:hAnsi="Arial" w:cs="Arial"/>
          <w:b/>
          <w:color w:val="000000"/>
          <w:sz w:val="24"/>
          <w:szCs w:val="24"/>
        </w:rPr>
        <w:t>PODA</w:t>
      </w:r>
      <w:r w:rsidRPr="00B24CC3">
        <w:rPr>
          <w:rFonts w:ascii="Arial" w:eastAsia="Arial" w:hAnsi="Arial" w:cs="Arial"/>
          <w:b/>
          <w:sz w:val="24"/>
          <w:szCs w:val="24"/>
        </w:rPr>
        <w:t>C</w:t>
      </w:r>
      <w:r w:rsidRPr="00B24CC3">
        <w:rPr>
          <w:rFonts w:ascii="Arial" w:eastAsia="Arial" w:hAnsi="Arial" w:cs="Arial"/>
          <w:b/>
          <w:color w:val="000000"/>
          <w:sz w:val="24"/>
          <w:szCs w:val="24"/>
        </w:rPr>
        <w:t>I O POSTUPKU I PREDMETU NABAVE</w:t>
      </w:r>
    </w:p>
    <w:p w14:paraId="750B1770" w14:textId="77777777" w:rsidR="00E0631A" w:rsidRDefault="00E0631A">
      <w:pPr>
        <w:jc w:val="both"/>
        <w:rPr>
          <w:rFonts w:ascii="Arial" w:eastAsia="Arial" w:hAnsi="Arial" w:cs="Arial"/>
        </w:rPr>
      </w:pPr>
      <w:bookmarkStart w:id="5" w:name="_2s8eyo1" w:colFirst="0" w:colLast="0"/>
      <w:bookmarkEnd w:id="5"/>
    </w:p>
    <w:p w14:paraId="458F247D" w14:textId="77777777" w:rsidR="00E0631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r>
        <w:rPr>
          <w:rFonts w:ascii="Arial" w:eastAsia="Arial" w:hAnsi="Arial" w:cs="Arial"/>
          <w:b/>
          <w:color w:val="000000"/>
        </w:rPr>
        <w:t>Broj nabave</w:t>
      </w:r>
      <w:r>
        <w:rPr>
          <w:rFonts w:ascii="Arial" w:eastAsia="Arial" w:hAnsi="Arial" w:cs="Arial"/>
          <w:color w:val="000000"/>
        </w:rPr>
        <w:t>:</w:t>
      </w:r>
    </w:p>
    <w:p w14:paraId="1F77B28B" w14:textId="21FAEA11" w:rsidR="00E0631A" w:rsidRDefault="00716CF2">
      <w:pPr>
        <w:rPr>
          <w:rFonts w:ascii="Arial" w:eastAsia="Arial" w:hAnsi="Arial" w:cs="Arial"/>
        </w:rPr>
      </w:pPr>
      <w:r>
        <w:rPr>
          <w:rFonts w:ascii="Arial" w:eastAsia="Arial" w:hAnsi="Arial" w:cs="Arial"/>
        </w:rPr>
        <w:t xml:space="preserve">JN - </w:t>
      </w:r>
      <w:r w:rsidR="009A6871">
        <w:rPr>
          <w:rFonts w:ascii="Arial" w:eastAsia="Arial" w:hAnsi="Arial" w:cs="Arial"/>
        </w:rPr>
        <w:t>6</w:t>
      </w:r>
      <w:r w:rsidR="00965E3E">
        <w:rPr>
          <w:rFonts w:ascii="Arial" w:eastAsia="Arial" w:hAnsi="Arial" w:cs="Arial"/>
        </w:rPr>
        <w:t>/23</w:t>
      </w:r>
      <w:r>
        <w:rPr>
          <w:rFonts w:ascii="Arial" w:eastAsia="Arial" w:hAnsi="Arial" w:cs="Arial"/>
        </w:rPr>
        <w:t>.</w:t>
      </w:r>
    </w:p>
    <w:p w14:paraId="4E093DE3" w14:textId="2316E609" w:rsidR="00E0631A" w:rsidRDefault="00E0631A">
      <w:bookmarkStart w:id="6" w:name="_17dp8vu" w:colFirst="0" w:colLast="0"/>
      <w:bookmarkEnd w:id="6"/>
    </w:p>
    <w:p w14:paraId="4083B92B" w14:textId="77777777" w:rsidR="00465DEF" w:rsidRDefault="00465DEF"/>
    <w:p w14:paraId="5397FA91" w14:textId="77777777" w:rsidR="00E0631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r>
        <w:rPr>
          <w:rFonts w:ascii="Arial" w:eastAsia="Arial" w:hAnsi="Arial" w:cs="Arial"/>
          <w:b/>
          <w:color w:val="000000"/>
        </w:rPr>
        <w:t>Procijenjena vrijednost nabave:</w:t>
      </w:r>
    </w:p>
    <w:p w14:paraId="087462FF" w14:textId="52F1A65D" w:rsidR="00E0631A" w:rsidRDefault="00465DEF">
      <w:pPr>
        <w:rPr>
          <w:rFonts w:ascii="Arial" w:eastAsia="Arial" w:hAnsi="Arial" w:cs="Arial"/>
        </w:rPr>
      </w:pPr>
      <w:r>
        <w:rPr>
          <w:rFonts w:ascii="Arial" w:eastAsia="Arial" w:hAnsi="Arial" w:cs="Arial"/>
        </w:rPr>
        <w:t xml:space="preserve">Sveukupna procijenjena vrijednost nabave iznosi </w:t>
      </w:r>
      <w:r w:rsidR="009A6871">
        <w:rPr>
          <w:rFonts w:ascii="Arial" w:hAnsi="Arial" w:cs="Arial"/>
          <w:iCs/>
        </w:rPr>
        <w:t>6.848,61 eura</w:t>
      </w:r>
      <w:r w:rsidR="009A6871" w:rsidRPr="0028774D">
        <w:rPr>
          <w:rFonts w:ascii="Arial" w:hAnsi="Arial" w:cs="Arial"/>
          <w:iCs/>
        </w:rPr>
        <w:t>.</w:t>
      </w:r>
    </w:p>
    <w:p w14:paraId="74068DB3" w14:textId="2325DDDC" w:rsidR="00E0631A" w:rsidRDefault="00E0631A">
      <w:bookmarkStart w:id="7" w:name="_3rdcrjn" w:colFirst="0" w:colLast="0"/>
      <w:bookmarkEnd w:id="7"/>
    </w:p>
    <w:p w14:paraId="7EBD08ED" w14:textId="77777777" w:rsidR="00465DEF" w:rsidRDefault="00465DEF"/>
    <w:p w14:paraId="3A770DA7" w14:textId="77777777" w:rsidR="00E0631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r>
        <w:rPr>
          <w:rFonts w:ascii="Arial" w:eastAsia="Arial" w:hAnsi="Arial" w:cs="Arial"/>
          <w:b/>
          <w:color w:val="000000"/>
        </w:rPr>
        <w:t>Način realizacije jednostavne nabave:</w:t>
      </w:r>
    </w:p>
    <w:p w14:paraId="0453A2CD" w14:textId="4A13E623" w:rsidR="00E0631A" w:rsidRDefault="00716CF2">
      <w:pPr>
        <w:jc w:val="both"/>
        <w:rPr>
          <w:rFonts w:ascii="Arial" w:eastAsia="Arial" w:hAnsi="Arial" w:cs="Arial"/>
          <w:color w:val="000000"/>
        </w:rPr>
      </w:pPr>
      <w:r>
        <w:rPr>
          <w:rFonts w:ascii="Arial" w:eastAsia="Arial" w:hAnsi="Arial" w:cs="Arial"/>
          <w:color w:val="000000"/>
        </w:rPr>
        <w:t>Po provedenom postupku nabav</w:t>
      </w:r>
      <w:r w:rsidR="00C07A13">
        <w:rPr>
          <w:rFonts w:ascii="Arial" w:eastAsia="Arial" w:hAnsi="Arial" w:cs="Arial"/>
          <w:color w:val="000000"/>
        </w:rPr>
        <w:t xml:space="preserve">e, nabava </w:t>
      </w:r>
      <w:r w:rsidR="00555414">
        <w:rPr>
          <w:rFonts w:ascii="Arial" w:eastAsia="Arial" w:hAnsi="Arial" w:cs="Arial"/>
          <w:color w:val="000000"/>
        </w:rPr>
        <w:t>će se realizirati</w:t>
      </w:r>
      <w:r>
        <w:rPr>
          <w:rFonts w:ascii="Arial" w:eastAsia="Arial" w:hAnsi="Arial" w:cs="Arial"/>
          <w:color w:val="000000"/>
        </w:rPr>
        <w:t xml:space="preserve"> </w:t>
      </w:r>
      <w:r w:rsidR="00555414" w:rsidRPr="004C7785">
        <w:rPr>
          <w:rFonts w:ascii="Arial" w:eastAsia="Arial" w:hAnsi="Arial" w:cs="Arial"/>
          <w:color w:val="000000"/>
        </w:rPr>
        <w:t>sklapanjem</w:t>
      </w:r>
      <w:r w:rsidRPr="004C7785">
        <w:rPr>
          <w:rFonts w:ascii="Arial" w:eastAsia="Arial" w:hAnsi="Arial" w:cs="Arial"/>
          <w:color w:val="000000"/>
        </w:rPr>
        <w:t xml:space="preserve"> Ugovor</w:t>
      </w:r>
      <w:r w:rsidR="00555414" w:rsidRPr="004C7785">
        <w:rPr>
          <w:rFonts w:ascii="Arial" w:eastAsia="Arial" w:hAnsi="Arial" w:cs="Arial"/>
          <w:color w:val="000000"/>
        </w:rPr>
        <w:t>a ili izdavanjem Narudžbenice.</w:t>
      </w:r>
    </w:p>
    <w:p w14:paraId="179951DD" w14:textId="77777777" w:rsidR="00E0631A" w:rsidRDefault="00E0631A">
      <w:pPr>
        <w:jc w:val="both"/>
        <w:rPr>
          <w:rFonts w:ascii="Arial" w:eastAsia="Arial" w:hAnsi="Arial" w:cs="Arial"/>
        </w:rPr>
      </w:pPr>
      <w:bookmarkStart w:id="8" w:name="_26in1rg" w:colFirst="0" w:colLast="0"/>
      <w:bookmarkEnd w:id="8"/>
    </w:p>
    <w:p w14:paraId="6FE65862" w14:textId="77777777" w:rsidR="00E0631A" w:rsidRDefault="00716CF2">
      <w:pPr>
        <w:keepNext/>
        <w:numPr>
          <w:ilvl w:val="0"/>
          <w:numId w:val="2"/>
        </w:numPr>
        <w:pBdr>
          <w:top w:val="nil"/>
          <w:left w:val="nil"/>
          <w:bottom w:val="nil"/>
          <w:right w:val="nil"/>
          <w:between w:val="nil"/>
        </w:pBdr>
        <w:ind w:left="0" w:firstLine="0"/>
        <w:jc w:val="both"/>
        <w:rPr>
          <w:rFonts w:ascii="Arial" w:eastAsia="Arial" w:hAnsi="Arial" w:cs="Arial"/>
          <w:b/>
          <w:color w:val="000000"/>
        </w:rPr>
      </w:pPr>
      <w:r>
        <w:rPr>
          <w:rFonts w:ascii="Arial" w:eastAsia="Arial" w:hAnsi="Arial" w:cs="Arial"/>
          <w:b/>
          <w:color w:val="000000"/>
        </w:rPr>
        <w:t>Opis predmeta nabave:</w:t>
      </w:r>
    </w:p>
    <w:p w14:paraId="49DB6E0C" w14:textId="0580C2F6" w:rsidR="00B65B26" w:rsidRDefault="009A6871">
      <w:pPr>
        <w:jc w:val="both"/>
        <w:rPr>
          <w:rFonts w:ascii="Arial" w:eastAsia="Arial" w:hAnsi="Arial" w:cs="Arial"/>
        </w:rPr>
      </w:pPr>
      <w:bookmarkStart w:id="9" w:name="_lnxbz9" w:colFirst="0" w:colLast="0"/>
      <w:bookmarkEnd w:id="9"/>
      <w:r w:rsidRPr="009A6871">
        <w:rPr>
          <w:rFonts w:ascii="Arial" w:eastAsia="Arial" w:hAnsi="Arial" w:cs="Arial"/>
        </w:rPr>
        <w:t xml:space="preserve">Predmet </w:t>
      </w:r>
      <w:r>
        <w:rPr>
          <w:rFonts w:ascii="Arial" w:eastAsia="Arial" w:hAnsi="Arial" w:cs="Arial"/>
        </w:rPr>
        <w:t>nabave je</w:t>
      </w:r>
      <w:r w:rsidRPr="009A6871">
        <w:rPr>
          <w:rFonts w:ascii="Arial" w:eastAsia="Arial" w:hAnsi="Arial" w:cs="Arial"/>
        </w:rPr>
        <w:t xml:space="preserve"> nabava usluge sistematskih pregleda koje Naručitelj provodi radi zaštite zdravlja zaposlenika. Temeljem članka 54. stavka 1. Kolektivnog ugovora za državne službenike i namještenike (Narodne novine broj </w:t>
      </w:r>
      <w:r w:rsidRPr="00E172AE">
        <w:rPr>
          <w:rFonts w:ascii="Arial" w:eastAsia="Arial" w:hAnsi="Arial" w:cs="Arial"/>
        </w:rPr>
        <w:t>56/22, 127/22</w:t>
      </w:r>
      <w:r w:rsidR="00E172AE" w:rsidRPr="00E172AE">
        <w:rPr>
          <w:rFonts w:ascii="Arial" w:eastAsia="Arial" w:hAnsi="Arial" w:cs="Arial"/>
        </w:rPr>
        <w:t>, 58/23 i 128/23</w:t>
      </w:r>
      <w:r w:rsidRPr="00E172AE">
        <w:rPr>
          <w:rFonts w:ascii="Arial" w:eastAsia="Arial" w:hAnsi="Arial" w:cs="Arial"/>
        </w:rPr>
        <w:t>)</w:t>
      </w:r>
      <w:r w:rsidRPr="009A6871">
        <w:rPr>
          <w:rFonts w:ascii="Arial" w:eastAsia="Arial" w:hAnsi="Arial" w:cs="Arial"/>
        </w:rPr>
        <w:t xml:space="preserve"> propisano je da svi službenici i namještenici do 50 godina starosti svake 3 godine, a iznad 50 godina starosti </w:t>
      </w:r>
      <w:r w:rsidRPr="009A6871">
        <w:rPr>
          <w:rFonts w:ascii="Arial" w:eastAsia="Arial" w:hAnsi="Arial" w:cs="Arial"/>
        </w:rPr>
        <w:lastRenderedPageBreak/>
        <w:t>svake 2 godine imaju pravo na sistematski pregled u vrijednosti od 159,27 EUR (1.200,00 HRK).</w:t>
      </w:r>
    </w:p>
    <w:p w14:paraId="54690ED0" w14:textId="77777777" w:rsidR="00BA2D63" w:rsidRDefault="00BA2D63">
      <w:pPr>
        <w:jc w:val="both"/>
        <w:rPr>
          <w:rFonts w:ascii="Arial" w:eastAsia="Arial" w:hAnsi="Arial" w:cs="Arial"/>
        </w:rPr>
      </w:pPr>
    </w:p>
    <w:p w14:paraId="56A723F3" w14:textId="288D4617" w:rsidR="009A6871" w:rsidRPr="00147B2A" w:rsidRDefault="009A6871" w:rsidP="009A6871">
      <w:pPr>
        <w:pStyle w:val="Tijeloteksta"/>
        <w:spacing w:before="74"/>
        <w:rPr>
          <w:rFonts w:ascii="Arial" w:hAnsi="Arial" w:cs="Arial"/>
          <w:sz w:val="22"/>
          <w:szCs w:val="22"/>
        </w:rPr>
      </w:pPr>
      <w:r w:rsidRPr="004C7785">
        <w:rPr>
          <w:rFonts w:ascii="Arial" w:hAnsi="Arial" w:cs="Arial"/>
          <w:sz w:val="22"/>
          <w:szCs w:val="22"/>
        </w:rPr>
        <w:t>Usluge</w:t>
      </w:r>
      <w:r w:rsidRPr="004C7785">
        <w:rPr>
          <w:rFonts w:ascii="Arial" w:hAnsi="Arial" w:cs="Arial"/>
          <w:spacing w:val="-4"/>
          <w:sz w:val="22"/>
          <w:szCs w:val="22"/>
        </w:rPr>
        <w:t xml:space="preserve"> </w:t>
      </w:r>
      <w:r w:rsidRPr="004C7785">
        <w:rPr>
          <w:rFonts w:ascii="Arial" w:hAnsi="Arial" w:cs="Arial"/>
          <w:sz w:val="22"/>
          <w:szCs w:val="22"/>
        </w:rPr>
        <w:t>sistematskog</w:t>
      </w:r>
      <w:r w:rsidRPr="004C7785">
        <w:rPr>
          <w:rFonts w:ascii="Arial" w:hAnsi="Arial" w:cs="Arial"/>
          <w:spacing w:val="-6"/>
          <w:sz w:val="22"/>
          <w:szCs w:val="22"/>
        </w:rPr>
        <w:t xml:space="preserve"> </w:t>
      </w:r>
      <w:r w:rsidRPr="004C7785">
        <w:rPr>
          <w:rFonts w:ascii="Arial" w:hAnsi="Arial" w:cs="Arial"/>
          <w:sz w:val="22"/>
          <w:szCs w:val="22"/>
        </w:rPr>
        <w:t>pregleda</w:t>
      </w:r>
      <w:r w:rsidR="00126270" w:rsidRPr="004C7785">
        <w:rPr>
          <w:rFonts w:ascii="Arial" w:hAnsi="Arial" w:cs="Arial"/>
          <w:sz w:val="22"/>
          <w:szCs w:val="22"/>
        </w:rPr>
        <w:t>, sukladno specifikaciji zdravstvenih pregleda navedenih u Dodatku Kolektivnog ugovora za državne službenike i namještenike,</w:t>
      </w:r>
      <w:r w:rsidRPr="004C7785">
        <w:rPr>
          <w:rFonts w:ascii="Arial" w:hAnsi="Arial" w:cs="Arial"/>
          <w:spacing w:val="-4"/>
          <w:sz w:val="22"/>
          <w:szCs w:val="22"/>
        </w:rPr>
        <w:t xml:space="preserve"> </w:t>
      </w:r>
      <w:r w:rsidRPr="004C7785">
        <w:rPr>
          <w:rFonts w:ascii="Arial" w:hAnsi="Arial" w:cs="Arial"/>
          <w:sz w:val="22"/>
          <w:szCs w:val="22"/>
        </w:rPr>
        <w:t>trebaju</w:t>
      </w:r>
      <w:r w:rsidRPr="004C7785">
        <w:rPr>
          <w:rFonts w:ascii="Arial" w:hAnsi="Arial" w:cs="Arial"/>
          <w:spacing w:val="-3"/>
          <w:sz w:val="22"/>
          <w:szCs w:val="22"/>
        </w:rPr>
        <w:t xml:space="preserve"> </w:t>
      </w:r>
      <w:r w:rsidRPr="004C7785">
        <w:rPr>
          <w:rFonts w:ascii="Arial" w:hAnsi="Arial" w:cs="Arial"/>
          <w:sz w:val="22"/>
          <w:szCs w:val="22"/>
        </w:rPr>
        <w:t>obuhvaćati</w:t>
      </w:r>
      <w:r w:rsidRPr="004C7785">
        <w:rPr>
          <w:rFonts w:ascii="Arial" w:hAnsi="Arial" w:cs="Arial"/>
          <w:spacing w:val="-1"/>
          <w:sz w:val="22"/>
          <w:szCs w:val="22"/>
        </w:rPr>
        <w:t xml:space="preserve"> </w:t>
      </w:r>
      <w:r w:rsidRPr="004C7785">
        <w:rPr>
          <w:rFonts w:ascii="Arial" w:hAnsi="Arial" w:cs="Arial"/>
          <w:sz w:val="22"/>
          <w:szCs w:val="22"/>
        </w:rPr>
        <w:t>sljedeće:</w:t>
      </w:r>
    </w:p>
    <w:p w14:paraId="651AF5B8" w14:textId="77777777" w:rsidR="009A6871" w:rsidRPr="002E548C" w:rsidRDefault="009A6871" w:rsidP="009A6871">
      <w:pPr>
        <w:pStyle w:val="Tijeloteksta"/>
        <w:spacing w:before="6"/>
        <w:rPr>
          <w:sz w:val="22"/>
          <w:szCs w:val="22"/>
        </w:rPr>
      </w:pPr>
    </w:p>
    <w:tbl>
      <w:tblPr>
        <w:tblStyle w:val="TableNormal"/>
        <w:tblW w:w="92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7386"/>
        <w:gridCol w:w="1123"/>
      </w:tblGrid>
      <w:tr w:rsidR="009A6871" w:rsidRPr="002E548C" w14:paraId="3761A684" w14:textId="77777777" w:rsidTr="003528B5">
        <w:trPr>
          <w:trHeight w:val="505"/>
        </w:trPr>
        <w:tc>
          <w:tcPr>
            <w:tcW w:w="780" w:type="dxa"/>
          </w:tcPr>
          <w:p w14:paraId="565188E1" w14:textId="77777777" w:rsidR="009A6871" w:rsidRPr="00147B2A" w:rsidRDefault="009A6871" w:rsidP="003528B5">
            <w:pPr>
              <w:pStyle w:val="TableParagraph"/>
              <w:spacing w:line="246" w:lineRule="exact"/>
              <w:ind w:left="131"/>
              <w:rPr>
                <w:rFonts w:ascii="Arial" w:hAnsi="Arial" w:cs="Arial"/>
              </w:rPr>
            </w:pPr>
            <w:r w:rsidRPr="00147B2A">
              <w:rPr>
                <w:rFonts w:ascii="Arial" w:hAnsi="Arial" w:cs="Arial"/>
              </w:rPr>
              <w:t>Redni</w:t>
            </w:r>
          </w:p>
          <w:p w14:paraId="10FD154E" w14:textId="77777777" w:rsidR="009A6871" w:rsidRPr="00147B2A" w:rsidRDefault="009A6871" w:rsidP="003528B5">
            <w:pPr>
              <w:pStyle w:val="TableParagraph"/>
              <w:spacing w:line="240" w:lineRule="exact"/>
              <w:ind w:left="218"/>
              <w:rPr>
                <w:rFonts w:ascii="Arial" w:hAnsi="Arial" w:cs="Arial"/>
              </w:rPr>
            </w:pPr>
            <w:r w:rsidRPr="00147B2A">
              <w:rPr>
                <w:rFonts w:ascii="Arial" w:hAnsi="Arial" w:cs="Arial"/>
              </w:rPr>
              <w:t>broj</w:t>
            </w:r>
          </w:p>
        </w:tc>
        <w:tc>
          <w:tcPr>
            <w:tcW w:w="7386" w:type="dxa"/>
          </w:tcPr>
          <w:p w14:paraId="58270496" w14:textId="77777777" w:rsidR="009A6871" w:rsidRPr="00147B2A" w:rsidRDefault="009A6871" w:rsidP="003528B5">
            <w:pPr>
              <w:pStyle w:val="TableParagraph"/>
              <w:spacing w:before="121"/>
              <w:ind w:left="3034" w:right="3014"/>
              <w:jc w:val="center"/>
              <w:rPr>
                <w:rFonts w:ascii="Arial" w:hAnsi="Arial" w:cs="Arial"/>
              </w:rPr>
            </w:pPr>
            <w:r w:rsidRPr="00147B2A">
              <w:rPr>
                <w:rFonts w:ascii="Arial" w:hAnsi="Arial" w:cs="Arial"/>
              </w:rPr>
              <w:t>Vrsta</w:t>
            </w:r>
            <w:r w:rsidRPr="00147B2A">
              <w:rPr>
                <w:rFonts w:ascii="Arial" w:hAnsi="Arial" w:cs="Arial"/>
                <w:spacing w:val="-2"/>
              </w:rPr>
              <w:t xml:space="preserve"> </w:t>
            </w:r>
            <w:r w:rsidRPr="00147B2A">
              <w:rPr>
                <w:rFonts w:ascii="Arial" w:hAnsi="Arial" w:cs="Arial"/>
              </w:rPr>
              <w:t>pregleda</w:t>
            </w:r>
          </w:p>
        </w:tc>
        <w:tc>
          <w:tcPr>
            <w:tcW w:w="1123" w:type="dxa"/>
          </w:tcPr>
          <w:p w14:paraId="6BE7D19F" w14:textId="77777777" w:rsidR="009A6871" w:rsidRPr="00147B2A" w:rsidRDefault="009A6871" w:rsidP="003528B5">
            <w:pPr>
              <w:pStyle w:val="TableParagraph"/>
              <w:spacing w:before="121"/>
              <w:ind w:left="208"/>
              <w:rPr>
                <w:rFonts w:ascii="Arial" w:hAnsi="Arial" w:cs="Arial"/>
              </w:rPr>
            </w:pPr>
            <w:r w:rsidRPr="00147B2A">
              <w:rPr>
                <w:rFonts w:ascii="Arial" w:hAnsi="Arial" w:cs="Arial"/>
              </w:rPr>
              <w:t>Skupina</w:t>
            </w:r>
          </w:p>
        </w:tc>
      </w:tr>
      <w:tr w:rsidR="009A6871" w:rsidRPr="002E548C" w14:paraId="537FB87C" w14:textId="77777777" w:rsidTr="003528B5">
        <w:trPr>
          <w:trHeight w:val="3703"/>
        </w:trPr>
        <w:tc>
          <w:tcPr>
            <w:tcW w:w="780" w:type="dxa"/>
          </w:tcPr>
          <w:p w14:paraId="383DE334" w14:textId="77777777" w:rsidR="009A6871" w:rsidRPr="00147B2A" w:rsidRDefault="009A6871" w:rsidP="003528B5">
            <w:pPr>
              <w:pStyle w:val="TableParagraph"/>
              <w:rPr>
                <w:rFonts w:ascii="Arial" w:hAnsi="Arial" w:cs="Arial"/>
              </w:rPr>
            </w:pPr>
          </w:p>
          <w:p w14:paraId="39422625" w14:textId="77777777" w:rsidR="009A6871" w:rsidRPr="00147B2A" w:rsidRDefault="009A6871" w:rsidP="003528B5">
            <w:pPr>
              <w:pStyle w:val="TableParagraph"/>
              <w:rPr>
                <w:rFonts w:ascii="Arial" w:hAnsi="Arial" w:cs="Arial"/>
              </w:rPr>
            </w:pPr>
          </w:p>
          <w:p w14:paraId="39BE34A1" w14:textId="77777777" w:rsidR="009A6871" w:rsidRPr="00147B2A" w:rsidRDefault="009A6871" w:rsidP="003528B5">
            <w:pPr>
              <w:pStyle w:val="TableParagraph"/>
              <w:rPr>
                <w:rFonts w:ascii="Arial" w:hAnsi="Arial" w:cs="Arial"/>
              </w:rPr>
            </w:pPr>
          </w:p>
          <w:p w14:paraId="50F5E080" w14:textId="77777777" w:rsidR="009A6871" w:rsidRPr="00147B2A" w:rsidRDefault="009A6871" w:rsidP="003528B5">
            <w:pPr>
              <w:pStyle w:val="TableParagraph"/>
              <w:rPr>
                <w:rFonts w:ascii="Arial" w:hAnsi="Arial" w:cs="Arial"/>
              </w:rPr>
            </w:pPr>
          </w:p>
          <w:p w14:paraId="03B26A71" w14:textId="77777777" w:rsidR="009A6871" w:rsidRPr="00147B2A" w:rsidRDefault="009A6871" w:rsidP="003528B5">
            <w:pPr>
              <w:pStyle w:val="TableParagraph"/>
              <w:rPr>
                <w:rFonts w:ascii="Arial" w:hAnsi="Arial" w:cs="Arial"/>
              </w:rPr>
            </w:pPr>
          </w:p>
          <w:p w14:paraId="6EAA1FA7" w14:textId="77777777" w:rsidR="009A6871" w:rsidRPr="00147B2A" w:rsidRDefault="009A6871" w:rsidP="003528B5">
            <w:pPr>
              <w:pStyle w:val="TableParagraph"/>
              <w:spacing w:before="5"/>
              <w:rPr>
                <w:rFonts w:ascii="Arial" w:hAnsi="Arial" w:cs="Arial"/>
              </w:rPr>
            </w:pPr>
          </w:p>
          <w:p w14:paraId="0F8D4920" w14:textId="77777777" w:rsidR="009A6871" w:rsidRPr="00147B2A" w:rsidRDefault="009A6871" w:rsidP="003528B5">
            <w:pPr>
              <w:pStyle w:val="TableParagraph"/>
              <w:spacing w:before="1"/>
              <w:ind w:left="292" w:right="273"/>
              <w:jc w:val="center"/>
              <w:rPr>
                <w:rFonts w:ascii="Arial" w:hAnsi="Arial" w:cs="Arial"/>
              </w:rPr>
            </w:pPr>
            <w:r w:rsidRPr="00147B2A">
              <w:rPr>
                <w:rFonts w:ascii="Arial" w:hAnsi="Arial" w:cs="Arial"/>
              </w:rPr>
              <w:t>1.</w:t>
            </w:r>
          </w:p>
        </w:tc>
        <w:tc>
          <w:tcPr>
            <w:tcW w:w="7386" w:type="dxa"/>
          </w:tcPr>
          <w:p w14:paraId="3A3B030D" w14:textId="77777777" w:rsidR="009A6871" w:rsidRPr="00147B2A" w:rsidRDefault="009A6871" w:rsidP="009A6871">
            <w:pPr>
              <w:pStyle w:val="TableParagraph"/>
              <w:numPr>
                <w:ilvl w:val="0"/>
                <w:numId w:val="8"/>
              </w:numPr>
              <w:tabs>
                <w:tab w:val="left" w:pos="467"/>
                <w:tab w:val="left" w:pos="468"/>
              </w:tabs>
              <w:ind w:right="101"/>
              <w:rPr>
                <w:rFonts w:ascii="Arial" w:hAnsi="Arial" w:cs="Arial"/>
              </w:rPr>
            </w:pPr>
            <w:r w:rsidRPr="00147B2A">
              <w:rPr>
                <w:rFonts w:ascii="Arial" w:hAnsi="Arial" w:cs="Arial"/>
              </w:rPr>
              <w:t>Laboratorijska dijagnostika: SE, KKS, GUK, trigliceridi, bilirubin,</w:t>
            </w:r>
            <w:r w:rsidRPr="00147B2A">
              <w:rPr>
                <w:rFonts w:ascii="Arial" w:hAnsi="Arial" w:cs="Arial"/>
                <w:spacing w:val="1"/>
              </w:rPr>
              <w:t xml:space="preserve"> </w:t>
            </w:r>
            <w:r w:rsidRPr="00147B2A">
              <w:rPr>
                <w:rFonts w:ascii="Arial" w:hAnsi="Arial" w:cs="Arial"/>
              </w:rPr>
              <w:t>kreatinin, Fe, Kolesterol, HDL-kolesterol, LDL-kolesterol, AST, ALT,</w:t>
            </w:r>
            <w:r w:rsidRPr="00147B2A">
              <w:rPr>
                <w:rFonts w:ascii="Arial" w:hAnsi="Arial" w:cs="Arial"/>
                <w:spacing w:val="-58"/>
              </w:rPr>
              <w:t xml:space="preserve"> </w:t>
            </w:r>
            <w:r w:rsidRPr="00147B2A">
              <w:rPr>
                <w:rFonts w:ascii="Arial" w:hAnsi="Arial" w:cs="Arial"/>
              </w:rPr>
              <w:t>GGT,</w:t>
            </w:r>
            <w:r w:rsidRPr="00147B2A">
              <w:rPr>
                <w:rFonts w:ascii="Arial" w:hAnsi="Arial" w:cs="Arial"/>
                <w:spacing w:val="-1"/>
              </w:rPr>
              <w:t xml:space="preserve"> </w:t>
            </w:r>
            <w:r w:rsidRPr="00147B2A">
              <w:rPr>
                <w:rFonts w:ascii="Arial" w:hAnsi="Arial" w:cs="Arial"/>
              </w:rPr>
              <w:t>urati, urea;</w:t>
            </w:r>
          </w:p>
          <w:p w14:paraId="29BE2CD2" w14:textId="77777777" w:rsidR="009A6871" w:rsidRPr="00147B2A" w:rsidRDefault="009A6871" w:rsidP="009A6871">
            <w:pPr>
              <w:pStyle w:val="TableParagraph"/>
              <w:numPr>
                <w:ilvl w:val="0"/>
                <w:numId w:val="8"/>
              </w:numPr>
              <w:tabs>
                <w:tab w:val="left" w:pos="467"/>
                <w:tab w:val="left" w:pos="468"/>
              </w:tabs>
              <w:spacing w:line="293" w:lineRule="exact"/>
              <w:ind w:hanging="361"/>
              <w:rPr>
                <w:rFonts w:ascii="Arial" w:hAnsi="Arial" w:cs="Arial"/>
              </w:rPr>
            </w:pPr>
            <w:r w:rsidRPr="00147B2A">
              <w:rPr>
                <w:rFonts w:ascii="Arial" w:hAnsi="Arial" w:cs="Arial"/>
              </w:rPr>
              <w:t>Urin</w:t>
            </w:r>
            <w:r w:rsidRPr="00147B2A">
              <w:rPr>
                <w:rFonts w:ascii="Arial" w:hAnsi="Arial" w:cs="Arial"/>
                <w:spacing w:val="-2"/>
              </w:rPr>
              <w:t xml:space="preserve"> </w:t>
            </w:r>
            <w:r w:rsidRPr="00147B2A">
              <w:rPr>
                <w:rFonts w:ascii="Arial" w:hAnsi="Arial" w:cs="Arial"/>
              </w:rPr>
              <w:t>–</w:t>
            </w:r>
            <w:r w:rsidRPr="00147B2A">
              <w:rPr>
                <w:rFonts w:ascii="Arial" w:hAnsi="Arial" w:cs="Arial"/>
                <w:spacing w:val="-1"/>
              </w:rPr>
              <w:t xml:space="preserve"> </w:t>
            </w:r>
            <w:r w:rsidRPr="00147B2A">
              <w:rPr>
                <w:rFonts w:ascii="Arial" w:hAnsi="Arial" w:cs="Arial"/>
              </w:rPr>
              <w:t>kompletna</w:t>
            </w:r>
            <w:r w:rsidRPr="00147B2A">
              <w:rPr>
                <w:rFonts w:ascii="Arial" w:hAnsi="Arial" w:cs="Arial"/>
                <w:spacing w:val="-1"/>
              </w:rPr>
              <w:t xml:space="preserve"> </w:t>
            </w:r>
            <w:r w:rsidRPr="00147B2A">
              <w:rPr>
                <w:rFonts w:ascii="Arial" w:hAnsi="Arial" w:cs="Arial"/>
              </w:rPr>
              <w:t>pretraga;</w:t>
            </w:r>
          </w:p>
          <w:p w14:paraId="7FCA3D44" w14:textId="77777777" w:rsidR="009A6871" w:rsidRPr="00147B2A" w:rsidRDefault="009A6871" w:rsidP="009A6871">
            <w:pPr>
              <w:pStyle w:val="TableParagraph"/>
              <w:numPr>
                <w:ilvl w:val="0"/>
                <w:numId w:val="8"/>
              </w:numPr>
              <w:tabs>
                <w:tab w:val="left" w:pos="467"/>
                <w:tab w:val="left" w:pos="468"/>
              </w:tabs>
              <w:ind w:right="291"/>
              <w:rPr>
                <w:rFonts w:ascii="Arial" w:hAnsi="Arial" w:cs="Arial"/>
              </w:rPr>
            </w:pPr>
            <w:r w:rsidRPr="00147B2A">
              <w:rPr>
                <w:rFonts w:ascii="Arial" w:hAnsi="Arial" w:cs="Arial"/>
              </w:rPr>
              <w:t>UZV</w:t>
            </w:r>
            <w:r w:rsidRPr="00147B2A">
              <w:rPr>
                <w:rFonts w:ascii="Arial" w:hAnsi="Arial" w:cs="Arial"/>
                <w:spacing w:val="-2"/>
              </w:rPr>
              <w:t xml:space="preserve"> </w:t>
            </w:r>
            <w:r w:rsidRPr="00147B2A">
              <w:rPr>
                <w:rFonts w:ascii="Arial" w:hAnsi="Arial" w:cs="Arial"/>
              </w:rPr>
              <w:t>abdomena</w:t>
            </w:r>
            <w:r w:rsidRPr="00147B2A">
              <w:rPr>
                <w:rFonts w:ascii="Arial" w:hAnsi="Arial" w:cs="Arial"/>
                <w:spacing w:val="-2"/>
              </w:rPr>
              <w:t xml:space="preserve"> </w:t>
            </w:r>
            <w:r w:rsidRPr="00147B2A">
              <w:rPr>
                <w:rFonts w:ascii="Arial" w:hAnsi="Arial" w:cs="Arial"/>
              </w:rPr>
              <w:t>(jetre, žučnog</w:t>
            </w:r>
            <w:r w:rsidRPr="00147B2A">
              <w:rPr>
                <w:rFonts w:ascii="Arial" w:hAnsi="Arial" w:cs="Arial"/>
                <w:spacing w:val="-4"/>
              </w:rPr>
              <w:t xml:space="preserve"> </w:t>
            </w:r>
            <w:r w:rsidRPr="00147B2A">
              <w:rPr>
                <w:rFonts w:ascii="Arial" w:hAnsi="Arial" w:cs="Arial"/>
              </w:rPr>
              <w:t>i</w:t>
            </w:r>
            <w:r w:rsidRPr="00147B2A">
              <w:rPr>
                <w:rFonts w:ascii="Arial" w:hAnsi="Arial" w:cs="Arial"/>
                <w:spacing w:val="-1"/>
              </w:rPr>
              <w:t xml:space="preserve"> </w:t>
            </w:r>
            <w:r w:rsidRPr="00147B2A">
              <w:rPr>
                <w:rFonts w:ascii="Arial" w:hAnsi="Arial" w:cs="Arial"/>
              </w:rPr>
              <w:t>mokraćnog</w:t>
            </w:r>
            <w:r w:rsidRPr="00147B2A">
              <w:rPr>
                <w:rFonts w:ascii="Arial" w:hAnsi="Arial" w:cs="Arial"/>
                <w:spacing w:val="-3"/>
              </w:rPr>
              <w:t xml:space="preserve"> </w:t>
            </w:r>
            <w:r w:rsidRPr="00147B2A">
              <w:rPr>
                <w:rFonts w:ascii="Arial" w:hAnsi="Arial" w:cs="Arial"/>
              </w:rPr>
              <w:t>mjehura,</w:t>
            </w:r>
            <w:r w:rsidRPr="00147B2A">
              <w:rPr>
                <w:rFonts w:ascii="Arial" w:hAnsi="Arial" w:cs="Arial"/>
                <w:spacing w:val="-1"/>
              </w:rPr>
              <w:t xml:space="preserve"> </w:t>
            </w:r>
            <w:r w:rsidRPr="00147B2A">
              <w:rPr>
                <w:rFonts w:ascii="Arial" w:hAnsi="Arial" w:cs="Arial"/>
              </w:rPr>
              <w:t>žučnih vodova,</w:t>
            </w:r>
            <w:r w:rsidRPr="00147B2A">
              <w:rPr>
                <w:rFonts w:ascii="Arial" w:hAnsi="Arial" w:cs="Arial"/>
                <w:spacing w:val="-57"/>
              </w:rPr>
              <w:t xml:space="preserve"> </w:t>
            </w:r>
            <w:r w:rsidRPr="00147B2A">
              <w:rPr>
                <w:rFonts w:ascii="Arial" w:hAnsi="Arial" w:cs="Arial"/>
              </w:rPr>
              <w:t>gušterače,</w:t>
            </w:r>
            <w:r w:rsidRPr="00147B2A">
              <w:rPr>
                <w:rFonts w:ascii="Arial" w:hAnsi="Arial" w:cs="Arial"/>
                <w:spacing w:val="-1"/>
              </w:rPr>
              <w:t xml:space="preserve"> </w:t>
            </w:r>
            <w:r w:rsidRPr="00147B2A">
              <w:rPr>
                <w:rFonts w:ascii="Arial" w:hAnsi="Arial" w:cs="Arial"/>
              </w:rPr>
              <w:t>slezene,</w:t>
            </w:r>
            <w:r w:rsidRPr="00147B2A">
              <w:rPr>
                <w:rFonts w:ascii="Arial" w:hAnsi="Arial" w:cs="Arial"/>
                <w:spacing w:val="1"/>
              </w:rPr>
              <w:t xml:space="preserve"> </w:t>
            </w:r>
            <w:r w:rsidRPr="00147B2A">
              <w:rPr>
                <w:rFonts w:ascii="Arial" w:hAnsi="Arial" w:cs="Arial"/>
              </w:rPr>
              <w:t>bubrega);</w:t>
            </w:r>
          </w:p>
          <w:p w14:paraId="0C9D56C3" w14:textId="77777777" w:rsidR="009A6871" w:rsidRPr="00147B2A" w:rsidRDefault="009A6871" w:rsidP="009A6871">
            <w:pPr>
              <w:pStyle w:val="TableParagraph"/>
              <w:numPr>
                <w:ilvl w:val="0"/>
                <w:numId w:val="8"/>
              </w:numPr>
              <w:tabs>
                <w:tab w:val="left" w:pos="467"/>
                <w:tab w:val="left" w:pos="468"/>
              </w:tabs>
              <w:spacing w:line="293" w:lineRule="exact"/>
              <w:ind w:hanging="361"/>
              <w:rPr>
                <w:rFonts w:ascii="Arial" w:hAnsi="Arial" w:cs="Arial"/>
              </w:rPr>
            </w:pPr>
            <w:r w:rsidRPr="00147B2A">
              <w:rPr>
                <w:rFonts w:ascii="Arial" w:hAnsi="Arial" w:cs="Arial"/>
              </w:rPr>
              <w:t>EKG</w:t>
            </w:r>
            <w:r w:rsidRPr="00147B2A">
              <w:rPr>
                <w:rFonts w:ascii="Arial" w:hAnsi="Arial" w:cs="Arial"/>
                <w:spacing w:val="-3"/>
              </w:rPr>
              <w:t xml:space="preserve"> </w:t>
            </w:r>
            <w:r w:rsidRPr="00147B2A">
              <w:rPr>
                <w:rFonts w:ascii="Arial" w:hAnsi="Arial" w:cs="Arial"/>
              </w:rPr>
              <w:t>s</w:t>
            </w:r>
            <w:r w:rsidRPr="00147B2A">
              <w:rPr>
                <w:rFonts w:ascii="Arial" w:hAnsi="Arial" w:cs="Arial"/>
                <w:spacing w:val="-2"/>
              </w:rPr>
              <w:t xml:space="preserve"> </w:t>
            </w:r>
            <w:r w:rsidRPr="00147B2A">
              <w:rPr>
                <w:rFonts w:ascii="Arial" w:hAnsi="Arial" w:cs="Arial"/>
              </w:rPr>
              <w:t>očitanjem;</w:t>
            </w:r>
          </w:p>
          <w:p w14:paraId="0B163077" w14:textId="77777777" w:rsidR="009A6871" w:rsidRPr="00147B2A" w:rsidRDefault="009A6871" w:rsidP="009A6871">
            <w:pPr>
              <w:pStyle w:val="TableParagraph"/>
              <w:numPr>
                <w:ilvl w:val="0"/>
                <w:numId w:val="8"/>
              </w:numPr>
              <w:tabs>
                <w:tab w:val="left" w:pos="467"/>
                <w:tab w:val="left" w:pos="468"/>
              </w:tabs>
              <w:spacing w:line="293" w:lineRule="exact"/>
              <w:ind w:hanging="361"/>
              <w:rPr>
                <w:rFonts w:ascii="Arial" w:hAnsi="Arial" w:cs="Arial"/>
              </w:rPr>
            </w:pPr>
            <w:r w:rsidRPr="00147B2A">
              <w:rPr>
                <w:rFonts w:ascii="Arial" w:hAnsi="Arial" w:cs="Arial"/>
              </w:rPr>
              <w:t>UZV</w:t>
            </w:r>
            <w:r w:rsidRPr="00147B2A">
              <w:rPr>
                <w:rFonts w:ascii="Arial" w:hAnsi="Arial" w:cs="Arial"/>
                <w:spacing w:val="-1"/>
              </w:rPr>
              <w:t xml:space="preserve"> </w:t>
            </w:r>
            <w:r w:rsidRPr="00147B2A">
              <w:rPr>
                <w:rFonts w:ascii="Arial" w:hAnsi="Arial" w:cs="Arial"/>
              </w:rPr>
              <w:t>dojki</w:t>
            </w:r>
          </w:p>
          <w:p w14:paraId="6D4DEC7E" w14:textId="0BB971C9" w:rsidR="009A6871" w:rsidRPr="00147B2A" w:rsidRDefault="009A6871" w:rsidP="009A6871">
            <w:pPr>
              <w:pStyle w:val="TableParagraph"/>
              <w:numPr>
                <w:ilvl w:val="0"/>
                <w:numId w:val="8"/>
              </w:numPr>
              <w:tabs>
                <w:tab w:val="left" w:pos="467"/>
                <w:tab w:val="left" w:pos="468"/>
              </w:tabs>
              <w:spacing w:line="293" w:lineRule="exact"/>
              <w:ind w:hanging="361"/>
              <w:rPr>
                <w:rFonts w:ascii="Arial" w:hAnsi="Arial" w:cs="Arial"/>
                <w:b/>
              </w:rPr>
            </w:pPr>
            <w:r w:rsidRPr="00147B2A">
              <w:rPr>
                <w:rFonts w:ascii="Arial" w:hAnsi="Arial" w:cs="Arial"/>
              </w:rPr>
              <w:t>Pregled</w:t>
            </w:r>
            <w:r w:rsidRPr="00147B2A">
              <w:rPr>
                <w:rFonts w:ascii="Arial" w:hAnsi="Arial" w:cs="Arial"/>
                <w:spacing w:val="-1"/>
              </w:rPr>
              <w:t xml:space="preserve"> </w:t>
            </w:r>
            <w:r w:rsidRPr="00147B2A">
              <w:rPr>
                <w:rFonts w:ascii="Arial" w:hAnsi="Arial" w:cs="Arial"/>
              </w:rPr>
              <w:t>ginekologa:</w:t>
            </w:r>
            <w:r w:rsidRPr="00147B2A">
              <w:rPr>
                <w:rFonts w:ascii="Arial" w:hAnsi="Arial" w:cs="Arial"/>
                <w:spacing w:val="-1"/>
              </w:rPr>
              <w:t xml:space="preserve"> </w:t>
            </w:r>
            <w:r w:rsidRPr="00147B2A">
              <w:rPr>
                <w:rFonts w:ascii="Arial" w:hAnsi="Arial" w:cs="Arial"/>
              </w:rPr>
              <w:t>transvaginalna</w:t>
            </w:r>
            <w:r w:rsidRPr="00147B2A">
              <w:rPr>
                <w:rFonts w:ascii="Arial" w:hAnsi="Arial" w:cs="Arial"/>
                <w:spacing w:val="-2"/>
              </w:rPr>
              <w:t xml:space="preserve"> </w:t>
            </w:r>
            <w:r w:rsidRPr="00147B2A">
              <w:rPr>
                <w:rFonts w:ascii="Arial" w:hAnsi="Arial" w:cs="Arial"/>
              </w:rPr>
              <w:t>sonografija</w:t>
            </w:r>
            <w:r w:rsidRPr="00147B2A">
              <w:rPr>
                <w:rFonts w:ascii="Arial" w:hAnsi="Arial" w:cs="Arial"/>
                <w:spacing w:val="-2"/>
              </w:rPr>
              <w:t xml:space="preserve"> </w:t>
            </w:r>
            <w:r w:rsidRPr="00147B2A">
              <w:rPr>
                <w:rFonts w:ascii="Arial" w:hAnsi="Arial" w:cs="Arial"/>
              </w:rPr>
              <w:t>(TVS),</w:t>
            </w:r>
            <w:r w:rsidRPr="00147B2A">
              <w:rPr>
                <w:rFonts w:ascii="Arial" w:hAnsi="Arial" w:cs="Arial"/>
                <w:spacing w:val="-1"/>
              </w:rPr>
              <w:t xml:space="preserve"> </w:t>
            </w:r>
            <w:r w:rsidRPr="00147B2A">
              <w:rPr>
                <w:rFonts w:ascii="Arial" w:hAnsi="Arial" w:cs="Arial"/>
              </w:rPr>
              <w:t>PAPA</w:t>
            </w:r>
            <w:r w:rsidRPr="00147B2A">
              <w:rPr>
                <w:rFonts w:ascii="Arial" w:hAnsi="Arial" w:cs="Arial"/>
                <w:spacing w:val="-2"/>
              </w:rPr>
              <w:t xml:space="preserve"> </w:t>
            </w:r>
            <w:r w:rsidRPr="00147B2A">
              <w:rPr>
                <w:rFonts w:ascii="Arial" w:hAnsi="Arial" w:cs="Arial"/>
              </w:rPr>
              <w:t>test</w:t>
            </w:r>
            <w:r w:rsidRPr="00147B2A">
              <w:rPr>
                <w:rFonts w:ascii="Arial" w:hAnsi="Arial" w:cs="Arial"/>
                <w:spacing w:val="3"/>
              </w:rPr>
              <w:t xml:space="preserve"> </w:t>
            </w:r>
          </w:p>
          <w:p w14:paraId="19E007E3" w14:textId="77777777" w:rsidR="009A6871" w:rsidRPr="00147B2A" w:rsidRDefault="009A6871" w:rsidP="009A6871">
            <w:pPr>
              <w:pStyle w:val="TableParagraph"/>
              <w:numPr>
                <w:ilvl w:val="0"/>
                <w:numId w:val="8"/>
              </w:numPr>
              <w:tabs>
                <w:tab w:val="left" w:pos="467"/>
                <w:tab w:val="left" w:pos="468"/>
              </w:tabs>
              <w:spacing w:line="294" w:lineRule="exact"/>
              <w:ind w:hanging="361"/>
              <w:rPr>
                <w:rFonts w:ascii="Arial" w:hAnsi="Arial" w:cs="Arial"/>
              </w:rPr>
            </w:pPr>
            <w:r w:rsidRPr="00147B2A">
              <w:rPr>
                <w:rFonts w:ascii="Arial" w:hAnsi="Arial" w:cs="Arial"/>
              </w:rPr>
              <w:t>Internistički</w:t>
            </w:r>
            <w:r w:rsidRPr="00147B2A">
              <w:rPr>
                <w:rFonts w:ascii="Arial" w:hAnsi="Arial" w:cs="Arial"/>
                <w:spacing w:val="-2"/>
              </w:rPr>
              <w:t xml:space="preserve"> </w:t>
            </w:r>
            <w:r w:rsidRPr="00147B2A">
              <w:rPr>
                <w:rFonts w:ascii="Arial" w:hAnsi="Arial" w:cs="Arial"/>
              </w:rPr>
              <w:t>pregled</w:t>
            </w:r>
            <w:r w:rsidRPr="00147B2A">
              <w:rPr>
                <w:rFonts w:ascii="Arial" w:hAnsi="Arial" w:cs="Arial"/>
                <w:spacing w:val="-1"/>
              </w:rPr>
              <w:t xml:space="preserve"> </w:t>
            </w:r>
            <w:r w:rsidRPr="00147B2A">
              <w:rPr>
                <w:rFonts w:ascii="Arial" w:hAnsi="Arial" w:cs="Arial"/>
              </w:rPr>
              <w:t>i</w:t>
            </w:r>
            <w:r w:rsidRPr="00147B2A">
              <w:rPr>
                <w:rFonts w:ascii="Arial" w:hAnsi="Arial" w:cs="Arial"/>
                <w:spacing w:val="-1"/>
              </w:rPr>
              <w:t xml:space="preserve"> </w:t>
            </w:r>
            <w:r w:rsidRPr="00147B2A">
              <w:rPr>
                <w:rFonts w:ascii="Arial" w:hAnsi="Arial" w:cs="Arial"/>
              </w:rPr>
              <w:t>završno</w:t>
            </w:r>
            <w:r w:rsidRPr="00147B2A">
              <w:rPr>
                <w:rFonts w:ascii="Arial" w:hAnsi="Arial" w:cs="Arial"/>
                <w:spacing w:val="-1"/>
              </w:rPr>
              <w:t xml:space="preserve"> </w:t>
            </w:r>
            <w:r w:rsidRPr="00147B2A">
              <w:rPr>
                <w:rFonts w:ascii="Arial" w:hAnsi="Arial" w:cs="Arial"/>
              </w:rPr>
              <w:t>mišljenje</w:t>
            </w:r>
          </w:p>
        </w:tc>
        <w:tc>
          <w:tcPr>
            <w:tcW w:w="1123" w:type="dxa"/>
          </w:tcPr>
          <w:p w14:paraId="429B4DF5" w14:textId="77777777" w:rsidR="009A6871" w:rsidRPr="00147B2A" w:rsidRDefault="009A6871" w:rsidP="003528B5">
            <w:pPr>
              <w:pStyle w:val="TableParagraph"/>
              <w:rPr>
                <w:rFonts w:ascii="Arial" w:hAnsi="Arial" w:cs="Arial"/>
              </w:rPr>
            </w:pPr>
          </w:p>
          <w:p w14:paraId="5B0A7636" w14:textId="77777777" w:rsidR="009A6871" w:rsidRPr="00147B2A" w:rsidRDefault="009A6871" w:rsidP="003528B5">
            <w:pPr>
              <w:pStyle w:val="TableParagraph"/>
              <w:rPr>
                <w:rFonts w:ascii="Arial" w:hAnsi="Arial" w:cs="Arial"/>
              </w:rPr>
            </w:pPr>
          </w:p>
          <w:p w14:paraId="3B65D706" w14:textId="77777777" w:rsidR="009A6871" w:rsidRPr="00147B2A" w:rsidRDefault="009A6871" w:rsidP="003528B5">
            <w:pPr>
              <w:pStyle w:val="TableParagraph"/>
              <w:rPr>
                <w:rFonts w:ascii="Arial" w:hAnsi="Arial" w:cs="Arial"/>
              </w:rPr>
            </w:pPr>
          </w:p>
          <w:p w14:paraId="4CF6E01D" w14:textId="77777777" w:rsidR="009A6871" w:rsidRPr="00147B2A" w:rsidRDefault="009A6871" w:rsidP="003528B5">
            <w:pPr>
              <w:pStyle w:val="TableParagraph"/>
              <w:spacing w:before="4"/>
              <w:rPr>
                <w:rFonts w:ascii="Arial" w:hAnsi="Arial" w:cs="Arial"/>
              </w:rPr>
            </w:pPr>
          </w:p>
          <w:p w14:paraId="360097B2" w14:textId="77777777" w:rsidR="009A6871" w:rsidRPr="00147B2A" w:rsidRDefault="009A6871" w:rsidP="003528B5">
            <w:pPr>
              <w:pStyle w:val="TableParagraph"/>
              <w:ind w:left="104" w:right="77"/>
              <w:jc w:val="center"/>
              <w:rPr>
                <w:rFonts w:ascii="Arial" w:hAnsi="Arial" w:cs="Arial"/>
              </w:rPr>
            </w:pPr>
            <w:r w:rsidRPr="00147B2A">
              <w:rPr>
                <w:rFonts w:ascii="Arial" w:hAnsi="Arial" w:cs="Arial"/>
              </w:rPr>
              <w:t>Žene</w:t>
            </w:r>
            <w:r w:rsidRPr="00147B2A">
              <w:rPr>
                <w:rFonts w:ascii="Arial" w:hAnsi="Arial" w:cs="Arial"/>
                <w:spacing w:val="-15"/>
              </w:rPr>
              <w:t xml:space="preserve"> </w:t>
            </w:r>
            <w:r w:rsidRPr="00147B2A">
              <w:rPr>
                <w:rFonts w:ascii="Arial" w:hAnsi="Arial" w:cs="Arial"/>
              </w:rPr>
              <w:t>do</w:t>
            </w:r>
            <w:r w:rsidRPr="00147B2A">
              <w:rPr>
                <w:rFonts w:ascii="Arial" w:hAnsi="Arial" w:cs="Arial"/>
                <w:spacing w:val="-57"/>
              </w:rPr>
              <w:t xml:space="preserve"> </w:t>
            </w:r>
            <w:r w:rsidRPr="00147B2A">
              <w:rPr>
                <w:rFonts w:ascii="Arial" w:hAnsi="Arial" w:cs="Arial"/>
              </w:rPr>
              <w:t>40</w:t>
            </w:r>
          </w:p>
          <w:p w14:paraId="4FC8555D" w14:textId="77777777" w:rsidR="009A6871" w:rsidRPr="00147B2A" w:rsidRDefault="009A6871" w:rsidP="003528B5">
            <w:pPr>
              <w:pStyle w:val="TableParagraph"/>
              <w:ind w:left="104" w:right="75"/>
              <w:jc w:val="center"/>
              <w:rPr>
                <w:rFonts w:ascii="Arial" w:hAnsi="Arial" w:cs="Arial"/>
              </w:rPr>
            </w:pPr>
            <w:r w:rsidRPr="00147B2A">
              <w:rPr>
                <w:rFonts w:ascii="Arial" w:hAnsi="Arial" w:cs="Arial"/>
                <w:spacing w:val="-1"/>
              </w:rPr>
              <w:t>godina</w:t>
            </w:r>
            <w:r w:rsidRPr="00147B2A">
              <w:rPr>
                <w:rFonts w:ascii="Arial" w:hAnsi="Arial" w:cs="Arial"/>
                <w:spacing w:val="-57"/>
              </w:rPr>
              <w:t xml:space="preserve"> </w:t>
            </w:r>
            <w:r w:rsidRPr="00147B2A">
              <w:rPr>
                <w:rFonts w:ascii="Arial" w:hAnsi="Arial" w:cs="Arial"/>
              </w:rPr>
              <w:t>života</w:t>
            </w:r>
          </w:p>
        </w:tc>
      </w:tr>
      <w:tr w:rsidR="009A6871" w:rsidRPr="002E548C" w14:paraId="3FBEB83B" w14:textId="77777777" w:rsidTr="003528B5">
        <w:trPr>
          <w:trHeight w:val="3468"/>
        </w:trPr>
        <w:tc>
          <w:tcPr>
            <w:tcW w:w="780" w:type="dxa"/>
          </w:tcPr>
          <w:p w14:paraId="65D555DF" w14:textId="77777777" w:rsidR="009A6871" w:rsidRPr="00147B2A" w:rsidRDefault="009A6871" w:rsidP="003528B5">
            <w:pPr>
              <w:pStyle w:val="TableParagraph"/>
              <w:rPr>
                <w:rFonts w:ascii="Arial" w:hAnsi="Arial" w:cs="Arial"/>
              </w:rPr>
            </w:pPr>
          </w:p>
          <w:p w14:paraId="444C2A46" w14:textId="77777777" w:rsidR="009A6871" w:rsidRPr="00147B2A" w:rsidRDefault="009A6871" w:rsidP="003528B5">
            <w:pPr>
              <w:pStyle w:val="TableParagraph"/>
              <w:rPr>
                <w:rFonts w:ascii="Arial" w:hAnsi="Arial" w:cs="Arial"/>
              </w:rPr>
            </w:pPr>
          </w:p>
          <w:p w14:paraId="38FE863D" w14:textId="77777777" w:rsidR="009A6871" w:rsidRPr="00147B2A" w:rsidRDefault="009A6871" w:rsidP="003528B5">
            <w:pPr>
              <w:pStyle w:val="TableParagraph"/>
              <w:rPr>
                <w:rFonts w:ascii="Arial" w:hAnsi="Arial" w:cs="Arial"/>
              </w:rPr>
            </w:pPr>
          </w:p>
          <w:p w14:paraId="17709E97" w14:textId="77777777" w:rsidR="009A6871" w:rsidRPr="00147B2A" w:rsidRDefault="009A6871" w:rsidP="003528B5">
            <w:pPr>
              <w:pStyle w:val="TableParagraph"/>
              <w:rPr>
                <w:rFonts w:ascii="Arial" w:hAnsi="Arial" w:cs="Arial"/>
              </w:rPr>
            </w:pPr>
          </w:p>
          <w:p w14:paraId="5680C4D2" w14:textId="77777777" w:rsidR="009A6871" w:rsidRPr="00147B2A" w:rsidRDefault="009A6871" w:rsidP="003528B5">
            <w:pPr>
              <w:pStyle w:val="TableParagraph"/>
              <w:rPr>
                <w:rFonts w:ascii="Arial" w:hAnsi="Arial" w:cs="Arial"/>
              </w:rPr>
            </w:pPr>
          </w:p>
          <w:p w14:paraId="250B8E72" w14:textId="77777777" w:rsidR="009A6871" w:rsidRPr="00147B2A" w:rsidRDefault="009A6871" w:rsidP="003528B5">
            <w:pPr>
              <w:pStyle w:val="TableParagraph"/>
              <w:spacing w:before="3"/>
              <w:rPr>
                <w:rFonts w:ascii="Arial" w:hAnsi="Arial" w:cs="Arial"/>
              </w:rPr>
            </w:pPr>
          </w:p>
          <w:p w14:paraId="4764834E" w14:textId="77777777" w:rsidR="009A6871" w:rsidRPr="00147B2A" w:rsidRDefault="009A6871" w:rsidP="003528B5">
            <w:pPr>
              <w:pStyle w:val="TableParagraph"/>
              <w:ind w:left="292" w:right="273"/>
              <w:jc w:val="center"/>
              <w:rPr>
                <w:rFonts w:ascii="Arial" w:hAnsi="Arial" w:cs="Arial"/>
              </w:rPr>
            </w:pPr>
            <w:r w:rsidRPr="00147B2A">
              <w:rPr>
                <w:rFonts w:ascii="Arial" w:hAnsi="Arial" w:cs="Arial"/>
              </w:rPr>
              <w:t>2.</w:t>
            </w:r>
          </w:p>
        </w:tc>
        <w:tc>
          <w:tcPr>
            <w:tcW w:w="7386" w:type="dxa"/>
          </w:tcPr>
          <w:p w14:paraId="760E23A5" w14:textId="77777777" w:rsidR="009A6871" w:rsidRPr="00147B2A" w:rsidRDefault="009A6871" w:rsidP="009A6871">
            <w:pPr>
              <w:pStyle w:val="TableParagraph"/>
              <w:numPr>
                <w:ilvl w:val="0"/>
                <w:numId w:val="7"/>
              </w:numPr>
              <w:tabs>
                <w:tab w:val="left" w:pos="467"/>
                <w:tab w:val="left" w:pos="468"/>
              </w:tabs>
              <w:ind w:right="101"/>
              <w:rPr>
                <w:rFonts w:ascii="Arial" w:hAnsi="Arial" w:cs="Arial"/>
              </w:rPr>
            </w:pPr>
            <w:r w:rsidRPr="00147B2A">
              <w:rPr>
                <w:rFonts w:ascii="Arial" w:hAnsi="Arial" w:cs="Arial"/>
              </w:rPr>
              <w:t>Laboratorijska dijagnostika: SE, KKS, GUK, trigliceridi, bilirubin,</w:t>
            </w:r>
            <w:r w:rsidRPr="00147B2A">
              <w:rPr>
                <w:rFonts w:ascii="Arial" w:hAnsi="Arial" w:cs="Arial"/>
                <w:spacing w:val="1"/>
              </w:rPr>
              <w:t xml:space="preserve"> </w:t>
            </w:r>
            <w:r w:rsidRPr="00147B2A">
              <w:rPr>
                <w:rFonts w:ascii="Arial" w:hAnsi="Arial" w:cs="Arial"/>
              </w:rPr>
              <w:t>kreatinin, Fe, Kolesterol, HDL-kolesterol, LDL-kolesterol, AST, ALT,</w:t>
            </w:r>
            <w:r w:rsidRPr="00147B2A">
              <w:rPr>
                <w:rFonts w:ascii="Arial" w:hAnsi="Arial" w:cs="Arial"/>
                <w:spacing w:val="-58"/>
              </w:rPr>
              <w:t xml:space="preserve"> </w:t>
            </w:r>
            <w:r w:rsidRPr="00147B2A">
              <w:rPr>
                <w:rFonts w:ascii="Arial" w:hAnsi="Arial" w:cs="Arial"/>
              </w:rPr>
              <w:t>GGT,</w:t>
            </w:r>
            <w:r w:rsidRPr="00147B2A">
              <w:rPr>
                <w:rFonts w:ascii="Arial" w:hAnsi="Arial" w:cs="Arial"/>
                <w:spacing w:val="-1"/>
              </w:rPr>
              <w:t xml:space="preserve"> </w:t>
            </w:r>
            <w:r w:rsidRPr="00147B2A">
              <w:rPr>
                <w:rFonts w:ascii="Arial" w:hAnsi="Arial" w:cs="Arial"/>
              </w:rPr>
              <w:t>urati, urea;</w:t>
            </w:r>
          </w:p>
          <w:p w14:paraId="4E1178AC" w14:textId="77777777" w:rsidR="009A6871" w:rsidRPr="00147B2A" w:rsidRDefault="009A6871" w:rsidP="009A6871">
            <w:pPr>
              <w:pStyle w:val="TableParagraph"/>
              <w:numPr>
                <w:ilvl w:val="0"/>
                <w:numId w:val="7"/>
              </w:numPr>
              <w:tabs>
                <w:tab w:val="left" w:pos="467"/>
                <w:tab w:val="left" w:pos="468"/>
              </w:tabs>
              <w:spacing w:line="293" w:lineRule="exact"/>
              <w:ind w:hanging="361"/>
              <w:rPr>
                <w:rFonts w:ascii="Arial" w:hAnsi="Arial" w:cs="Arial"/>
              </w:rPr>
            </w:pPr>
            <w:r w:rsidRPr="00147B2A">
              <w:rPr>
                <w:rFonts w:ascii="Arial" w:hAnsi="Arial" w:cs="Arial"/>
              </w:rPr>
              <w:t>Urin</w:t>
            </w:r>
            <w:r w:rsidRPr="00147B2A">
              <w:rPr>
                <w:rFonts w:ascii="Arial" w:hAnsi="Arial" w:cs="Arial"/>
                <w:spacing w:val="-2"/>
              </w:rPr>
              <w:t xml:space="preserve"> </w:t>
            </w:r>
            <w:r w:rsidRPr="00147B2A">
              <w:rPr>
                <w:rFonts w:ascii="Arial" w:hAnsi="Arial" w:cs="Arial"/>
              </w:rPr>
              <w:t>–</w:t>
            </w:r>
            <w:r w:rsidRPr="00147B2A">
              <w:rPr>
                <w:rFonts w:ascii="Arial" w:hAnsi="Arial" w:cs="Arial"/>
                <w:spacing w:val="-1"/>
              </w:rPr>
              <w:t xml:space="preserve"> </w:t>
            </w:r>
            <w:r w:rsidRPr="00147B2A">
              <w:rPr>
                <w:rFonts w:ascii="Arial" w:hAnsi="Arial" w:cs="Arial"/>
              </w:rPr>
              <w:t>kompletna</w:t>
            </w:r>
            <w:r w:rsidRPr="00147B2A">
              <w:rPr>
                <w:rFonts w:ascii="Arial" w:hAnsi="Arial" w:cs="Arial"/>
                <w:spacing w:val="-1"/>
              </w:rPr>
              <w:t xml:space="preserve"> </w:t>
            </w:r>
            <w:r w:rsidRPr="00147B2A">
              <w:rPr>
                <w:rFonts w:ascii="Arial" w:hAnsi="Arial" w:cs="Arial"/>
              </w:rPr>
              <w:t>pretraga;</w:t>
            </w:r>
          </w:p>
          <w:p w14:paraId="0F4F400B" w14:textId="77777777" w:rsidR="009A6871" w:rsidRPr="00147B2A" w:rsidRDefault="009A6871" w:rsidP="009A6871">
            <w:pPr>
              <w:pStyle w:val="TableParagraph"/>
              <w:numPr>
                <w:ilvl w:val="0"/>
                <w:numId w:val="7"/>
              </w:numPr>
              <w:tabs>
                <w:tab w:val="left" w:pos="467"/>
                <w:tab w:val="left" w:pos="468"/>
              </w:tabs>
              <w:spacing w:line="293" w:lineRule="exact"/>
              <w:ind w:hanging="361"/>
              <w:rPr>
                <w:rFonts w:ascii="Arial" w:hAnsi="Arial" w:cs="Arial"/>
              </w:rPr>
            </w:pPr>
            <w:r w:rsidRPr="00147B2A">
              <w:rPr>
                <w:rFonts w:ascii="Arial" w:hAnsi="Arial" w:cs="Arial"/>
              </w:rPr>
              <w:t>UZV</w:t>
            </w:r>
            <w:r w:rsidRPr="00147B2A">
              <w:rPr>
                <w:rFonts w:ascii="Arial" w:hAnsi="Arial" w:cs="Arial"/>
                <w:spacing w:val="-2"/>
              </w:rPr>
              <w:t xml:space="preserve"> </w:t>
            </w:r>
            <w:r w:rsidRPr="00147B2A">
              <w:rPr>
                <w:rFonts w:ascii="Arial" w:hAnsi="Arial" w:cs="Arial"/>
              </w:rPr>
              <w:t>abdomena;</w:t>
            </w:r>
          </w:p>
          <w:p w14:paraId="6E58AC80" w14:textId="77777777" w:rsidR="009A6871" w:rsidRPr="00147B2A" w:rsidRDefault="009A6871" w:rsidP="009A6871">
            <w:pPr>
              <w:pStyle w:val="TableParagraph"/>
              <w:numPr>
                <w:ilvl w:val="0"/>
                <w:numId w:val="7"/>
              </w:numPr>
              <w:tabs>
                <w:tab w:val="left" w:pos="467"/>
                <w:tab w:val="left" w:pos="468"/>
              </w:tabs>
              <w:spacing w:line="293" w:lineRule="exact"/>
              <w:ind w:hanging="361"/>
              <w:rPr>
                <w:rFonts w:ascii="Arial" w:hAnsi="Arial" w:cs="Arial"/>
              </w:rPr>
            </w:pPr>
            <w:r w:rsidRPr="00147B2A">
              <w:rPr>
                <w:rFonts w:ascii="Arial" w:hAnsi="Arial" w:cs="Arial"/>
              </w:rPr>
              <w:t>EKG</w:t>
            </w:r>
            <w:r w:rsidRPr="00147B2A">
              <w:rPr>
                <w:rFonts w:ascii="Arial" w:hAnsi="Arial" w:cs="Arial"/>
                <w:spacing w:val="-3"/>
              </w:rPr>
              <w:t xml:space="preserve"> </w:t>
            </w:r>
            <w:r w:rsidRPr="00147B2A">
              <w:rPr>
                <w:rFonts w:ascii="Arial" w:hAnsi="Arial" w:cs="Arial"/>
              </w:rPr>
              <w:t>s</w:t>
            </w:r>
            <w:r w:rsidRPr="00147B2A">
              <w:rPr>
                <w:rFonts w:ascii="Arial" w:hAnsi="Arial" w:cs="Arial"/>
                <w:spacing w:val="-2"/>
              </w:rPr>
              <w:t xml:space="preserve"> </w:t>
            </w:r>
            <w:r w:rsidRPr="00147B2A">
              <w:rPr>
                <w:rFonts w:ascii="Arial" w:hAnsi="Arial" w:cs="Arial"/>
              </w:rPr>
              <w:t>očitanjem;</w:t>
            </w:r>
          </w:p>
          <w:p w14:paraId="5ADEA7C7" w14:textId="77777777" w:rsidR="009A6871" w:rsidRPr="00147B2A" w:rsidRDefault="009A6871" w:rsidP="009A6871">
            <w:pPr>
              <w:pStyle w:val="TableParagraph"/>
              <w:numPr>
                <w:ilvl w:val="0"/>
                <w:numId w:val="7"/>
              </w:numPr>
              <w:tabs>
                <w:tab w:val="left" w:pos="467"/>
                <w:tab w:val="left" w:pos="468"/>
              </w:tabs>
              <w:ind w:hanging="361"/>
              <w:rPr>
                <w:rFonts w:ascii="Arial" w:hAnsi="Arial" w:cs="Arial"/>
              </w:rPr>
            </w:pPr>
            <w:r w:rsidRPr="00147B2A">
              <w:rPr>
                <w:rFonts w:ascii="Arial" w:hAnsi="Arial" w:cs="Arial"/>
              </w:rPr>
              <w:t>UZV</w:t>
            </w:r>
            <w:r w:rsidRPr="00147B2A">
              <w:rPr>
                <w:rFonts w:ascii="Arial" w:hAnsi="Arial" w:cs="Arial"/>
                <w:spacing w:val="-2"/>
              </w:rPr>
              <w:t xml:space="preserve"> </w:t>
            </w:r>
            <w:r w:rsidRPr="00147B2A">
              <w:rPr>
                <w:rFonts w:ascii="Arial" w:hAnsi="Arial" w:cs="Arial"/>
              </w:rPr>
              <w:t xml:space="preserve">dojki </w:t>
            </w:r>
            <w:r w:rsidRPr="00147B2A">
              <w:rPr>
                <w:rFonts w:ascii="Arial" w:hAnsi="Arial" w:cs="Arial"/>
                <w:b/>
              </w:rPr>
              <w:t>ili</w:t>
            </w:r>
            <w:r w:rsidRPr="00147B2A">
              <w:rPr>
                <w:rFonts w:ascii="Arial" w:hAnsi="Arial" w:cs="Arial"/>
                <w:b/>
                <w:spacing w:val="-1"/>
              </w:rPr>
              <w:t xml:space="preserve"> </w:t>
            </w:r>
            <w:r w:rsidRPr="00147B2A">
              <w:rPr>
                <w:rFonts w:ascii="Arial" w:hAnsi="Arial" w:cs="Arial"/>
              </w:rPr>
              <w:t>mamografija</w:t>
            </w:r>
          </w:p>
          <w:p w14:paraId="339EF935" w14:textId="644ED454" w:rsidR="009A6871" w:rsidRPr="00147B2A" w:rsidRDefault="009A6871" w:rsidP="001B039B">
            <w:pPr>
              <w:pStyle w:val="TableParagraph"/>
              <w:numPr>
                <w:ilvl w:val="0"/>
                <w:numId w:val="7"/>
              </w:numPr>
              <w:tabs>
                <w:tab w:val="left" w:pos="467"/>
                <w:tab w:val="left" w:pos="468"/>
              </w:tabs>
              <w:spacing w:before="34" w:line="294" w:lineRule="exact"/>
              <w:ind w:hanging="361"/>
              <w:rPr>
                <w:rFonts w:ascii="Arial" w:hAnsi="Arial" w:cs="Arial"/>
              </w:rPr>
            </w:pPr>
            <w:r w:rsidRPr="00147B2A">
              <w:rPr>
                <w:rFonts w:ascii="Arial" w:hAnsi="Arial" w:cs="Arial"/>
              </w:rPr>
              <w:t>Pregled</w:t>
            </w:r>
            <w:r w:rsidRPr="00147B2A">
              <w:rPr>
                <w:rFonts w:ascii="Arial" w:hAnsi="Arial" w:cs="Arial"/>
                <w:spacing w:val="-1"/>
              </w:rPr>
              <w:t xml:space="preserve"> </w:t>
            </w:r>
            <w:r w:rsidRPr="00147B2A">
              <w:rPr>
                <w:rFonts w:ascii="Arial" w:hAnsi="Arial" w:cs="Arial"/>
              </w:rPr>
              <w:t>ginekologa:</w:t>
            </w:r>
            <w:r w:rsidRPr="00147B2A">
              <w:rPr>
                <w:rFonts w:ascii="Arial" w:hAnsi="Arial" w:cs="Arial"/>
                <w:spacing w:val="-1"/>
              </w:rPr>
              <w:t xml:space="preserve"> </w:t>
            </w:r>
            <w:r w:rsidRPr="00147B2A">
              <w:rPr>
                <w:rFonts w:ascii="Arial" w:hAnsi="Arial" w:cs="Arial"/>
              </w:rPr>
              <w:t>transvaginalna</w:t>
            </w:r>
            <w:r w:rsidRPr="00147B2A">
              <w:rPr>
                <w:rFonts w:ascii="Arial" w:hAnsi="Arial" w:cs="Arial"/>
                <w:spacing w:val="-2"/>
              </w:rPr>
              <w:t xml:space="preserve"> </w:t>
            </w:r>
            <w:r w:rsidRPr="00147B2A">
              <w:rPr>
                <w:rFonts w:ascii="Arial" w:hAnsi="Arial" w:cs="Arial"/>
              </w:rPr>
              <w:t>sonografija</w:t>
            </w:r>
            <w:r w:rsidRPr="00147B2A">
              <w:rPr>
                <w:rFonts w:ascii="Arial" w:hAnsi="Arial" w:cs="Arial"/>
                <w:spacing w:val="-2"/>
              </w:rPr>
              <w:t xml:space="preserve"> </w:t>
            </w:r>
            <w:r w:rsidRPr="00147B2A">
              <w:rPr>
                <w:rFonts w:ascii="Arial" w:hAnsi="Arial" w:cs="Arial"/>
              </w:rPr>
              <w:t>(TVS),</w:t>
            </w:r>
            <w:r w:rsidRPr="00147B2A">
              <w:rPr>
                <w:rFonts w:ascii="Arial" w:hAnsi="Arial" w:cs="Arial"/>
                <w:spacing w:val="-1"/>
              </w:rPr>
              <w:t xml:space="preserve"> </w:t>
            </w:r>
            <w:r w:rsidRPr="00147B2A">
              <w:rPr>
                <w:rFonts w:ascii="Arial" w:hAnsi="Arial" w:cs="Arial"/>
              </w:rPr>
              <w:t>PAPA</w:t>
            </w:r>
            <w:r w:rsidRPr="00147B2A">
              <w:rPr>
                <w:rFonts w:ascii="Arial" w:hAnsi="Arial" w:cs="Arial"/>
                <w:spacing w:val="-2"/>
              </w:rPr>
              <w:t xml:space="preserve"> </w:t>
            </w:r>
            <w:r w:rsidRPr="00147B2A">
              <w:rPr>
                <w:rFonts w:ascii="Arial" w:hAnsi="Arial" w:cs="Arial"/>
              </w:rPr>
              <w:t>test</w:t>
            </w:r>
            <w:r w:rsidRPr="00147B2A">
              <w:rPr>
                <w:rFonts w:ascii="Arial" w:hAnsi="Arial" w:cs="Arial"/>
                <w:spacing w:val="3"/>
              </w:rPr>
              <w:t xml:space="preserve"> </w:t>
            </w:r>
            <w:r w:rsidRPr="00147B2A">
              <w:rPr>
                <w:rFonts w:ascii="Arial" w:hAnsi="Arial" w:cs="Arial"/>
              </w:rPr>
              <w:t>Internistički</w:t>
            </w:r>
            <w:r w:rsidRPr="00147B2A">
              <w:rPr>
                <w:rFonts w:ascii="Arial" w:hAnsi="Arial" w:cs="Arial"/>
                <w:spacing w:val="-2"/>
              </w:rPr>
              <w:t xml:space="preserve"> </w:t>
            </w:r>
            <w:r w:rsidRPr="00147B2A">
              <w:rPr>
                <w:rFonts w:ascii="Arial" w:hAnsi="Arial" w:cs="Arial"/>
              </w:rPr>
              <w:t>pregled</w:t>
            </w:r>
            <w:r w:rsidRPr="00147B2A">
              <w:rPr>
                <w:rFonts w:ascii="Arial" w:hAnsi="Arial" w:cs="Arial"/>
                <w:spacing w:val="-1"/>
              </w:rPr>
              <w:t xml:space="preserve"> </w:t>
            </w:r>
            <w:r w:rsidRPr="00147B2A">
              <w:rPr>
                <w:rFonts w:ascii="Arial" w:hAnsi="Arial" w:cs="Arial"/>
              </w:rPr>
              <w:t>i</w:t>
            </w:r>
            <w:r w:rsidRPr="00147B2A">
              <w:rPr>
                <w:rFonts w:ascii="Arial" w:hAnsi="Arial" w:cs="Arial"/>
                <w:spacing w:val="-1"/>
              </w:rPr>
              <w:t xml:space="preserve"> </w:t>
            </w:r>
            <w:r w:rsidRPr="00147B2A">
              <w:rPr>
                <w:rFonts w:ascii="Arial" w:hAnsi="Arial" w:cs="Arial"/>
              </w:rPr>
              <w:t>završno</w:t>
            </w:r>
            <w:r w:rsidRPr="00147B2A">
              <w:rPr>
                <w:rFonts w:ascii="Arial" w:hAnsi="Arial" w:cs="Arial"/>
                <w:spacing w:val="-1"/>
              </w:rPr>
              <w:t xml:space="preserve"> </w:t>
            </w:r>
            <w:r w:rsidRPr="00147B2A">
              <w:rPr>
                <w:rFonts w:ascii="Arial" w:hAnsi="Arial" w:cs="Arial"/>
              </w:rPr>
              <w:t>mišljenje</w:t>
            </w:r>
          </w:p>
        </w:tc>
        <w:tc>
          <w:tcPr>
            <w:tcW w:w="1123" w:type="dxa"/>
          </w:tcPr>
          <w:p w14:paraId="74CB4842" w14:textId="77777777" w:rsidR="009A6871" w:rsidRPr="00147B2A" w:rsidRDefault="009A6871" w:rsidP="003528B5">
            <w:pPr>
              <w:pStyle w:val="TableParagraph"/>
              <w:rPr>
                <w:rFonts w:ascii="Arial" w:hAnsi="Arial" w:cs="Arial"/>
              </w:rPr>
            </w:pPr>
          </w:p>
          <w:p w14:paraId="359FFC4C" w14:textId="77777777" w:rsidR="009A6871" w:rsidRPr="00147B2A" w:rsidRDefault="009A6871" w:rsidP="003528B5">
            <w:pPr>
              <w:pStyle w:val="TableParagraph"/>
              <w:rPr>
                <w:rFonts w:ascii="Arial" w:hAnsi="Arial" w:cs="Arial"/>
              </w:rPr>
            </w:pPr>
          </w:p>
          <w:p w14:paraId="559EADE0" w14:textId="77777777" w:rsidR="009A6871" w:rsidRPr="00147B2A" w:rsidRDefault="009A6871" w:rsidP="003528B5">
            <w:pPr>
              <w:pStyle w:val="TableParagraph"/>
              <w:rPr>
                <w:rFonts w:ascii="Arial" w:hAnsi="Arial" w:cs="Arial"/>
              </w:rPr>
            </w:pPr>
          </w:p>
          <w:p w14:paraId="4381420B" w14:textId="77777777" w:rsidR="009A6871" w:rsidRPr="00147B2A" w:rsidRDefault="009A6871" w:rsidP="003528B5">
            <w:pPr>
              <w:pStyle w:val="TableParagraph"/>
              <w:spacing w:before="2"/>
              <w:rPr>
                <w:rFonts w:ascii="Arial" w:hAnsi="Arial" w:cs="Arial"/>
              </w:rPr>
            </w:pPr>
          </w:p>
          <w:p w14:paraId="50CF6767" w14:textId="77777777" w:rsidR="009A6871" w:rsidRPr="00147B2A" w:rsidRDefault="009A6871" w:rsidP="003528B5">
            <w:pPr>
              <w:pStyle w:val="TableParagraph"/>
              <w:ind w:left="158" w:right="133" w:firstLine="3"/>
              <w:jc w:val="center"/>
              <w:rPr>
                <w:rFonts w:ascii="Arial" w:hAnsi="Arial" w:cs="Arial"/>
              </w:rPr>
            </w:pPr>
            <w:r w:rsidRPr="00147B2A">
              <w:rPr>
                <w:rFonts w:ascii="Arial" w:hAnsi="Arial" w:cs="Arial"/>
              </w:rPr>
              <w:t>Žene</w:t>
            </w:r>
            <w:r w:rsidRPr="00147B2A">
              <w:rPr>
                <w:rFonts w:ascii="Arial" w:hAnsi="Arial" w:cs="Arial"/>
                <w:spacing w:val="1"/>
              </w:rPr>
              <w:t xml:space="preserve"> </w:t>
            </w:r>
            <w:r w:rsidRPr="00147B2A">
              <w:rPr>
                <w:rFonts w:ascii="Arial" w:hAnsi="Arial" w:cs="Arial"/>
              </w:rPr>
              <w:t>iznad 40</w:t>
            </w:r>
            <w:r w:rsidRPr="00147B2A">
              <w:rPr>
                <w:rFonts w:ascii="Arial" w:hAnsi="Arial" w:cs="Arial"/>
                <w:spacing w:val="-58"/>
              </w:rPr>
              <w:t xml:space="preserve"> </w:t>
            </w:r>
            <w:r w:rsidRPr="00147B2A">
              <w:rPr>
                <w:rFonts w:ascii="Arial" w:hAnsi="Arial" w:cs="Arial"/>
              </w:rPr>
              <w:t>godina</w:t>
            </w:r>
            <w:r w:rsidRPr="00147B2A">
              <w:rPr>
                <w:rFonts w:ascii="Arial" w:hAnsi="Arial" w:cs="Arial"/>
                <w:spacing w:val="1"/>
              </w:rPr>
              <w:t xml:space="preserve"> </w:t>
            </w:r>
            <w:r w:rsidRPr="00147B2A">
              <w:rPr>
                <w:rFonts w:ascii="Arial" w:hAnsi="Arial" w:cs="Arial"/>
              </w:rPr>
              <w:t>života</w:t>
            </w:r>
          </w:p>
        </w:tc>
      </w:tr>
      <w:tr w:rsidR="009A6871" w:rsidRPr="002E548C" w14:paraId="01BA70A0" w14:textId="77777777" w:rsidTr="003528B5">
        <w:trPr>
          <w:trHeight w:val="2586"/>
        </w:trPr>
        <w:tc>
          <w:tcPr>
            <w:tcW w:w="780" w:type="dxa"/>
          </w:tcPr>
          <w:p w14:paraId="12AE72CC" w14:textId="77777777" w:rsidR="009A6871" w:rsidRPr="00147B2A" w:rsidRDefault="009A6871" w:rsidP="003528B5">
            <w:pPr>
              <w:pStyle w:val="TableParagraph"/>
              <w:rPr>
                <w:rFonts w:ascii="Arial" w:hAnsi="Arial" w:cs="Arial"/>
              </w:rPr>
            </w:pPr>
          </w:p>
          <w:p w14:paraId="4976BAE6" w14:textId="77777777" w:rsidR="009A6871" w:rsidRPr="00147B2A" w:rsidRDefault="009A6871" w:rsidP="003528B5">
            <w:pPr>
              <w:pStyle w:val="TableParagraph"/>
              <w:rPr>
                <w:rFonts w:ascii="Arial" w:hAnsi="Arial" w:cs="Arial"/>
              </w:rPr>
            </w:pPr>
          </w:p>
          <w:p w14:paraId="6AECEBA2" w14:textId="77777777" w:rsidR="009A6871" w:rsidRPr="00147B2A" w:rsidRDefault="009A6871" w:rsidP="003528B5">
            <w:pPr>
              <w:pStyle w:val="TableParagraph"/>
              <w:rPr>
                <w:rFonts w:ascii="Arial" w:hAnsi="Arial" w:cs="Arial"/>
              </w:rPr>
            </w:pPr>
          </w:p>
          <w:p w14:paraId="1E189D24" w14:textId="77777777" w:rsidR="009A6871" w:rsidRPr="00147B2A" w:rsidRDefault="009A6871" w:rsidP="003528B5">
            <w:pPr>
              <w:pStyle w:val="TableParagraph"/>
              <w:spacing w:before="10"/>
              <w:rPr>
                <w:rFonts w:ascii="Arial" w:hAnsi="Arial" w:cs="Arial"/>
              </w:rPr>
            </w:pPr>
          </w:p>
          <w:p w14:paraId="31512826" w14:textId="77777777" w:rsidR="009A6871" w:rsidRPr="00147B2A" w:rsidRDefault="009A6871" w:rsidP="003528B5">
            <w:pPr>
              <w:pStyle w:val="TableParagraph"/>
              <w:ind w:left="292" w:right="273"/>
              <w:jc w:val="center"/>
              <w:rPr>
                <w:rFonts w:ascii="Arial" w:hAnsi="Arial" w:cs="Arial"/>
              </w:rPr>
            </w:pPr>
            <w:r w:rsidRPr="00147B2A">
              <w:rPr>
                <w:rFonts w:ascii="Arial" w:hAnsi="Arial" w:cs="Arial"/>
              </w:rPr>
              <w:t>3.</w:t>
            </w:r>
          </w:p>
        </w:tc>
        <w:tc>
          <w:tcPr>
            <w:tcW w:w="7386" w:type="dxa"/>
          </w:tcPr>
          <w:p w14:paraId="117E0AE1" w14:textId="77777777" w:rsidR="009A6871" w:rsidRPr="00147B2A" w:rsidRDefault="009A6871" w:rsidP="009A6871">
            <w:pPr>
              <w:pStyle w:val="TableParagraph"/>
              <w:numPr>
                <w:ilvl w:val="0"/>
                <w:numId w:val="6"/>
              </w:numPr>
              <w:tabs>
                <w:tab w:val="left" w:pos="467"/>
                <w:tab w:val="left" w:pos="468"/>
              </w:tabs>
              <w:ind w:right="101"/>
              <w:rPr>
                <w:rFonts w:ascii="Arial" w:hAnsi="Arial" w:cs="Arial"/>
              </w:rPr>
            </w:pPr>
            <w:r w:rsidRPr="00147B2A">
              <w:rPr>
                <w:rFonts w:ascii="Arial" w:hAnsi="Arial" w:cs="Arial"/>
              </w:rPr>
              <w:t>Laboratorijska dijagnostika: SE, KKS, GUK, trigliceridi, bilirubin,</w:t>
            </w:r>
            <w:r w:rsidRPr="00147B2A">
              <w:rPr>
                <w:rFonts w:ascii="Arial" w:hAnsi="Arial" w:cs="Arial"/>
                <w:spacing w:val="1"/>
              </w:rPr>
              <w:t xml:space="preserve"> </w:t>
            </w:r>
            <w:r w:rsidRPr="00147B2A">
              <w:rPr>
                <w:rFonts w:ascii="Arial" w:hAnsi="Arial" w:cs="Arial"/>
              </w:rPr>
              <w:t>kreatinin, Fe, Kolesterol, HDL-kolesterol, LDL-kolesterol, AST, ALT,</w:t>
            </w:r>
            <w:r w:rsidRPr="00147B2A">
              <w:rPr>
                <w:rFonts w:ascii="Arial" w:hAnsi="Arial" w:cs="Arial"/>
                <w:spacing w:val="-58"/>
              </w:rPr>
              <w:t xml:space="preserve"> </w:t>
            </w:r>
            <w:r w:rsidRPr="00147B2A">
              <w:rPr>
                <w:rFonts w:ascii="Arial" w:hAnsi="Arial" w:cs="Arial"/>
              </w:rPr>
              <w:t>GGT,</w:t>
            </w:r>
            <w:r w:rsidRPr="00147B2A">
              <w:rPr>
                <w:rFonts w:ascii="Arial" w:hAnsi="Arial" w:cs="Arial"/>
                <w:spacing w:val="-1"/>
              </w:rPr>
              <w:t xml:space="preserve"> </w:t>
            </w:r>
            <w:r w:rsidRPr="00147B2A">
              <w:rPr>
                <w:rFonts w:ascii="Arial" w:hAnsi="Arial" w:cs="Arial"/>
              </w:rPr>
              <w:t>urati, urea;</w:t>
            </w:r>
          </w:p>
          <w:p w14:paraId="213F6538" w14:textId="77777777" w:rsidR="009A6871" w:rsidRPr="00147B2A" w:rsidRDefault="009A6871" w:rsidP="009A6871">
            <w:pPr>
              <w:pStyle w:val="TableParagraph"/>
              <w:numPr>
                <w:ilvl w:val="0"/>
                <w:numId w:val="6"/>
              </w:numPr>
              <w:tabs>
                <w:tab w:val="left" w:pos="467"/>
                <w:tab w:val="left" w:pos="468"/>
              </w:tabs>
              <w:spacing w:line="293" w:lineRule="exact"/>
              <w:ind w:hanging="361"/>
              <w:rPr>
                <w:rFonts w:ascii="Arial" w:hAnsi="Arial" w:cs="Arial"/>
              </w:rPr>
            </w:pPr>
            <w:r w:rsidRPr="00147B2A">
              <w:rPr>
                <w:rFonts w:ascii="Arial" w:hAnsi="Arial" w:cs="Arial"/>
              </w:rPr>
              <w:t>Urin</w:t>
            </w:r>
            <w:r w:rsidRPr="00147B2A">
              <w:rPr>
                <w:rFonts w:ascii="Arial" w:hAnsi="Arial" w:cs="Arial"/>
                <w:spacing w:val="-1"/>
              </w:rPr>
              <w:t xml:space="preserve"> </w:t>
            </w:r>
            <w:r w:rsidRPr="00147B2A">
              <w:rPr>
                <w:rFonts w:ascii="Arial" w:hAnsi="Arial" w:cs="Arial"/>
              </w:rPr>
              <w:t>–</w:t>
            </w:r>
            <w:r w:rsidRPr="00147B2A">
              <w:rPr>
                <w:rFonts w:ascii="Arial" w:hAnsi="Arial" w:cs="Arial"/>
                <w:spacing w:val="-1"/>
              </w:rPr>
              <w:t xml:space="preserve"> </w:t>
            </w:r>
            <w:r w:rsidRPr="00147B2A">
              <w:rPr>
                <w:rFonts w:ascii="Arial" w:hAnsi="Arial" w:cs="Arial"/>
              </w:rPr>
              <w:t>kompletna</w:t>
            </w:r>
            <w:r w:rsidRPr="00147B2A">
              <w:rPr>
                <w:rFonts w:ascii="Arial" w:hAnsi="Arial" w:cs="Arial"/>
                <w:spacing w:val="-1"/>
              </w:rPr>
              <w:t xml:space="preserve"> </w:t>
            </w:r>
            <w:r w:rsidRPr="00147B2A">
              <w:rPr>
                <w:rFonts w:ascii="Arial" w:hAnsi="Arial" w:cs="Arial"/>
              </w:rPr>
              <w:t>pretraga</w:t>
            </w:r>
          </w:p>
          <w:p w14:paraId="181ADE1A" w14:textId="77777777" w:rsidR="009A6871" w:rsidRPr="00147B2A" w:rsidRDefault="009A6871" w:rsidP="009A6871">
            <w:pPr>
              <w:pStyle w:val="TableParagraph"/>
              <w:numPr>
                <w:ilvl w:val="0"/>
                <w:numId w:val="6"/>
              </w:numPr>
              <w:tabs>
                <w:tab w:val="left" w:pos="467"/>
                <w:tab w:val="left" w:pos="468"/>
              </w:tabs>
              <w:spacing w:line="293" w:lineRule="exact"/>
              <w:ind w:hanging="361"/>
              <w:rPr>
                <w:rFonts w:ascii="Arial" w:hAnsi="Arial" w:cs="Arial"/>
              </w:rPr>
            </w:pPr>
            <w:r w:rsidRPr="00147B2A">
              <w:rPr>
                <w:rFonts w:ascii="Arial" w:hAnsi="Arial" w:cs="Arial"/>
              </w:rPr>
              <w:t>UZV</w:t>
            </w:r>
            <w:r w:rsidRPr="00147B2A">
              <w:rPr>
                <w:rFonts w:ascii="Arial" w:hAnsi="Arial" w:cs="Arial"/>
                <w:spacing w:val="-1"/>
              </w:rPr>
              <w:t xml:space="preserve"> </w:t>
            </w:r>
            <w:r w:rsidRPr="00147B2A">
              <w:rPr>
                <w:rFonts w:ascii="Arial" w:hAnsi="Arial" w:cs="Arial"/>
              </w:rPr>
              <w:t>abdomena</w:t>
            </w:r>
          </w:p>
          <w:p w14:paraId="59C74D3B" w14:textId="77777777" w:rsidR="009A6871" w:rsidRPr="00147B2A" w:rsidRDefault="009A6871" w:rsidP="009A6871">
            <w:pPr>
              <w:pStyle w:val="TableParagraph"/>
              <w:numPr>
                <w:ilvl w:val="0"/>
                <w:numId w:val="6"/>
              </w:numPr>
              <w:tabs>
                <w:tab w:val="left" w:pos="467"/>
                <w:tab w:val="left" w:pos="468"/>
              </w:tabs>
              <w:spacing w:line="293" w:lineRule="exact"/>
              <w:ind w:hanging="361"/>
              <w:rPr>
                <w:rFonts w:ascii="Arial" w:hAnsi="Arial" w:cs="Arial"/>
              </w:rPr>
            </w:pPr>
            <w:r w:rsidRPr="00147B2A">
              <w:rPr>
                <w:rFonts w:ascii="Arial" w:hAnsi="Arial" w:cs="Arial"/>
              </w:rPr>
              <w:t>EKG</w:t>
            </w:r>
            <w:r w:rsidRPr="00147B2A">
              <w:rPr>
                <w:rFonts w:ascii="Arial" w:hAnsi="Arial" w:cs="Arial"/>
                <w:spacing w:val="-3"/>
              </w:rPr>
              <w:t xml:space="preserve"> </w:t>
            </w:r>
            <w:r w:rsidRPr="00147B2A">
              <w:rPr>
                <w:rFonts w:ascii="Arial" w:hAnsi="Arial" w:cs="Arial"/>
              </w:rPr>
              <w:t>s</w:t>
            </w:r>
            <w:r w:rsidRPr="00147B2A">
              <w:rPr>
                <w:rFonts w:ascii="Arial" w:hAnsi="Arial" w:cs="Arial"/>
                <w:spacing w:val="-2"/>
              </w:rPr>
              <w:t xml:space="preserve"> </w:t>
            </w:r>
            <w:r w:rsidRPr="00147B2A">
              <w:rPr>
                <w:rFonts w:ascii="Arial" w:hAnsi="Arial" w:cs="Arial"/>
              </w:rPr>
              <w:t>očitanjem</w:t>
            </w:r>
          </w:p>
          <w:p w14:paraId="4DEABCB4" w14:textId="77777777" w:rsidR="009A6871" w:rsidRPr="00147B2A" w:rsidRDefault="009A6871" w:rsidP="009A6871">
            <w:pPr>
              <w:pStyle w:val="TableParagraph"/>
              <w:numPr>
                <w:ilvl w:val="0"/>
                <w:numId w:val="6"/>
              </w:numPr>
              <w:tabs>
                <w:tab w:val="left" w:pos="467"/>
                <w:tab w:val="left" w:pos="468"/>
              </w:tabs>
              <w:spacing w:line="293" w:lineRule="exact"/>
              <w:ind w:hanging="361"/>
              <w:rPr>
                <w:rFonts w:ascii="Arial" w:hAnsi="Arial" w:cs="Arial"/>
              </w:rPr>
            </w:pPr>
            <w:r w:rsidRPr="00147B2A">
              <w:rPr>
                <w:rFonts w:ascii="Arial" w:hAnsi="Arial" w:cs="Arial"/>
              </w:rPr>
              <w:t>Internistički</w:t>
            </w:r>
            <w:r w:rsidRPr="00147B2A">
              <w:rPr>
                <w:rFonts w:ascii="Arial" w:hAnsi="Arial" w:cs="Arial"/>
                <w:spacing w:val="-2"/>
              </w:rPr>
              <w:t xml:space="preserve"> </w:t>
            </w:r>
            <w:r w:rsidRPr="00147B2A">
              <w:rPr>
                <w:rFonts w:ascii="Arial" w:hAnsi="Arial" w:cs="Arial"/>
              </w:rPr>
              <w:t>pregled</w:t>
            </w:r>
            <w:r w:rsidRPr="00147B2A">
              <w:rPr>
                <w:rFonts w:ascii="Arial" w:hAnsi="Arial" w:cs="Arial"/>
                <w:spacing w:val="-1"/>
              </w:rPr>
              <w:t xml:space="preserve"> </w:t>
            </w:r>
            <w:r w:rsidRPr="00147B2A">
              <w:rPr>
                <w:rFonts w:ascii="Arial" w:hAnsi="Arial" w:cs="Arial"/>
              </w:rPr>
              <w:t>i</w:t>
            </w:r>
            <w:r w:rsidRPr="00147B2A">
              <w:rPr>
                <w:rFonts w:ascii="Arial" w:hAnsi="Arial" w:cs="Arial"/>
                <w:spacing w:val="-1"/>
              </w:rPr>
              <w:t xml:space="preserve"> </w:t>
            </w:r>
            <w:r w:rsidRPr="00147B2A">
              <w:rPr>
                <w:rFonts w:ascii="Arial" w:hAnsi="Arial" w:cs="Arial"/>
              </w:rPr>
              <w:t>završno</w:t>
            </w:r>
            <w:r w:rsidRPr="00147B2A">
              <w:rPr>
                <w:rFonts w:ascii="Arial" w:hAnsi="Arial" w:cs="Arial"/>
                <w:spacing w:val="-1"/>
              </w:rPr>
              <w:t xml:space="preserve"> </w:t>
            </w:r>
            <w:r w:rsidRPr="00147B2A">
              <w:rPr>
                <w:rFonts w:ascii="Arial" w:hAnsi="Arial" w:cs="Arial"/>
              </w:rPr>
              <w:t>mišljenje</w:t>
            </w:r>
          </w:p>
        </w:tc>
        <w:tc>
          <w:tcPr>
            <w:tcW w:w="1123" w:type="dxa"/>
          </w:tcPr>
          <w:p w14:paraId="4156314A" w14:textId="77777777" w:rsidR="009A6871" w:rsidRPr="00147B2A" w:rsidRDefault="009A6871" w:rsidP="003528B5">
            <w:pPr>
              <w:pStyle w:val="TableParagraph"/>
              <w:rPr>
                <w:rFonts w:ascii="Arial" w:hAnsi="Arial" w:cs="Arial"/>
              </w:rPr>
            </w:pPr>
          </w:p>
          <w:p w14:paraId="22ADACF1" w14:textId="77777777" w:rsidR="009A6871" w:rsidRPr="00147B2A" w:rsidRDefault="009A6871" w:rsidP="003528B5">
            <w:pPr>
              <w:pStyle w:val="TableParagraph"/>
              <w:spacing w:before="11"/>
              <w:rPr>
                <w:rFonts w:ascii="Arial" w:hAnsi="Arial" w:cs="Arial"/>
              </w:rPr>
            </w:pPr>
          </w:p>
          <w:p w14:paraId="7BD050D8" w14:textId="77777777" w:rsidR="009A6871" w:rsidRPr="00147B2A" w:rsidRDefault="009A6871" w:rsidP="003528B5">
            <w:pPr>
              <w:pStyle w:val="TableParagraph"/>
              <w:ind w:left="104" w:right="76"/>
              <w:jc w:val="center"/>
              <w:rPr>
                <w:rFonts w:ascii="Arial" w:hAnsi="Arial" w:cs="Arial"/>
              </w:rPr>
            </w:pPr>
            <w:r w:rsidRPr="00147B2A">
              <w:rPr>
                <w:rFonts w:ascii="Arial" w:hAnsi="Arial" w:cs="Arial"/>
                <w:spacing w:val="-1"/>
              </w:rPr>
              <w:t>Muškarci</w:t>
            </w:r>
            <w:r w:rsidRPr="00147B2A">
              <w:rPr>
                <w:rFonts w:ascii="Arial" w:hAnsi="Arial" w:cs="Arial"/>
                <w:spacing w:val="-57"/>
              </w:rPr>
              <w:t xml:space="preserve"> </w:t>
            </w:r>
            <w:r w:rsidRPr="00147B2A">
              <w:rPr>
                <w:rFonts w:ascii="Arial" w:hAnsi="Arial" w:cs="Arial"/>
              </w:rPr>
              <w:t>do 40</w:t>
            </w:r>
            <w:r w:rsidRPr="00147B2A">
              <w:rPr>
                <w:rFonts w:ascii="Arial" w:hAnsi="Arial" w:cs="Arial"/>
                <w:spacing w:val="1"/>
              </w:rPr>
              <w:t xml:space="preserve"> </w:t>
            </w:r>
            <w:r w:rsidRPr="00147B2A">
              <w:rPr>
                <w:rFonts w:ascii="Arial" w:hAnsi="Arial" w:cs="Arial"/>
              </w:rPr>
              <w:t>godina</w:t>
            </w:r>
            <w:r w:rsidRPr="00147B2A">
              <w:rPr>
                <w:rFonts w:ascii="Arial" w:hAnsi="Arial" w:cs="Arial"/>
                <w:spacing w:val="1"/>
              </w:rPr>
              <w:t xml:space="preserve"> </w:t>
            </w:r>
            <w:r w:rsidRPr="00147B2A">
              <w:rPr>
                <w:rFonts w:ascii="Arial" w:hAnsi="Arial" w:cs="Arial"/>
              </w:rPr>
              <w:t>života</w:t>
            </w:r>
          </w:p>
        </w:tc>
      </w:tr>
      <w:tr w:rsidR="009A6871" w:rsidRPr="002E548C" w14:paraId="239E1DE6" w14:textId="77777777" w:rsidTr="003528B5">
        <w:trPr>
          <w:trHeight w:val="2930"/>
        </w:trPr>
        <w:tc>
          <w:tcPr>
            <w:tcW w:w="780" w:type="dxa"/>
          </w:tcPr>
          <w:p w14:paraId="687F4ADE" w14:textId="77777777" w:rsidR="009A6871" w:rsidRPr="002E548C" w:rsidRDefault="009A6871" w:rsidP="003528B5">
            <w:pPr>
              <w:pStyle w:val="TableParagraph"/>
            </w:pPr>
          </w:p>
          <w:p w14:paraId="76680EF3" w14:textId="77777777" w:rsidR="009A6871" w:rsidRPr="002E548C" w:rsidRDefault="009A6871" w:rsidP="003528B5">
            <w:pPr>
              <w:pStyle w:val="TableParagraph"/>
            </w:pPr>
          </w:p>
          <w:p w14:paraId="11126B21" w14:textId="77777777" w:rsidR="009A6871" w:rsidRPr="002E548C" w:rsidRDefault="009A6871" w:rsidP="003528B5">
            <w:pPr>
              <w:pStyle w:val="TableParagraph"/>
            </w:pPr>
          </w:p>
          <w:p w14:paraId="0AA4855E" w14:textId="77777777" w:rsidR="009A6871" w:rsidRPr="002E548C" w:rsidRDefault="009A6871" w:rsidP="003528B5">
            <w:pPr>
              <w:pStyle w:val="TableParagraph"/>
            </w:pPr>
          </w:p>
          <w:p w14:paraId="649D1959" w14:textId="77777777" w:rsidR="009A6871" w:rsidRPr="002E548C" w:rsidRDefault="009A6871" w:rsidP="003528B5">
            <w:pPr>
              <w:pStyle w:val="TableParagraph"/>
              <w:spacing w:before="11"/>
            </w:pPr>
          </w:p>
          <w:p w14:paraId="79E25FFE" w14:textId="77777777" w:rsidR="009A6871" w:rsidRPr="00147B2A" w:rsidRDefault="009A6871" w:rsidP="003528B5">
            <w:pPr>
              <w:pStyle w:val="TableParagraph"/>
              <w:ind w:left="292" w:right="273"/>
              <w:jc w:val="center"/>
              <w:rPr>
                <w:rFonts w:ascii="Arial" w:hAnsi="Arial" w:cs="Arial"/>
              </w:rPr>
            </w:pPr>
            <w:r w:rsidRPr="00147B2A">
              <w:rPr>
                <w:rFonts w:ascii="Arial" w:hAnsi="Arial" w:cs="Arial"/>
              </w:rPr>
              <w:t>4.</w:t>
            </w:r>
          </w:p>
        </w:tc>
        <w:tc>
          <w:tcPr>
            <w:tcW w:w="7386" w:type="dxa"/>
          </w:tcPr>
          <w:p w14:paraId="7C898C5B" w14:textId="77777777" w:rsidR="009A6871" w:rsidRPr="00147B2A" w:rsidRDefault="009A6871" w:rsidP="009A6871">
            <w:pPr>
              <w:pStyle w:val="TableParagraph"/>
              <w:numPr>
                <w:ilvl w:val="0"/>
                <w:numId w:val="5"/>
              </w:numPr>
              <w:tabs>
                <w:tab w:val="left" w:pos="467"/>
                <w:tab w:val="left" w:pos="468"/>
              </w:tabs>
              <w:ind w:right="101"/>
              <w:rPr>
                <w:rFonts w:ascii="Arial" w:hAnsi="Arial" w:cs="Arial"/>
              </w:rPr>
            </w:pPr>
            <w:r w:rsidRPr="00147B2A">
              <w:rPr>
                <w:rFonts w:ascii="Arial" w:hAnsi="Arial" w:cs="Arial"/>
              </w:rPr>
              <w:t>Laboratorijska dijagnostika: SE, KKS, GUK, trigliceridi, bilirubin,</w:t>
            </w:r>
            <w:r w:rsidRPr="00147B2A">
              <w:rPr>
                <w:rFonts w:ascii="Arial" w:hAnsi="Arial" w:cs="Arial"/>
                <w:spacing w:val="1"/>
              </w:rPr>
              <w:t xml:space="preserve"> </w:t>
            </w:r>
            <w:r w:rsidRPr="00147B2A">
              <w:rPr>
                <w:rFonts w:ascii="Arial" w:hAnsi="Arial" w:cs="Arial"/>
              </w:rPr>
              <w:t>kreatinin, Fe, Kolesterol, HDL-kolesterol, LDL-kolesterol, AST, ALT,</w:t>
            </w:r>
            <w:r w:rsidRPr="00147B2A">
              <w:rPr>
                <w:rFonts w:ascii="Arial" w:hAnsi="Arial" w:cs="Arial"/>
                <w:spacing w:val="-58"/>
              </w:rPr>
              <w:t xml:space="preserve"> </w:t>
            </w:r>
            <w:r w:rsidRPr="00147B2A">
              <w:rPr>
                <w:rFonts w:ascii="Arial" w:hAnsi="Arial" w:cs="Arial"/>
              </w:rPr>
              <w:t>GGT,</w:t>
            </w:r>
            <w:r w:rsidRPr="00147B2A">
              <w:rPr>
                <w:rFonts w:ascii="Arial" w:hAnsi="Arial" w:cs="Arial"/>
                <w:spacing w:val="-1"/>
              </w:rPr>
              <w:t xml:space="preserve"> </w:t>
            </w:r>
            <w:r w:rsidRPr="00147B2A">
              <w:rPr>
                <w:rFonts w:ascii="Arial" w:hAnsi="Arial" w:cs="Arial"/>
              </w:rPr>
              <w:t>urati, urea;</w:t>
            </w:r>
          </w:p>
          <w:p w14:paraId="2D9F1E20" w14:textId="77777777" w:rsidR="009A6871" w:rsidRPr="00147B2A" w:rsidRDefault="009A6871" w:rsidP="009A6871">
            <w:pPr>
              <w:pStyle w:val="TableParagraph"/>
              <w:numPr>
                <w:ilvl w:val="0"/>
                <w:numId w:val="5"/>
              </w:numPr>
              <w:tabs>
                <w:tab w:val="left" w:pos="467"/>
                <w:tab w:val="left" w:pos="468"/>
              </w:tabs>
              <w:spacing w:line="293" w:lineRule="exact"/>
              <w:ind w:hanging="361"/>
              <w:rPr>
                <w:rFonts w:ascii="Arial" w:hAnsi="Arial" w:cs="Arial"/>
              </w:rPr>
            </w:pPr>
            <w:r w:rsidRPr="00147B2A">
              <w:rPr>
                <w:rFonts w:ascii="Arial" w:hAnsi="Arial" w:cs="Arial"/>
              </w:rPr>
              <w:t>Urin</w:t>
            </w:r>
            <w:r w:rsidRPr="00147B2A">
              <w:rPr>
                <w:rFonts w:ascii="Arial" w:hAnsi="Arial" w:cs="Arial"/>
                <w:spacing w:val="-1"/>
              </w:rPr>
              <w:t xml:space="preserve"> </w:t>
            </w:r>
            <w:r w:rsidRPr="00147B2A">
              <w:rPr>
                <w:rFonts w:ascii="Arial" w:hAnsi="Arial" w:cs="Arial"/>
              </w:rPr>
              <w:t>–</w:t>
            </w:r>
            <w:r w:rsidRPr="00147B2A">
              <w:rPr>
                <w:rFonts w:ascii="Arial" w:hAnsi="Arial" w:cs="Arial"/>
                <w:spacing w:val="-1"/>
              </w:rPr>
              <w:t xml:space="preserve"> </w:t>
            </w:r>
            <w:r w:rsidRPr="00147B2A">
              <w:rPr>
                <w:rFonts w:ascii="Arial" w:hAnsi="Arial" w:cs="Arial"/>
              </w:rPr>
              <w:t>kompletna</w:t>
            </w:r>
            <w:r w:rsidRPr="00147B2A">
              <w:rPr>
                <w:rFonts w:ascii="Arial" w:hAnsi="Arial" w:cs="Arial"/>
                <w:spacing w:val="-1"/>
              </w:rPr>
              <w:t xml:space="preserve"> </w:t>
            </w:r>
            <w:r w:rsidRPr="00147B2A">
              <w:rPr>
                <w:rFonts w:ascii="Arial" w:hAnsi="Arial" w:cs="Arial"/>
              </w:rPr>
              <w:t>pretraga</w:t>
            </w:r>
          </w:p>
          <w:p w14:paraId="4C538997" w14:textId="77777777" w:rsidR="009A6871" w:rsidRPr="00147B2A" w:rsidRDefault="009A6871" w:rsidP="009A6871">
            <w:pPr>
              <w:pStyle w:val="TableParagraph"/>
              <w:numPr>
                <w:ilvl w:val="0"/>
                <w:numId w:val="5"/>
              </w:numPr>
              <w:tabs>
                <w:tab w:val="left" w:pos="467"/>
                <w:tab w:val="left" w:pos="468"/>
              </w:tabs>
              <w:spacing w:line="293" w:lineRule="exact"/>
              <w:ind w:hanging="361"/>
              <w:rPr>
                <w:rFonts w:ascii="Arial" w:hAnsi="Arial" w:cs="Arial"/>
              </w:rPr>
            </w:pPr>
            <w:r w:rsidRPr="00147B2A">
              <w:rPr>
                <w:rFonts w:ascii="Arial" w:hAnsi="Arial" w:cs="Arial"/>
              </w:rPr>
              <w:t>UZV</w:t>
            </w:r>
            <w:r w:rsidRPr="00147B2A">
              <w:rPr>
                <w:rFonts w:ascii="Arial" w:hAnsi="Arial" w:cs="Arial"/>
                <w:spacing w:val="-1"/>
              </w:rPr>
              <w:t xml:space="preserve"> </w:t>
            </w:r>
            <w:r w:rsidRPr="00147B2A">
              <w:rPr>
                <w:rFonts w:ascii="Arial" w:hAnsi="Arial" w:cs="Arial"/>
              </w:rPr>
              <w:t>abdomena</w:t>
            </w:r>
          </w:p>
          <w:p w14:paraId="3BD24923" w14:textId="77777777" w:rsidR="009A6871" w:rsidRPr="00147B2A" w:rsidRDefault="009A6871" w:rsidP="009A6871">
            <w:pPr>
              <w:pStyle w:val="TableParagraph"/>
              <w:numPr>
                <w:ilvl w:val="0"/>
                <w:numId w:val="5"/>
              </w:numPr>
              <w:tabs>
                <w:tab w:val="left" w:pos="467"/>
                <w:tab w:val="left" w:pos="468"/>
              </w:tabs>
              <w:spacing w:line="293" w:lineRule="exact"/>
              <w:ind w:hanging="361"/>
              <w:rPr>
                <w:rFonts w:ascii="Arial" w:hAnsi="Arial" w:cs="Arial"/>
              </w:rPr>
            </w:pPr>
            <w:r w:rsidRPr="00147B2A">
              <w:rPr>
                <w:rFonts w:ascii="Arial" w:hAnsi="Arial" w:cs="Arial"/>
              </w:rPr>
              <w:t>EKG</w:t>
            </w:r>
            <w:r w:rsidRPr="00147B2A">
              <w:rPr>
                <w:rFonts w:ascii="Arial" w:hAnsi="Arial" w:cs="Arial"/>
                <w:spacing w:val="-3"/>
              </w:rPr>
              <w:t xml:space="preserve"> </w:t>
            </w:r>
            <w:r w:rsidRPr="00147B2A">
              <w:rPr>
                <w:rFonts w:ascii="Arial" w:hAnsi="Arial" w:cs="Arial"/>
              </w:rPr>
              <w:t>s</w:t>
            </w:r>
            <w:r w:rsidRPr="00147B2A">
              <w:rPr>
                <w:rFonts w:ascii="Arial" w:hAnsi="Arial" w:cs="Arial"/>
                <w:spacing w:val="-2"/>
              </w:rPr>
              <w:t xml:space="preserve"> </w:t>
            </w:r>
            <w:r w:rsidRPr="00147B2A">
              <w:rPr>
                <w:rFonts w:ascii="Arial" w:hAnsi="Arial" w:cs="Arial"/>
              </w:rPr>
              <w:t>očitanjem</w:t>
            </w:r>
          </w:p>
          <w:p w14:paraId="0D4C910B" w14:textId="77777777" w:rsidR="009A6871" w:rsidRPr="00147B2A" w:rsidRDefault="009A6871" w:rsidP="009A6871">
            <w:pPr>
              <w:pStyle w:val="TableParagraph"/>
              <w:numPr>
                <w:ilvl w:val="0"/>
                <w:numId w:val="5"/>
              </w:numPr>
              <w:tabs>
                <w:tab w:val="left" w:pos="467"/>
                <w:tab w:val="left" w:pos="468"/>
              </w:tabs>
              <w:spacing w:line="293" w:lineRule="exact"/>
              <w:ind w:hanging="361"/>
              <w:rPr>
                <w:rFonts w:ascii="Arial" w:hAnsi="Arial" w:cs="Arial"/>
              </w:rPr>
            </w:pPr>
            <w:r w:rsidRPr="00147B2A">
              <w:rPr>
                <w:rFonts w:ascii="Arial" w:hAnsi="Arial" w:cs="Arial"/>
              </w:rPr>
              <w:t>Specifični</w:t>
            </w:r>
            <w:r w:rsidRPr="00147B2A">
              <w:rPr>
                <w:rFonts w:ascii="Arial" w:hAnsi="Arial" w:cs="Arial"/>
                <w:spacing w:val="-2"/>
              </w:rPr>
              <w:t xml:space="preserve"> </w:t>
            </w:r>
            <w:r w:rsidRPr="00147B2A">
              <w:rPr>
                <w:rFonts w:ascii="Arial" w:hAnsi="Arial" w:cs="Arial"/>
              </w:rPr>
              <w:t>prostatični</w:t>
            </w:r>
            <w:r w:rsidRPr="00147B2A">
              <w:rPr>
                <w:rFonts w:ascii="Arial" w:hAnsi="Arial" w:cs="Arial"/>
                <w:spacing w:val="-2"/>
              </w:rPr>
              <w:t xml:space="preserve"> </w:t>
            </w:r>
            <w:r w:rsidRPr="00147B2A">
              <w:rPr>
                <w:rFonts w:ascii="Arial" w:hAnsi="Arial" w:cs="Arial"/>
              </w:rPr>
              <w:t>antigen</w:t>
            </w:r>
            <w:r w:rsidRPr="00147B2A">
              <w:rPr>
                <w:rFonts w:ascii="Arial" w:hAnsi="Arial" w:cs="Arial"/>
                <w:spacing w:val="-1"/>
              </w:rPr>
              <w:t xml:space="preserve"> </w:t>
            </w:r>
            <w:r w:rsidRPr="00147B2A">
              <w:rPr>
                <w:rFonts w:ascii="Arial" w:hAnsi="Arial" w:cs="Arial"/>
              </w:rPr>
              <w:t>(PSA)</w:t>
            </w:r>
          </w:p>
          <w:p w14:paraId="4D6517DB" w14:textId="77777777" w:rsidR="009A6871" w:rsidRPr="00147B2A" w:rsidRDefault="009A6871" w:rsidP="009A6871">
            <w:pPr>
              <w:pStyle w:val="TableParagraph"/>
              <w:numPr>
                <w:ilvl w:val="0"/>
                <w:numId w:val="5"/>
              </w:numPr>
              <w:tabs>
                <w:tab w:val="left" w:pos="467"/>
                <w:tab w:val="left" w:pos="468"/>
              </w:tabs>
              <w:spacing w:line="293" w:lineRule="exact"/>
              <w:ind w:hanging="361"/>
              <w:rPr>
                <w:rFonts w:ascii="Arial" w:hAnsi="Arial" w:cs="Arial"/>
              </w:rPr>
            </w:pPr>
            <w:r w:rsidRPr="00147B2A">
              <w:rPr>
                <w:rFonts w:ascii="Arial" w:hAnsi="Arial" w:cs="Arial"/>
              </w:rPr>
              <w:t>UZV</w:t>
            </w:r>
            <w:r w:rsidRPr="00147B2A">
              <w:rPr>
                <w:rFonts w:ascii="Arial" w:hAnsi="Arial" w:cs="Arial"/>
                <w:spacing w:val="-2"/>
              </w:rPr>
              <w:t xml:space="preserve"> </w:t>
            </w:r>
            <w:r w:rsidRPr="00147B2A">
              <w:rPr>
                <w:rFonts w:ascii="Arial" w:hAnsi="Arial" w:cs="Arial"/>
              </w:rPr>
              <w:t>prostate</w:t>
            </w:r>
          </w:p>
          <w:p w14:paraId="3A5103A0" w14:textId="77777777" w:rsidR="009A6871" w:rsidRPr="00147B2A" w:rsidRDefault="009A6871" w:rsidP="009A6871">
            <w:pPr>
              <w:pStyle w:val="TableParagraph"/>
              <w:numPr>
                <w:ilvl w:val="0"/>
                <w:numId w:val="5"/>
              </w:numPr>
              <w:tabs>
                <w:tab w:val="left" w:pos="467"/>
                <w:tab w:val="left" w:pos="468"/>
              </w:tabs>
              <w:spacing w:line="293" w:lineRule="exact"/>
              <w:ind w:hanging="361"/>
              <w:rPr>
                <w:rFonts w:ascii="Arial" w:hAnsi="Arial" w:cs="Arial"/>
              </w:rPr>
            </w:pPr>
            <w:r w:rsidRPr="00147B2A">
              <w:rPr>
                <w:rFonts w:ascii="Arial" w:hAnsi="Arial" w:cs="Arial"/>
              </w:rPr>
              <w:t>Internistički</w:t>
            </w:r>
            <w:r w:rsidRPr="00147B2A">
              <w:rPr>
                <w:rFonts w:ascii="Arial" w:hAnsi="Arial" w:cs="Arial"/>
                <w:spacing w:val="-2"/>
              </w:rPr>
              <w:t xml:space="preserve"> </w:t>
            </w:r>
            <w:r w:rsidRPr="00147B2A">
              <w:rPr>
                <w:rFonts w:ascii="Arial" w:hAnsi="Arial" w:cs="Arial"/>
              </w:rPr>
              <w:t>pregled</w:t>
            </w:r>
            <w:r w:rsidRPr="00147B2A">
              <w:rPr>
                <w:rFonts w:ascii="Arial" w:hAnsi="Arial" w:cs="Arial"/>
                <w:spacing w:val="-1"/>
              </w:rPr>
              <w:t xml:space="preserve"> </w:t>
            </w:r>
            <w:r w:rsidRPr="00147B2A">
              <w:rPr>
                <w:rFonts w:ascii="Arial" w:hAnsi="Arial" w:cs="Arial"/>
              </w:rPr>
              <w:t>i</w:t>
            </w:r>
            <w:r w:rsidRPr="00147B2A">
              <w:rPr>
                <w:rFonts w:ascii="Arial" w:hAnsi="Arial" w:cs="Arial"/>
                <w:spacing w:val="-1"/>
              </w:rPr>
              <w:t xml:space="preserve"> </w:t>
            </w:r>
            <w:r w:rsidRPr="00147B2A">
              <w:rPr>
                <w:rFonts w:ascii="Arial" w:hAnsi="Arial" w:cs="Arial"/>
              </w:rPr>
              <w:t>završno</w:t>
            </w:r>
            <w:r w:rsidRPr="00147B2A">
              <w:rPr>
                <w:rFonts w:ascii="Arial" w:hAnsi="Arial" w:cs="Arial"/>
                <w:spacing w:val="-1"/>
              </w:rPr>
              <w:t xml:space="preserve"> </w:t>
            </w:r>
            <w:r w:rsidRPr="00147B2A">
              <w:rPr>
                <w:rFonts w:ascii="Arial" w:hAnsi="Arial" w:cs="Arial"/>
              </w:rPr>
              <w:t>mišljenje</w:t>
            </w:r>
          </w:p>
        </w:tc>
        <w:tc>
          <w:tcPr>
            <w:tcW w:w="1123" w:type="dxa"/>
          </w:tcPr>
          <w:p w14:paraId="5104ED83" w14:textId="77777777" w:rsidR="009A6871" w:rsidRPr="00147B2A" w:rsidRDefault="009A6871" w:rsidP="003528B5">
            <w:pPr>
              <w:pStyle w:val="TableParagraph"/>
              <w:rPr>
                <w:rFonts w:ascii="Arial" w:hAnsi="Arial" w:cs="Arial"/>
              </w:rPr>
            </w:pPr>
          </w:p>
          <w:p w14:paraId="45189301" w14:textId="77777777" w:rsidR="009A6871" w:rsidRPr="00147B2A" w:rsidRDefault="009A6871" w:rsidP="003528B5">
            <w:pPr>
              <w:pStyle w:val="TableParagraph"/>
              <w:rPr>
                <w:rFonts w:ascii="Arial" w:hAnsi="Arial" w:cs="Arial"/>
              </w:rPr>
            </w:pPr>
          </w:p>
          <w:p w14:paraId="5ACC7417" w14:textId="77777777" w:rsidR="009A6871" w:rsidRPr="00147B2A" w:rsidRDefault="009A6871" w:rsidP="003528B5">
            <w:pPr>
              <w:pStyle w:val="TableParagraph"/>
              <w:spacing w:before="9"/>
              <w:rPr>
                <w:rFonts w:ascii="Arial" w:hAnsi="Arial" w:cs="Arial"/>
              </w:rPr>
            </w:pPr>
          </w:p>
          <w:p w14:paraId="708E7151" w14:textId="77777777" w:rsidR="009A6871" w:rsidRPr="00147B2A" w:rsidRDefault="009A6871" w:rsidP="003528B5">
            <w:pPr>
              <w:pStyle w:val="TableParagraph"/>
              <w:spacing w:before="1"/>
              <w:ind w:left="104" w:right="76"/>
              <w:jc w:val="center"/>
              <w:rPr>
                <w:rFonts w:ascii="Arial" w:hAnsi="Arial" w:cs="Arial"/>
              </w:rPr>
            </w:pPr>
            <w:r w:rsidRPr="00147B2A">
              <w:rPr>
                <w:rFonts w:ascii="Arial" w:hAnsi="Arial" w:cs="Arial"/>
                <w:spacing w:val="-1"/>
              </w:rPr>
              <w:t>Muškarci</w:t>
            </w:r>
            <w:r w:rsidRPr="00147B2A">
              <w:rPr>
                <w:rFonts w:ascii="Arial" w:hAnsi="Arial" w:cs="Arial"/>
                <w:spacing w:val="-57"/>
              </w:rPr>
              <w:t xml:space="preserve"> </w:t>
            </w:r>
            <w:r w:rsidRPr="00147B2A">
              <w:rPr>
                <w:rFonts w:ascii="Arial" w:hAnsi="Arial" w:cs="Arial"/>
              </w:rPr>
              <w:t>iznad 40</w:t>
            </w:r>
            <w:r w:rsidRPr="00147B2A">
              <w:rPr>
                <w:rFonts w:ascii="Arial" w:hAnsi="Arial" w:cs="Arial"/>
                <w:spacing w:val="1"/>
              </w:rPr>
              <w:t xml:space="preserve"> </w:t>
            </w:r>
            <w:r w:rsidRPr="00147B2A">
              <w:rPr>
                <w:rFonts w:ascii="Arial" w:hAnsi="Arial" w:cs="Arial"/>
              </w:rPr>
              <w:t>godina</w:t>
            </w:r>
            <w:r w:rsidRPr="00147B2A">
              <w:rPr>
                <w:rFonts w:ascii="Arial" w:hAnsi="Arial" w:cs="Arial"/>
                <w:spacing w:val="1"/>
              </w:rPr>
              <w:t xml:space="preserve"> </w:t>
            </w:r>
            <w:r w:rsidRPr="00147B2A">
              <w:rPr>
                <w:rFonts w:ascii="Arial" w:hAnsi="Arial" w:cs="Arial"/>
              </w:rPr>
              <w:t>života</w:t>
            </w:r>
          </w:p>
        </w:tc>
      </w:tr>
    </w:tbl>
    <w:p w14:paraId="71CF0329" w14:textId="77777777" w:rsidR="009A6871" w:rsidRDefault="009A6871">
      <w:pPr>
        <w:jc w:val="both"/>
        <w:rPr>
          <w:rFonts w:ascii="Arial" w:eastAsia="Arial" w:hAnsi="Arial" w:cs="Arial"/>
        </w:rPr>
      </w:pPr>
    </w:p>
    <w:p w14:paraId="7B5098F6" w14:textId="77777777" w:rsidR="00E0631A" w:rsidRPr="00147B2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bookmarkStart w:id="10" w:name="_mcf4qyierg7v" w:colFirst="0" w:colLast="0"/>
      <w:bookmarkEnd w:id="10"/>
      <w:r w:rsidRPr="00147B2A">
        <w:rPr>
          <w:rFonts w:ascii="Arial" w:eastAsia="Arial" w:hAnsi="Arial" w:cs="Arial"/>
          <w:b/>
          <w:color w:val="000000"/>
        </w:rPr>
        <w:t>Količina ili opseg predmeta nabave:</w:t>
      </w:r>
    </w:p>
    <w:p w14:paraId="6FF1A992" w14:textId="77777777" w:rsidR="009A6871" w:rsidRPr="00147B2A" w:rsidRDefault="009A6871" w:rsidP="009A6871">
      <w:pPr>
        <w:keepNext/>
        <w:pBdr>
          <w:top w:val="nil"/>
          <w:left w:val="nil"/>
          <w:bottom w:val="nil"/>
          <w:right w:val="nil"/>
          <w:between w:val="nil"/>
        </w:pBdr>
        <w:rPr>
          <w:rFonts w:ascii="Arial" w:eastAsia="Arial" w:hAnsi="Arial" w:cs="Arial"/>
          <w:b/>
          <w:color w:val="000000"/>
        </w:rPr>
      </w:pPr>
    </w:p>
    <w:p w14:paraId="7C443373" w14:textId="1385009D" w:rsidR="009A6871" w:rsidRPr="00147B2A" w:rsidRDefault="009A6871" w:rsidP="009A6871">
      <w:pPr>
        <w:pStyle w:val="Odlomakpopisa"/>
        <w:ind w:left="432"/>
        <w:rPr>
          <w:rFonts w:ascii="Arial" w:hAnsi="Arial" w:cs="Arial"/>
        </w:rPr>
      </w:pPr>
      <w:r w:rsidRPr="00147B2A">
        <w:rPr>
          <w:rFonts w:ascii="Arial" w:hAnsi="Arial" w:cs="Arial"/>
        </w:rPr>
        <w:t>Količina predmeta nabave</w:t>
      </w:r>
      <w:r w:rsidR="00147B2A">
        <w:rPr>
          <w:rFonts w:ascii="Arial" w:hAnsi="Arial" w:cs="Arial"/>
        </w:rPr>
        <w:t xml:space="preserve"> navedena u Troškovniku ( Prilog 2)</w:t>
      </w:r>
      <w:r w:rsidRPr="00147B2A">
        <w:rPr>
          <w:rFonts w:ascii="Arial" w:hAnsi="Arial" w:cs="Arial"/>
        </w:rPr>
        <w:t xml:space="preserve"> je okvirna količina</w:t>
      </w:r>
      <w:r w:rsidR="00147B2A">
        <w:rPr>
          <w:rFonts w:ascii="Arial" w:hAnsi="Arial" w:cs="Arial"/>
        </w:rPr>
        <w:t xml:space="preserve">. </w:t>
      </w:r>
    </w:p>
    <w:p w14:paraId="00600CA5" w14:textId="77777777" w:rsidR="009A6871" w:rsidRPr="00147B2A" w:rsidRDefault="009A6871" w:rsidP="009A6871">
      <w:pPr>
        <w:pStyle w:val="Odlomakpopisa"/>
        <w:ind w:left="432"/>
        <w:rPr>
          <w:rFonts w:ascii="Arial" w:hAnsi="Arial" w:cs="Arial"/>
        </w:rPr>
      </w:pPr>
    </w:p>
    <w:tbl>
      <w:tblPr>
        <w:tblStyle w:val="TableNormal"/>
        <w:tblW w:w="90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3"/>
        <w:gridCol w:w="6381"/>
        <w:gridCol w:w="1585"/>
      </w:tblGrid>
      <w:tr w:rsidR="009A6871" w:rsidRPr="00147B2A" w14:paraId="5B191789" w14:textId="77777777" w:rsidTr="003528B5">
        <w:trPr>
          <w:trHeight w:val="827"/>
        </w:trPr>
        <w:tc>
          <w:tcPr>
            <w:tcW w:w="1133" w:type="dxa"/>
            <w:shd w:val="clear" w:color="auto" w:fill="E4E4E4"/>
          </w:tcPr>
          <w:p w14:paraId="0093F329" w14:textId="77777777" w:rsidR="009A6871" w:rsidRPr="00147B2A" w:rsidRDefault="009A6871" w:rsidP="003528B5">
            <w:pPr>
              <w:pStyle w:val="TableParagraph"/>
              <w:spacing w:before="10"/>
              <w:rPr>
                <w:rFonts w:ascii="Arial" w:hAnsi="Arial" w:cs="Arial"/>
              </w:rPr>
            </w:pPr>
          </w:p>
          <w:p w14:paraId="46E412C8" w14:textId="77777777" w:rsidR="009A6871" w:rsidRPr="00147B2A" w:rsidRDefault="009A6871" w:rsidP="003528B5">
            <w:pPr>
              <w:pStyle w:val="TableParagraph"/>
              <w:ind w:left="104" w:right="88"/>
              <w:jc w:val="center"/>
              <w:rPr>
                <w:rFonts w:ascii="Arial" w:hAnsi="Arial" w:cs="Arial"/>
                <w:b/>
              </w:rPr>
            </w:pPr>
            <w:r w:rsidRPr="00147B2A">
              <w:rPr>
                <w:rFonts w:ascii="Arial" w:hAnsi="Arial" w:cs="Arial"/>
                <w:b/>
              </w:rPr>
              <w:t>Predmet</w:t>
            </w:r>
          </w:p>
        </w:tc>
        <w:tc>
          <w:tcPr>
            <w:tcW w:w="6381" w:type="dxa"/>
            <w:shd w:val="clear" w:color="auto" w:fill="E4E4E4"/>
          </w:tcPr>
          <w:p w14:paraId="36B166EA" w14:textId="77777777" w:rsidR="009A6871" w:rsidRPr="00147B2A" w:rsidRDefault="009A6871" w:rsidP="003528B5">
            <w:pPr>
              <w:pStyle w:val="TableParagraph"/>
              <w:spacing w:before="10"/>
              <w:rPr>
                <w:rFonts w:ascii="Arial" w:hAnsi="Arial" w:cs="Arial"/>
              </w:rPr>
            </w:pPr>
          </w:p>
          <w:p w14:paraId="4EC5DF4C" w14:textId="77777777" w:rsidR="009A6871" w:rsidRPr="00147B2A" w:rsidRDefault="009A6871" w:rsidP="003528B5">
            <w:pPr>
              <w:pStyle w:val="TableParagraph"/>
              <w:ind w:left="2875" w:right="2858"/>
              <w:jc w:val="center"/>
              <w:rPr>
                <w:rFonts w:ascii="Arial" w:hAnsi="Arial" w:cs="Arial"/>
                <w:b/>
              </w:rPr>
            </w:pPr>
            <w:r w:rsidRPr="00147B2A">
              <w:rPr>
                <w:rFonts w:ascii="Arial" w:hAnsi="Arial" w:cs="Arial"/>
                <w:b/>
              </w:rPr>
              <w:t>Naziv</w:t>
            </w:r>
          </w:p>
        </w:tc>
        <w:tc>
          <w:tcPr>
            <w:tcW w:w="1585" w:type="dxa"/>
            <w:shd w:val="clear" w:color="auto" w:fill="E4E4E4"/>
          </w:tcPr>
          <w:p w14:paraId="18143A9B" w14:textId="77777777" w:rsidR="009A6871" w:rsidRPr="00147B2A" w:rsidRDefault="009A6871" w:rsidP="003528B5">
            <w:pPr>
              <w:pStyle w:val="TableParagraph"/>
              <w:spacing w:line="276" w:lineRule="exact"/>
              <w:ind w:left="169" w:right="151"/>
              <w:jc w:val="center"/>
              <w:rPr>
                <w:rFonts w:ascii="Arial" w:hAnsi="Arial" w:cs="Arial"/>
                <w:b/>
              </w:rPr>
            </w:pPr>
            <w:r w:rsidRPr="00147B2A">
              <w:rPr>
                <w:rFonts w:ascii="Arial" w:hAnsi="Arial" w:cs="Arial"/>
                <w:b/>
              </w:rPr>
              <w:t>Okvirna</w:t>
            </w:r>
            <w:r w:rsidRPr="00147B2A">
              <w:rPr>
                <w:rFonts w:ascii="Arial" w:hAnsi="Arial" w:cs="Arial"/>
                <w:b/>
                <w:spacing w:val="1"/>
              </w:rPr>
              <w:t xml:space="preserve"> </w:t>
            </w:r>
            <w:r w:rsidRPr="00147B2A">
              <w:rPr>
                <w:rFonts w:ascii="Arial" w:hAnsi="Arial" w:cs="Arial"/>
                <w:b/>
              </w:rPr>
              <w:t>količina</w:t>
            </w:r>
            <w:r w:rsidRPr="00147B2A">
              <w:rPr>
                <w:rFonts w:ascii="Arial" w:hAnsi="Arial" w:cs="Arial"/>
                <w:b/>
                <w:spacing w:val="1"/>
              </w:rPr>
              <w:t xml:space="preserve"> </w:t>
            </w:r>
            <w:r w:rsidRPr="00147B2A">
              <w:rPr>
                <w:rFonts w:ascii="Arial" w:hAnsi="Arial" w:cs="Arial"/>
                <w:b/>
              </w:rPr>
              <w:t>(zaposlenik)</w:t>
            </w:r>
          </w:p>
        </w:tc>
      </w:tr>
      <w:tr w:rsidR="009A6871" w:rsidRPr="00147B2A" w14:paraId="79777081" w14:textId="77777777" w:rsidTr="003528B5">
        <w:trPr>
          <w:trHeight w:val="276"/>
        </w:trPr>
        <w:tc>
          <w:tcPr>
            <w:tcW w:w="1133" w:type="dxa"/>
          </w:tcPr>
          <w:p w14:paraId="6CA8CAB1" w14:textId="77777777" w:rsidR="009A6871" w:rsidRPr="00147B2A" w:rsidRDefault="009A6871" w:rsidP="003528B5">
            <w:pPr>
              <w:pStyle w:val="TableParagraph"/>
              <w:spacing w:line="257" w:lineRule="exact"/>
              <w:ind w:left="18"/>
              <w:jc w:val="center"/>
              <w:rPr>
                <w:rFonts w:ascii="Arial" w:hAnsi="Arial" w:cs="Arial"/>
              </w:rPr>
            </w:pPr>
            <w:r w:rsidRPr="00147B2A">
              <w:rPr>
                <w:rFonts w:ascii="Arial" w:hAnsi="Arial" w:cs="Arial"/>
              </w:rPr>
              <w:t>1</w:t>
            </w:r>
          </w:p>
        </w:tc>
        <w:tc>
          <w:tcPr>
            <w:tcW w:w="6381" w:type="dxa"/>
          </w:tcPr>
          <w:p w14:paraId="2274E608" w14:textId="77777777" w:rsidR="009A6871" w:rsidRPr="00147B2A" w:rsidRDefault="009A6871" w:rsidP="003528B5">
            <w:pPr>
              <w:pStyle w:val="TableParagraph"/>
              <w:spacing w:line="257" w:lineRule="exact"/>
              <w:ind w:left="107"/>
              <w:rPr>
                <w:rFonts w:ascii="Arial" w:hAnsi="Arial" w:cs="Arial"/>
              </w:rPr>
            </w:pPr>
            <w:r w:rsidRPr="00147B2A">
              <w:rPr>
                <w:rFonts w:ascii="Arial" w:hAnsi="Arial" w:cs="Arial"/>
              </w:rPr>
              <w:t>Sistematski</w:t>
            </w:r>
            <w:r w:rsidRPr="00147B2A">
              <w:rPr>
                <w:rFonts w:ascii="Arial" w:hAnsi="Arial" w:cs="Arial"/>
                <w:spacing w:val="-1"/>
              </w:rPr>
              <w:t xml:space="preserve"> </w:t>
            </w:r>
            <w:r w:rsidRPr="00147B2A">
              <w:rPr>
                <w:rFonts w:ascii="Arial" w:hAnsi="Arial" w:cs="Arial"/>
              </w:rPr>
              <w:t>pregled za</w:t>
            </w:r>
            <w:r w:rsidRPr="00147B2A">
              <w:rPr>
                <w:rFonts w:ascii="Arial" w:hAnsi="Arial" w:cs="Arial"/>
                <w:spacing w:val="-2"/>
              </w:rPr>
              <w:t xml:space="preserve"> </w:t>
            </w:r>
            <w:r w:rsidRPr="00147B2A">
              <w:rPr>
                <w:rFonts w:ascii="Arial" w:hAnsi="Arial" w:cs="Arial"/>
              </w:rPr>
              <w:t>žene</w:t>
            </w:r>
            <w:r w:rsidRPr="00147B2A">
              <w:rPr>
                <w:rFonts w:ascii="Arial" w:hAnsi="Arial" w:cs="Arial"/>
                <w:spacing w:val="-1"/>
              </w:rPr>
              <w:t xml:space="preserve"> </w:t>
            </w:r>
            <w:r w:rsidRPr="00147B2A">
              <w:rPr>
                <w:rFonts w:ascii="Arial" w:hAnsi="Arial" w:cs="Arial"/>
              </w:rPr>
              <w:t>do 40</w:t>
            </w:r>
            <w:r w:rsidRPr="00147B2A">
              <w:rPr>
                <w:rFonts w:ascii="Arial" w:hAnsi="Arial" w:cs="Arial"/>
                <w:spacing w:val="-1"/>
              </w:rPr>
              <w:t xml:space="preserve"> </w:t>
            </w:r>
            <w:r w:rsidRPr="00147B2A">
              <w:rPr>
                <w:rFonts w:ascii="Arial" w:hAnsi="Arial" w:cs="Arial"/>
              </w:rPr>
              <w:t>godina</w:t>
            </w:r>
            <w:r w:rsidRPr="00147B2A">
              <w:rPr>
                <w:rFonts w:ascii="Arial" w:hAnsi="Arial" w:cs="Arial"/>
                <w:spacing w:val="-1"/>
              </w:rPr>
              <w:t xml:space="preserve"> </w:t>
            </w:r>
            <w:r w:rsidRPr="00147B2A">
              <w:rPr>
                <w:rFonts w:ascii="Arial" w:hAnsi="Arial" w:cs="Arial"/>
              </w:rPr>
              <w:t>života</w:t>
            </w:r>
          </w:p>
        </w:tc>
        <w:tc>
          <w:tcPr>
            <w:tcW w:w="1585" w:type="dxa"/>
          </w:tcPr>
          <w:p w14:paraId="79A992F3" w14:textId="0B428C8A" w:rsidR="009A6871" w:rsidRPr="00147B2A" w:rsidRDefault="006F64D4" w:rsidP="003528B5">
            <w:pPr>
              <w:pStyle w:val="TableParagraph"/>
              <w:spacing w:line="257" w:lineRule="exact"/>
              <w:ind w:left="168" w:right="151"/>
              <w:jc w:val="center"/>
              <w:rPr>
                <w:rFonts w:ascii="Arial" w:hAnsi="Arial" w:cs="Arial"/>
              </w:rPr>
            </w:pPr>
            <w:r>
              <w:rPr>
                <w:rFonts w:ascii="Arial" w:hAnsi="Arial" w:cs="Arial"/>
              </w:rPr>
              <w:t>5</w:t>
            </w:r>
          </w:p>
        </w:tc>
      </w:tr>
      <w:tr w:rsidR="009A6871" w:rsidRPr="00147B2A" w14:paraId="452D37BA" w14:textId="77777777" w:rsidTr="003528B5">
        <w:trPr>
          <w:trHeight w:val="275"/>
        </w:trPr>
        <w:tc>
          <w:tcPr>
            <w:tcW w:w="1133" w:type="dxa"/>
          </w:tcPr>
          <w:p w14:paraId="76240B5B" w14:textId="77777777" w:rsidR="009A6871" w:rsidRPr="00147B2A" w:rsidRDefault="009A6871" w:rsidP="003528B5">
            <w:pPr>
              <w:pStyle w:val="TableParagraph"/>
              <w:spacing w:line="256" w:lineRule="exact"/>
              <w:ind w:left="18"/>
              <w:jc w:val="center"/>
              <w:rPr>
                <w:rFonts w:ascii="Arial" w:hAnsi="Arial" w:cs="Arial"/>
              </w:rPr>
            </w:pPr>
            <w:r w:rsidRPr="00147B2A">
              <w:rPr>
                <w:rFonts w:ascii="Arial" w:hAnsi="Arial" w:cs="Arial"/>
              </w:rPr>
              <w:t>2</w:t>
            </w:r>
          </w:p>
        </w:tc>
        <w:tc>
          <w:tcPr>
            <w:tcW w:w="6381" w:type="dxa"/>
          </w:tcPr>
          <w:p w14:paraId="5FD4A40F" w14:textId="77777777" w:rsidR="009A6871" w:rsidRPr="00147B2A" w:rsidRDefault="009A6871" w:rsidP="003528B5">
            <w:pPr>
              <w:pStyle w:val="TableParagraph"/>
              <w:spacing w:line="256" w:lineRule="exact"/>
              <w:ind w:left="107"/>
              <w:rPr>
                <w:rFonts w:ascii="Arial" w:hAnsi="Arial" w:cs="Arial"/>
              </w:rPr>
            </w:pPr>
            <w:r w:rsidRPr="00147B2A">
              <w:rPr>
                <w:rFonts w:ascii="Arial" w:hAnsi="Arial" w:cs="Arial"/>
              </w:rPr>
              <w:t>Sistematski</w:t>
            </w:r>
            <w:r w:rsidRPr="00147B2A">
              <w:rPr>
                <w:rFonts w:ascii="Arial" w:hAnsi="Arial" w:cs="Arial"/>
                <w:spacing w:val="-1"/>
              </w:rPr>
              <w:t xml:space="preserve"> </w:t>
            </w:r>
            <w:r w:rsidRPr="00147B2A">
              <w:rPr>
                <w:rFonts w:ascii="Arial" w:hAnsi="Arial" w:cs="Arial"/>
              </w:rPr>
              <w:t>pregled</w:t>
            </w:r>
            <w:r w:rsidRPr="00147B2A">
              <w:rPr>
                <w:rFonts w:ascii="Arial" w:hAnsi="Arial" w:cs="Arial"/>
                <w:spacing w:val="-1"/>
              </w:rPr>
              <w:t xml:space="preserve"> </w:t>
            </w:r>
            <w:r w:rsidRPr="00147B2A">
              <w:rPr>
                <w:rFonts w:ascii="Arial" w:hAnsi="Arial" w:cs="Arial"/>
              </w:rPr>
              <w:t>za</w:t>
            </w:r>
            <w:r w:rsidRPr="00147B2A">
              <w:rPr>
                <w:rFonts w:ascii="Arial" w:hAnsi="Arial" w:cs="Arial"/>
                <w:spacing w:val="-2"/>
              </w:rPr>
              <w:t xml:space="preserve"> </w:t>
            </w:r>
            <w:r w:rsidRPr="00147B2A">
              <w:rPr>
                <w:rFonts w:ascii="Arial" w:hAnsi="Arial" w:cs="Arial"/>
              </w:rPr>
              <w:t>žene</w:t>
            </w:r>
            <w:r w:rsidRPr="00147B2A">
              <w:rPr>
                <w:rFonts w:ascii="Arial" w:hAnsi="Arial" w:cs="Arial"/>
                <w:spacing w:val="-1"/>
              </w:rPr>
              <w:t xml:space="preserve"> </w:t>
            </w:r>
            <w:r w:rsidRPr="00147B2A">
              <w:rPr>
                <w:rFonts w:ascii="Arial" w:hAnsi="Arial" w:cs="Arial"/>
              </w:rPr>
              <w:t>iznad</w:t>
            </w:r>
            <w:r w:rsidRPr="00147B2A">
              <w:rPr>
                <w:rFonts w:ascii="Arial" w:hAnsi="Arial" w:cs="Arial"/>
                <w:spacing w:val="-1"/>
              </w:rPr>
              <w:t xml:space="preserve"> </w:t>
            </w:r>
            <w:r w:rsidRPr="00147B2A">
              <w:rPr>
                <w:rFonts w:ascii="Arial" w:hAnsi="Arial" w:cs="Arial"/>
              </w:rPr>
              <w:t>40</w:t>
            </w:r>
            <w:r w:rsidRPr="00147B2A">
              <w:rPr>
                <w:rFonts w:ascii="Arial" w:hAnsi="Arial" w:cs="Arial"/>
                <w:spacing w:val="-1"/>
              </w:rPr>
              <w:t xml:space="preserve"> </w:t>
            </w:r>
            <w:r w:rsidRPr="00147B2A">
              <w:rPr>
                <w:rFonts w:ascii="Arial" w:hAnsi="Arial" w:cs="Arial"/>
              </w:rPr>
              <w:t>godina</w:t>
            </w:r>
            <w:r w:rsidRPr="00147B2A">
              <w:rPr>
                <w:rFonts w:ascii="Arial" w:hAnsi="Arial" w:cs="Arial"/>
                <w:spacing w:val="-1"/>
              </w:rPr>
              <w:t xml:space="preserve"> </w:t>
            </w:r>
            <w:r w:rsidRPr="00147B2A">
              <w:rPr>
                <w:rFonts w:ascii="Arial" w:hAnsi="Arial" w:cs="Arial"/>
              </w:rPr>
              <w:t>života</w:t>
            </w:r>
          </w:p>
        </w:tc>
        <w:tc>
          <w:tcPr>
            <w:tcW w:w="1585" w:type="dxa"/>
          </w:tcPr>
          <w:p w14:paraId="7BA6B2FB" w14:textId="662F13AA" w:rsidR="009A6871" w:rsidRPr="00147B2A" w:rsidRDefault="006F64D4" w:rsidP="003528B5">
            <w:pPr>
              <w:pStyle w:val="TableParagraph"/>
              <w:spacing w:line="256" w:lineRule="exact"/>
              <w:ind w:left="168" w:right="151"/>
              <w:jc w:val="center"/>
              <w:rPr>
                <w:rFonts w:ascii="Arial" w:hAnsi="Arial" w:cs="Arial"/>
              </w:rPr>
            </w:pPr>
            <w:r>
              <w:rPr>
                <w:rFonts w:ascii="Arial" w:hAnsi="Arial" w:cs="Arial"/>
              </w:rPr>
              <w:t>32</w:t>
            </w:r>
          </w:p>
        </w:tc>
      </w:tr>
      <w:tr w:rsidR="009A6871" w:rsidRPr="00147B2A" w14:paraId="5532F78C" w14:textId="77777777" w:rsidTr="003528B5">
        <w:trPr>
          <w:trHeight w:val="275"/>
        </w:trPr>
        <w:tc>
          <w:tcPr>
            <w:tcW w:w="1133" w:type="dxa"/>
          </w:tcPr>
          <w:p w14:paraId="72BFADD0" w14:textId="77777777" w:rsidR="009A6871" w:rsidRPr="00147B2A" w:rsidRDefault="009A6871" w:rsidP="003528B5">
            <w:pPr>
              <w:pStyle w:val="TableParagraph"/>
              <w:spacing w:line="255" w:lineRule="exact"/>
              <w:ind w:left="18"/>
              <w:jc w:val="center"/>
              <w:rPr>
                <w:rFonts w:ascii="Arial" w:hAnsi="Arial" w:cs="Arial"/>
              </w:rPr>
            </w:pPr>
            <w:r w:rsidRPr="00147B2A">
              <w:rPr>
                <w:rFonts w:ascii="Arial" w:hAnsi="Arial" w:cs="Arial"/>
              </w:rPr>
              <w:t>3</w:t>
            </w:r>
          </w:p>
        </w:tc>
        <w:tc>
          <w:tcPr>
            <w:tcW w:w="6381" w:type="dxa"/>
          </w:tcPr>
          <w:p w14:paraId="3E7BFD33" w14:textId="77777777" w:rsidR="009A6871" w:rsidRPr="00147B2A" w:rsidRDefault="009A6871" w:rsidP="003528B5">
            <w:pPr>
              <w:pStyle w:val="TableParagraph"/>
              <w:spacing w:line="255" w:lineRule="exact"/>
              <w:ind w:left="107"/>
              <w:rPr>
                <w:rFonts w:ascii="Arial" w:hAnsi="Arial" w:cs="Arial"/>
              </w:rPr>
            </w:pPr>
            <w:r w:rsidRPr="00147B2A">
              <w:rPr>
                <w:rFonts w:ascii="Arial" w:hAnsi="Arial" w:cs="Arial"/>
              </w:rPr>
              <w:t>Sistematski</w:t>
            </w:r>
            <w:r w:rsidRPr="00147B2A">
              <w:rPr>
                <w:rFonts w:ascii="Arial" w:hAnsi="Arial" w:cs="Arial"/>
                <w:spacing w:val="-1"/>
              </w:rPr>
              <w:t xml:space="preserve"> </w:t>
            </w:r>
            <w:r w:rsidRPr="00147B2A">
              <w:rPr>
                <w:rFonts w:ascii="Arial" w:hAnsi="Arial" w:cs="Arial"/>
              </w:rPr>
              <w:t>pregled</w:t>
            </w:r>
            <w:r w:rsidRPr="00147B2A">
              <w:rPr>
                <w:rFonts w:ascii="Arial" w:hAnsi="Arial" w:cs="Arial"/>
                <w:spacing w:val="-1"/>
              </w:rPr>
              <w:t xml:space="preserve"> </w:t>
            </w:r>
            <w:r w:rsidRPr="00147B2A">
              <w:rPr>
                <w:rFonts w:ascii="Arial" w:hAnsi="Arial" w:cs="Arial"/>
              </w:rPr>
              <w:t>za</w:t>
            </w:r>
            <w:r w:rsidRPr="00147B2A">
              <w:rPr>
                <w:rFonts w:ascii="Arial" w:hAnsi="Arial" w:cs="Arial"/>
                <w:spacing w:val="-2"/>
              </w:rPr>
              <w:t xml:space="preserve"> </w:t>
            </w:r>
            <w:r w:rsidRPr="00147B2A">
              <w:rPr>
                <w:rFonts w:ascii="Arial" w:hAnsi="Arial" w:cs="Arial"/>
              </w:rPr>
              <w:t>muškarce</w:t>
            </w:r>
            <w:r w:rsidRPr="00147B2A">
              <w:rPr>
                <w:rFonts w:ascii="Arial" w:hAnsi="Arial" w:cs="Arial"/>
                <w:spacing w:val="-1"/>
              </w:rPr>
              <w:t xml:space="preserve"> </w:t>
            </w:r>
            <w:r w:rsidRPr="00147B2A">
              <w:rPr>
                <w:rFonts w:ascii="Arial" w:hAnsi="Arial" w:cs="Arial"/>
              </w:rPr>
              <w:t>do</w:t>
            </w:r>
            <w:r w:rsidRPr="00147B2A">
              <w:rPr>
                <w:rFonts w:ascii="Arial" w:hAnsi="Arial" w:cs="Arial"/>
                <w:spacing w:val="-1"/>
              </w:rPr>
              <w:t xml:space="preserve"> </w:t>
            </w:r>
            <w:r w:rsidRPr="00147B2A">
              <w:rPr>
                <w:rFonts w:ascii="Arial" w:hAnsi="Arial" w:cs="Arial"/>
              </w:rPr>
              <w:t>40</w:t>
            </w:r>
            <w:r w:rsidRPr="00147B2A">
              <w:rPr>
                <w:rFonts w:ascii="Arial" w:hAnsi="Arial" w:cs="Arial"/>
                <w:spacing w:val="1"/>
              </w:rPr>
              <w:t xml:space="preserve"> </w:t>
            </w:r>
            <w:r w:rsidRPr="00147B2A">
              <w:rPr>
                <w:rFonts w:ascii="Arial" w:hAnsi="Arial" w:cs="Arial"/>
              </w:rPr>
              <w:t>godina</w:t>
            </w:r>
            <w:r w:rsidRPr="00147B2A">
              <w:rPr>
                <w:rFonts w:ascii="Arial" w:hAnsi="Arial" w:cs="Arial"/>
                <w:spacing w:val="-2"/>
              </w:rPr>
              <w:t xml:space="preserve"> </w:t>
            </w:r>
            <w:r w:rsidRPr="00147B2A">
              <w:rPr>
                <w:rFonts w:ascii="Arial" w:hAnsi="Arial" w:cs="Arial"/>
              </w:rPr>
              <w:t>života</w:t>
            </w:r>
          </w:p>
        </w:tc>
        <w:tc>
          <w:tcPr>
            <w:tcW w:w="1585" w:type="dxa"/>
          </w:tcPr>
          <w:p w14:paraId="35AD5216" w14:textId="13EA372B" w:rsidR="009A6871" w:rsidRPr="00147B2A" w:rsidRDefault="006F64D4" w:rsidP="003528B5">
            <w:pPr>
              <w:pStyle w:val="TableParagraph"/>
              <w:spacing w:line="255" w:lineRule="exact"/>
              <w:ind w:left="168" w:right="151"/>
              <w:jc w:val="center"/>
              <w:rPr>
                <w:rFonts w:ascii="Arial" w:hAnsi="Arial" w:cs="Arial"/>
              </w:rPr>
            </w:pPr>
            <w:r>
              <w:rPr>
                <w:rFonts w:ascii="Arial" w:hAnsi="Arial" w:cs="Arial"/>
              </w:rPr>
              <w:t>0</w:t>
            </w:r>
          </w:p>
        </w:tc>
      </w:tr>
      <w:tr w:rsidR="009A6871" w:rsidRPr="00147B2A" w14:paraId="353F759A" w14:textId="77777777" w:rsidTr="003528B5">
        <w:trPr>
          <w:trHeight w:val="277"/>
        </w:trPr>
        <w:tc>
          <w:tcPr>
            <w:tcW w:w="1133" w:type="dxa"/>
          </w:tcPr>
          <w:p w14:paraId="1F4FA2BC" w14:textId="77777777" w:rsidR="009A6871" w:rsidRPr="00147B2A" w:rsidRDefault="009A6871" w:rsidP="003528B5">
            <w:pPr>
              <w:pStyle w:val="TableParagraph"/>
              <w:spacing w:line="258" w:lineRule="exact"/>
              <w:ind w:left="18"/>
              <w:jc w:val="center"/>
              <w:rPr>
                <w:rFonts w:ascii="Arial" w:hAnsi="Arial" w:cs="Arial"/>
              </w:rPr>
            </w:pPr>
            <w:r w:rsidRPr="00147B2A">
              <w:rPr>
                <w:rFonts w:ascii="Arial" w:hAnsi="Arial" w:cs="Arial"/>
              </w:rPr>
              <w:t>4</w:t>
            </w:r>
          </w:p>
        </w:tc>
        <w:tc>
          <w:tcPr>
            <w:tcW w:w="6381" w:type="dxa"/>
          </w:tcPr>
          <w:p w14:paraId="4D22B6DA" w14:textId="77777777" w:rsidR="009A6871" w:rsidRPr="00147B2A" w:rsidRDefault="009A6871" w:rsidP="003528B5">
            <w:pPr>
              <w:pStyle w:val="TableParagraph"/>
              <w:spacing w:line="258" w:lineRule="exact"/>
              <w:ind w:left="107"/>
              <w:rPr>
                <w:rFonts w:ascii="Arial" w:hAnsi="Arial" w:cs="Arial"/>
              </w:rPr>
            </w:pPr>
            <w:r w:rsidRPr="00147B2A">
              <w:rPr>
                <w:rFonts w:ascii="Arial" w:hAnsi="Arial" w:cs="Arial"/>
              </w:rPr>
              <w:t>Sistematski</w:t>
            </w:r>
            <w:r w:rsidRPr="00147B2A">
              <w:rPr>
                <w:rFonts w:ascii="Arial" w:hAnsi="Arial" w:cs="Arial"/>
                <w:spacing w:val="-2"/>
              </w:rPr>
              <w:t xml:space="preserve"> </w:t>
            </w:r>
            <w:r w:rsidRPr="00147B2A">
              <w:rPr>
                <w:rFonts w:ascii="Arial" w:hAnsi="Arial" w:cs="Arial"/>
              </w:rPr>
              <w:t>pregled</w:t>
            </w:r>
            <w:r w:rsidRPr="00147B2A">
              <w:rPr>
                <w:rFonts w:ascii="Arial" w:hAnsi="Arial" w:cs="Arial"/>
                <w:spacing w:val="-1"/>
              </w:rPr>
              <w:t xml:space="preserve"> </w:t>
            </w:r>
            <w:r w:rsidRPr="00147B2A">
              <w:rPr>
                <w:rFonts w:ascii="Arial" w:hAnsi="Arial" w:cs="Arial"/>
              </w:rPr>
              <w:t>za</w:t>
            </w:r>
            <w:r w:rsidRPr="00147B2A">
              <w:rPr>
                <w:rFonts w:ascii="Arial" w:hAnsi="Arial" w:cs="Arial"/>
                <w:spacing w:val="-1"/>
              </w:rPr>
              <w:t xml:space="preserve"> </w:t>
            </w:r>
            <w:r w:rsidRPr="00147B2A">
              <w:rPr>
                <w:rFonts w:ascii="Arial" w:hAnsi="Arial" w:cs="Arial"/>
              </w:rPr>
              <w:t>muškarce</w:t>
            </w:r>
            <w:r w:rsidRPr="00147B2A">
              <w:rPr>
                <w:rFonts w:ascii="Arial" w:hAnsi="Arial" w:cs="Arial"/>
                <w:spacing w:val="-2"/>
              </w:rPr>
              <w:t xml:space="preserve"> </w:t>
            </w:r>
            <w:r w:rsidRPr="00147B2A">
              <w:rPr>
                <w:rFonts w:ascii="Arial" w:hAnsi="Arial" w:cs="Arial"/>
              </w:rPr>
              <w:t>iznad</w:t>
            </w:r>
            <w:r w:rsidRPr="00147B2A">
              <w:rPr>
                <w:rFonts w:ascii="Arial" w:hAnsi="Arial" w:cs="Arial"/>
                <w:spacing w:val="-1"/>
              </w:rPr>
              <w:t xml:space="preserve"> </w:t>
            </w:r>
            <w:r w:rsidRPr="00147B2A">
              <w:rPr>
                <w:rFonts w:ascii="Arial" w:hAnsi="Arial" w:cs="Arial"/>
              </w:rPr>
              <w:t>40</w:t>
            </w:r>
            <w:r w:rsidRPr="00147B2A">
              <w:rPr>
                <w:rFonts w:ascii="Arial" w:hAnsi="Arial" w:cs="Arial"/>
                <w:spacing w:val="1"/>
              </w:rPr>
              <w:t xml:space="preserve"> </w:t>
            </w:r>
            <w:r w:rsidRPr="00147B2A">
              <w:rPr>
                <w:rFonts w:ascii="Arial" w:hAnsi="Arial" w:cs="Arial"/>
              </w:rPr>
              <w:t>godina života</w:t>
            </w:r>
          </w:p>
        </w:tc>
        <w:tc>
          <w:tcPr>
            <w:tcW w:w="1585" w:type="dxa"/>
          </w:tcPr>
          <w:p w14:paraId="47CD97A5" w14:textId="76C6D03D" w:rsidR="009A6871" w:rsidRPr="00147B2A" w:rsidRDefault="006F64D4" w:rsidP="003528B5">
            <w:pPr>
              <w:pStyle w:val="TableParagraph"/>
              <w:spacing w:line="258" w:lineRule="exact"/>
              <w:ind w:left="168" w:right="151"/>
              <w:jc w:val="center"/>
              <w:rPr>
                <w:rFonts w:ascii="Arial" w:hAnsi="Arial" w:cs="Arial"/>
              </w:rPr>
            </w:pPr>
            <w:r>
              <w:rPr>
                <w:rFonts w:ascii="Arial" w:hAnsi="Arial" w:cs="Arial"/>
              </w:rPr>
              <w:t>6</w:t>
            </w:r>
          </w:p>
        </w:tc>
      </w:tr>
      <w:tr w:rsidR="009A6871" w:rsidRPr="00147B2A" w14:paraId="76DCC68E" w14:textId="77777777" w:rsidTr="003528B5">
        <w:trPr>
          <w:trHeight w:val="277"/>
        </w:trPr>
        <w:tc>
          <w:tcPr>
            <w:tcW w:w="1133" w:type="dxa"/>
          </w:tcPr>
          <w:p w14:paraId="5E8F548F" w14:textId="77777777" w:rsidR="009A6871" w:rsidRPr="00147B2A" w:rsidRDefault="009A6871" w:rsidP="003528B5">
            <w:pPr>
              <w:pStyle w:val="TableParagraph"/>
              <w:spacing w:line="258" w:lineRule="exact"/>
              <w:ind w:left="18"/>
              <w:jc w:val="center"/>
              <w:rPr>
                <w:rFonts w:ascii="Arial" w:hAnsi="Arial" w:cs="Arial"/>
              </w:rPr>
            </w:pPr>
          </w:p>
        </w:tc>
        <w:tc>
          <w:tcPr>
            <w:tcW w:w="6381" w:type="dxa"/>
          </w:tcPr>
          <w:p w14:paraId="3BABD3F5" w14:textId="77777777" w:rsidR="009A6871" w:rsidRPr="00147B2A" w:rsidRDefault="009A6871" w:rsidP="003528B5">
            <w:pPr>
              <w:pStyle w:val="TableParagraph"/>
              <w:spacing w:line="258" w:lineRule="exact"/>
              <w:ind w:left="107"/>
              <w:rPr>
                <w:rFonts w:ascii="Arial" w:hAnsi="Arial" w:cs="Arial"/>
              </w:rPr>
            </w:pPr>
          </w:p>
        </w:tc>
        <w:tc>
          <w:tcPr>
            <w:tcW w:w="1585" w:type="dxa"/>
          </w:tcPr>
          <w:p w14:paraId="49EF27F5" w14:textId="77777777" w:rsidR="009A6871" w:rsidRPr="00147B2A" w:rsidRDefault="009A6871" w:rsidP="003528B5">
            <w:pPr>
              <w:pStyle w:val="TableParagraph"/>
              <w:spacing w:line="258" w:lineRule="exact"/>
              <w:ind w:left="168" w:right="151"/>
              <w:jc w:val="center"/>
              <w:rPr>
                <w:rFonts w:ascii="Arial" w:hAnsi="Arial" w:cs="Arial"/>
              </w:rPr>
            </w:pPr>
          </w:p>
        </w:tc>
      </w:tr>
    </w:tbl>
    <w:p w14:paraId="4DE704A1" w14:textId="77777777" w:rsidR="009A6871" w:rsidRPr="00147B2A" w:rsidRDefault="009A6871" w:rsidP="009A6871">
      <w:pPr>
        <w:pStyle w:val="Odlomakpopisa"/>
        <w:ind w:left="432"/>
        <w:rPr>
          <w:rFonts w:ascii="Arial" w:hAnsi="Arial" w:cs="Arial"/>
        </w:rPr>
      </w:pPr>
    </w:p>
    <w:p w14:paraId="62797263" w14:textId="77777777" w:rsidR="009A6871" w:rsidRDefault="009A6871" w:rsidP="009A6871">
      <w:pPr>
        <w:pStyle w:val="Odlomakpopisa"/>
        <w:ind w:left="0"/>
        <w:jc w:val="both"/>
        <w:rPr>
          <w:rFonts w:ascii="Arial" w:hAnsi="Arial" w:cs="Arial"/>
          <w:iCs/>
        </w:rPr>
      </w:pPr>
      <w:r w:rsidRPr="0028774D">
        <w:rPr>
          <w:rFonts w:ascii="Arial" w:hAnsi="Arial" w:cs="Arial"/>
          <w:iCs/>
        </w:rPr>
        <w:t xml:space="preserve">Obzirom da državni službenici i namještenici imaju pravo na sistematski pregled, ali ne i obvezu da se na isti odazovu, Naručitelj se obvezuje odabranom ponuditelju platiti samo stvarno izvršene usluge. </w:t>
      </w:r>
    </w:p>
    <w:p w14:paraId="7F6C9012" w14:textId="77777777" w:rsidR="000868F9" w:rsidRDefault="000868F9">
      <w:pPr>
        <w:jc w:val="both"/>
        <w:rPr>
          <w:rFonts w:ascii="Arial" w:eastAsia="Arial" w:hAnsi="Arial" w:cs="Arial"/>
        </w:rPr>
      </w:pPr>
    </w:p>
    <w:p w14:paraId="28BA6E15" w14:textId="110D5386" w:rsidR="00E0631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bookmarkStart w:id="11" w:name="_35nkun2" w:colFirst="0" w:colLast="0"/>
      <w:bookmarkEnd w:id="11"/>
      <w:r>
        <w:rPr>
          <w:rFonts w:ascii="Arial" w:eastAsia="Arial" w:hAnsi="Arial" w:cs="Arial"/>
          <w:b/>
          <w:color w:val="000000"/>
        </w:rPr>
        <w:t>Mjest</w:t>
      </w:r>
      <w:r w:rsidR="00B65B26">
        <w:rPr>
          <w:rFonts w:ascii="Arial" w:eastAsia="Arial" w:hAnsi="Arial" w:cs="Arial"/>
          <w:b/>
          <w:color w:val="000000"/>
        </w:rPr>
        <w:t>o izvršenja usluge</w:t>
      </w:r>
      <w:r>
        <w:rPr>
          <w:rFonts w:ascii="Arial" w:eastAsia="Arial" w:hAnsi="Arial" w:cs="Arial"/>
          <w:b/>
          <w:color w:val="000000"/>
        </w:rPr>
        <w:t>:</w:t>
      </w:r>
    </w:p>
    <w:p w14:paraId="08AC35B0" w14:textId="77777777" w:rsidR="009A6871" w:rsidRDefault="009A6871" w:rsidP="009A6871">
      <w:pPr>
        <w:keepNext/>
        <w:pBdr>
          <w:top w:val="nil"/>
          <w:left w:val="nil"/>
          <w:bottom w:val="nil"/>
          <w:right w:val="nil"/>
          <w:between w:val="nil"/>
        </w:pBdr>
        <w:rPr>
          <w:rFonts w:ascii="Arial" w:eastAsia="Arial" w:hAnsi="Arial" w:cs="Arial"/>
          <w:b/>
          <w:color w:val="000000"/>
        </w:rPr>
      </w:pPr>
    </w:p>
    <w:p w14:paraId="0DE99FBF" w14:textId="77777777" w:rsidR="009A6871" w:rsidRDefault="009A6871" w:rsidP="009A6871">
      <w:pPr>
        <w:pStyle w:val="Odlomakpopisa"/>
        <w:ind w:left="432"/>
        <w:jc w:val="both"/>
        <w:rPr>
          <w:rFonts w:ascii="Arial" w:hAnsi="Arial" w:cs="Arial"/>
          <w:iCs/>
        </w:rPr>
      </w:pPr>
      <w:r>
        <w:rPr>
          <w:rFonts w:ascii="Arial" w:hAnsi="Arial" w:cs="Arial"/>
          <w:iCs/>
        </w:rPr>
        <w:t xml:space="preserve">Mjesto izvršenja usluga liječničkih ordinacija – sistematskih pregleda je u prostorijama Izvršitelja. </w:t>
      </w:r>
    </w:p>
    <w:p w14:paraId="7CB2AD0B" w14:textId="77777777" w:rsidR="00E0631A" w:rsidRDefault="00E0631A">
      <w:pPr>
        <w:jc w:val="both"/>
        <w:rPr>
          <w:rFonts w:ascii="Arial" w:eastAsia="Arial" w:hAnsi="Arial" w:cs="Arial"/>
        </w:rPr>
      </w:pPr>
    </w:p>
    <w:p w14:paraId="6DA56E1D" w14:textId="77777777" w:rsidR="00E0631A" w:rsidRDefault="00E0631A">
      <w:pPr>
        <w:jc w:val="both"/>
        <w:rPr>
          <w:rFonts w:ascii="Arial" w:eastAsia="Arial" w:hAnsi="Arial" w:cs="Arial"/>
        </w:rPr>
      </w:pPr>
      <w:bookmarkStart w:id="12" w:name="_1ksv4uv" w:colFirst="0" w:colLast="0"/>
      <w:bookmarkEnd w:id="12"/>
    </w:p>
    <w:p w14:paraId="7E7E36C2" w14:textId="77777777" w:rsidR="00E0631A" w:rsidRPr="00B24CC3" w:rsidRDefault="00716CF2">
      <w:pPr>
        <w:keepNext/>
        <w:numPr>
          <w:ilvl w:val="1"/>
          <w:numId w:val="1"/>
        </w:numPr>
        <w:pBdr>
          <w:top w:val="nil"/>
          <w:left w:val="nil"/>
          <w:bottom w:val="nil"/>
          <w:right w:val="nil"/>
          <w:between w:val="nil"/>
        </w:pBdr>
        <w:ind w:left="0" w:firstLine="0"/>
        <w:rPr>
          <w:rFonts w:ascii="Arial" w:eastAsia="Arial" w:hAnsi="Arial" w:cs="Arial"/>
          <w:b/>
          <w:color w:val="000000"/>
          <w:sz w:val="24"/>
          <w:szCs w:val="24"/>
        </w:rPr>
      </w:pPr>
      <w:r w:rsidRPr="00B24CC3">
        <w:rPr>
          <w:rFonts w:ascii="Arial" w:eastAsia="Arial" w:hAnsi="Arial" w:cs="Arial"/>
          <w:b/>
          <w:color w:val="000000"/>
          <w:sz w:val="24"/>
          <w:szCs w:val="24"/>
        </w:rPr>
        <w:t>ROKOVI</w:t>
      </w:r>
    </w:p>
    <w:p w14:paraId="7F236B33" w14:textId="77777777" w:rsidR="00E0631A" w:rsidRDefault="00E0631A">
      <w:pPr>
        <w:jc w:val="both"/>
        <w:rPr>
          <w:rFonts w:ascii="Arial" w:eastAsia="Arial" w:hAnsi="Arial" w:cs="Arial"/>
        </w:rPr>
      </w:pPr>
      <w:bookmarkStart w:id="13" w:name="_44sinio" w:colFirst="0" w:colLast="0"/>
      <w:bookmarkEnd w:id="13"/>
    </w:p>
    <w:p w14:paraId="0CD4762C" w14:textId="44DCA3D4" w:rsidR="00E0631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r>
        <w:rPr>
          <w:rFonts w:ascii="Arial" w:eastAsia="Arial" w:hAnsi="Arial" w:cs="Arial"/>
          <w:b/>
          <w:color w:val="000000"/>
        </w:rPr>
        <w:t>Datum, vrijeme</w:t>
      </w:r>
      <w:r w:rsidR="00977FAE">
        <w:rPr>
          <w:rFonts w:ascii="Arial" w:eastAsia="Arial" w:hAnsi="Arial" w:cs="Arial"/>
          <w:b/>
          <w:color w:val="000000"/>
        </w:rPr>
        <w:t>,</w:t>
      </w:r>
      <w:r>
        <w:rPr>
          <w:rFonts w:ascii="Arial" w:eastAsia="Arial" w:hAnsi="Arial" w:cs="Arial"/>
          <w:b/>
          <w:color w:val="000000"/>
        </w:rPr>
        <w:t xml:space="preserve"> mjesto</w:t>
      </w:r>
      <w:r w:rsidR="00977FAE">
        <w:rPr>
          <w:rFonts w:ascii="Arial" w:eastAsia="Arial" w:hAnsi="Arial" w:cs="Arial"/>
          <w:b/>
          <w:color w:val="000000"/>
        </w:rPr>
        <w:t xml:space="preserve"> i način</w:t>
      </w:r>
      <w:r>
        <w:rPr>
          <w:rFonts w:ascii="Arial" w:eastAsia="Arial" w:hAnsi="Arial" w:cs="Arial"/>
          <w:b/>
          <w:color w:val="000000"/>
        </w:rPr>
        <w:t xml:space="preserve"> dostave ponuda:</w:t>
      </w:r>
    </w:p>
    <w:p w14:paraId="1EDE3656" w14:textId="3727DD03" w:rsidR="00977FAE" w:rsidRDefault="00716CF2">
      <w:pPr>
        <w:jc w:val="both"/>
        <w:rPr>
          <w:rFonts w:ascii="Arial" w:eastAsia="Arial" w:hAnsi="Arial" w:cs="Arial"/>
        </w:rPr>
      </w:pPr>
      <w:r>
        <w:rPr>
          <w:rFonts w:ascii="Arial" w:eastAsia="Arial" w:hAnsi="Arial" w:cs="Arial"/>
        </w:rPr>
        <w:t xml:space="preserve">Ponude moraju biti dostavljene </w:t>
      </w:r>
      <w:r w:rsidR="009D443D">
        <w:rPr>
          <w:rFonts w:ascii="Arial" w:eastAsia="Arial" w:hAnsi="Arial" w:cs="Arial"/>
        </w:rPr>
        <w:t xml:space="preserve">do </w:t>
      </w:r>
      <w:r w:rsidR="005C10B8" w:rsidRPr="006F64D4">
        <w:rPr>
          <w:rFonts w:ascii="Arial" w:eastAsia="Arial" w:hAnsi="Arial" w:cs="Arial"/>
        </w:rPr>
        <w:t>2</w:t>
      </w:r>
      <w:r w:rsidR="005146DA" w:rsidRPr="006F64D4">
        <w:rPr>
          <w:rFonts w:ascii="Arial" w:eastAsia="Arial" w:hAnsi="Arial" w:cs="Arial"/>
        </w:rPr>
        <w:t>2</w:t>
      </w:r>
      <w:r w:rsidR="005C10B8" w:rsidRPr="006F64D4">
        <w:rPr>
          <w:rFonts w:ascii="Arial" w:eastAsia="Arial" w:hAnsi="Arial" w:cs="Arial"/>
        </w:rPr>
        <w:t>. studenog</w:t>
      </w:r>
      <w:r w:rsidR="0056425F" w:rsidRPr="006F64D4">
        <w:rPr>
          <w:rFonts w:ascii="Arial" w:eastAsia="Arial" w:hAnsi="Arial" w:cs="Arial"/>
        </w:rPr>
        <w:t xml:space="preserve"> </w:t>
      </w:r>
      <w:r w:rsidR="00C76C0C" w:rsidRPr="006F64D4">
        <w:rPr>
          <w:rFonts w:ascii="Arial" w:eastAsia="Arial" w:hAnsi="Arial" w:cs="Arial"/>
        </w:rPr>
        <w:t>2023</w:t>
      </w:r>
      <w:r w:rsidR="009D443D" w:rsidRPr="006F64D4">
        <w:rPr>
          <w:rFonts w:ascii="Arial" w:eastAsia="Arial" w:hAnsi="Arial" w:cs="Arial"/>
        </w:rPr>
        <w:t>. godine do 1</w:t>
      </w:r>
      <w:r w:rsidR="000F13A9" w:rsidRPr="006F64D4">
        <w:rPr>
          <w:rFonts w:ascii="Arial" w:eastAsia="Arial" w:hAnsi="Arial" w:cs="Arial"/>
        </w:rPr>
        <w:t>2</w:t>
      </w:r>
      <w:r w:rsidR="009D443D" w:rsidRPr="006F64D4">
        <w:rPr>
          <w:rFonts w:ascii="Arial" w:eastAsia="Arial" w:hAnsi="Arial" w:cs="Arial"/>
        </w:rPr>
        <w:t>:00 sati</w:t>
      </w:r>
      <w:r w:rsidR="00977FAE" w:rsidRPr="006F64D4">
        <w:rPr>
          <w:rFonts w:ascii="Arial" w:eastAsia="Arial" w:hAnsi="Arial" w:cs="Arial"/>
        </w:rPr>
        <w:t>.</w:t>
      </w:r>
    </w:p>
    <w:p w14:paraId="73A31161" w14:textId="5EF667FB" w:rsidR="00977FAE" w:rsidRDefault="00977FAE" w:rsidP="00977FAE">
      <w:pPr>
        <w:jc w:val="both"/>
        <w:rPr>
          <w:rFonts w:ascii="Arial" w:eastAsia="Arial" w:hAnsi="Arial" w:cs="Arial"/>
        </w:rPr>
      </w:pPr>
      <w:r>
        <w:rPr>
          <w:rFonts w:ascii="Arial" w:eastAsia="Arial" w:hAnsi="Arial" w:cs="Arial"/>
        </w:rPr>
        <w:t xml:space="preserve">Ponude se predaju neposredno ili </w:t>
      </w:r>
      <w:r w:rsidR="0083259F">
        <w:rPr>
          <w:rFonts w:ascii="Arial" w:eastAsia="Arial" w:hAnsi="Arial" w:cs="Arial"/>
        </w:rPr>
        <w:t xml:space="preserve">preporučenom </w:t>
      </w:r>
      <w:r>
        <w:rPr>
          <w:rFonts w:ascii="Arial" w:eastAsia="Arial" w:hAnsi="Arial" w:cs="Arial"/>
        </w:rPr>
        <w:t>poštanskom pošiljkom na adresu Naručitelja, u zatvorenoj omotnici na kojoj mora biti naznačeno:</w:t>
      </w:r>
    </w:p>
    <w:p w14:paraId="51DEB098" w14:textId="77777777" w:rsidR="00977FAE" w:rsidRDefault="00977FAE" w:rsidP="00977FAE">
      <w:pPr>
        <w:jc w:val="both"/>
        <w:rPr>
          <w:rFonts w:ascii="Arial" w:eastAsia="Arial" w:hAnsi="Arial" w:cs="Arial"/>
        </w:rPr>
      </w:pPr>
    </w:p>
    <w:p w14:paraId="6729A8E2" w14:textId="77777777" w:rsidR="00977FAE" w:rsidRDefault="00977FAE" w:rsidP="00977FAE">
      <w:pPr>
        <w:jc w:val="both"/>
        <w:rPr>
          <w:rFonts w:ascii="Arial" w:eastAsia="Arial" w:hAnsi="Arial" w:cs="Arial"/>
        </w:rPr>
      </w:pPr>
      <w:r>
        <w:rPr>
          <w:rFonts w:ascii="Arial" w:eastAsia="Arial" w:hAnsi="Arial" w:cs="Arial"/>
        </w:rPr>
        <w:t xml:space="preserve">- na prednjoj strani:  </w:t>
      </w:r>
    </w:p>
    <w:p w14:paraId="06380DE3" w14:textId="77777777" w:rsidR="00977FAE" w:rsidRDefault="00977FAE" w:rsidP="00977FAE">
      <w:pPr>
        <w:spacing w:line="276" w:lineRule="auto"/>
        <w:jc w:val="center"/>
        <w:rPr>
          <w:rFonts w:ascii="Arial" w:eastAsia="Arial" w:hAnsi="Arial" w:cs="Arial"/>
          <w:b/>
        </w:rPr>
      </w:pPr>
      <w:r>
        <w:rPr>
          <w:rFonts w:ascii="Arial" w:eastAsia="Arial" w:hAnsi="Arial" w:cs="Arial"/>
          <w:b/>
        </w:rPr>
        <w:t>ŽUPANIJSKI SUD U OSIJEKU</w:t>
      </w:r>
    </w:p>
    <w:p w14:paraId="2F796960" w14:textId="77777777" w:rsidR="00977FAE" w:rsidRDefault="00977FAE" w:rsidP="00977FAE">
      <w:pPr>
        <w:spacing w:line="276" w:lineRule="auto"/>
        <w:jc w:val="center"/>
        <w:rPr>
          <w:rFonts w:ascii="Arial" w:eastAsia="Arial" w:hAnsi="Arial" w:cs="Arial"/>
          <w:b/>
        </w:rPr>
      </w:pPr>
      <w:r>
        <w:rPr>
          <w:rFonts w:ascii="Arial" w:eastAsia="Arial" w:hAnsi="Arial" w:cs="Arial"/>
          <w:b/>
        </w:rPr>
        <w:t>EUROPSKA AVENIJA 7</w:t>
      </w:r>
    </w:p>
    <w:p w14:paraId="5FCC4C48" w14:textId="77777777" w:rsidR="00977FAE" w:rsidRDefault="00977FAE" w:rsidP="00977FAE">
      <w:pPr>
        <w:spacing w:line="276" w:lineRule="auto"/>
        <w:jc w:val="center"/>
        <w:rPr>
          <w:rFonts w:ascii="Arial" w:eastAsia="Arial" w:hAnsi="Arial" w:cs="Arial"/>
        </w:rPr>
      </w:pPr>
      <w:r>
        <w:rPr>
          <w:rFonts w:ascii="Arial" w:eastAsia="Arial" w:hAnsi="Arial" w:cs="Arial"/>
          <w:b/>
        </w:rPr>
        <w:t>31000 OSIJEK</w:t>
      </w:r>
    </w:p>
    <w:p w14:paraId="5B61C16A" w14:textId="0DDB4909" w:rsidR="00977FAE" w:rsidRDefault="00977FAE" w:rsidP="00977FAE">
      <w:pPr>
        <w:jc w:val="center"/>
        <w:rPr>
          <w:rFonts w:ascii="Arial" w:eastAsia="Arial" w:hAnsi="Arial" w:cs="Arial"/>
          <w:b/>
        </w:rPr>
      </w:pPr>
      <w:r>
        <w:rPr>
          <w:rFonts w:ascii="Arial" w:eastAsia="Arial" w:hAnsi="Arial" w:cs="Arial"/>
          <w:b/>
        </w:rPr>
        <w:t xml:space="preserve">Evidencijski broj nabave: </w:t>
      </w:r>
      <w:r w:rsidRPr="0083259F">
        <w:rPr>
          <w:rFonts w:ascii="Arial" w:eastAsia="Arial" w:hAnsi="Arial" w:cs="Arial"/>
          <w:b/>
        </w:rPr>
        <w:t>JN-</w:t>
      </w:r>
      <w:r w:rsidR="005C10B8">
        <w:rPr>
          <w:rFonts w:ascii="Arial" w:eastAsia="Arial" w:hAnsi="Arial" w:cs="Arial"/>
          <w:b/>
        </w:rPr>
        <w:t>6</w:t>
      </w:r>
      <w:r w:rsidR="00C76C0C">
        <w:rPr>
          <w:rFonts w:ascii="Arial" w:eastAsia="Arial" w:hAnsi="Arial" w:cs="Arial"/>
          <w:b/>
        </w:rPr>
        <w:t>/23</w:t>
      </w:r>
      <w:r>
        <w:rPr>
          <w:rFonts w:ascii="Arial" w:eastAsia="Arial" w:hAnsi="Arial" w:cs="Arial"/>
          <w:b/>
        </w:rPr>
        <w:t xml:space="preserve"> </w:t>
      </w:r>
    </w:p>
    <w:p w14:paraId="395013D4" w14:textId="5A914A31" w:rsidR="00977FAE" w:rsidRDefault="00977FAE" w:rsidP="00B65B26">
      <w:pPr>
        <w:jc w:val="center"/>
        <w:rPr>
          <w:rFonts w:ascii="Arial" w:eastAsia="Arial" w:hAnsi="Arial" w:cs="Arial"/>
        </w:rPr>
      </w:pPr>
      <w:r>
        <w:rPr>
          <w:rFonts w:ascii="Arial" w:eastAsia="Arial" w:hAnsi="Arial" w:cs="Arial"/>
          <w:b/>
        </w:rPr>
        <w:t>Predmet nabave:</w:t>
      </w:r>
      <w:r w:rsidR="00041DF3">
        <w:rPr>
          <w:rFonts w:ascii="Arial" w:eastAsia="Arial" w:hAnsi="Arial" w:cs="Arial"/>
          <w:b/>
        </w:rPr>
        <w:t xml:space="preserve"> </w:t>
      </w:r>
      <w:r w:rsidR="005C10B8">
        <w:rPr>
          <w:rFonts w:ascii="Arial" w:eastAsia="Arial" w:hAnsi="Arial" w:cs="Arial"/>
          <w:b/>
        </w:rPr>
        <w:t>Zdravstvene usluge- sistematski pregledi zaposlenika</w:t>
      </w:r>
    </w:p>
    <w:p w14:paraId="64301A91" w14:textId="23902201" w:rsidR="00977FAE" w:rsidRDefault="00977FAE" w:rsidP="00B65B26">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i/>
        </w:rPr>
        <w:t xml:space="preserve">                      ››NE OTVARAJ‹‹</w:t>
      </w:r>
    </w:p>
    <w:p w14:paraId="2478102F" w14:textId="77777777" w:rsidR="00977FAE" w:rsidRDefault="00977FAE" w:rsidP="00977FAE">
      <w:pPr>
        <w:rPr>
          <w:rFonts w:ascii="Arial" w:eastAsia="Arial" w:hAnsi="Arial" w:cs="Arial"/>
        </w:rPr>
      </w:pPr>
    </w:p>
    <w:p w14:paraId="16D87A6A" w14:textId="77777777" w:rsidR="00977FAE" w:rsidRDefault="00977FAE" w:rsidP="00977FAE">
      <w:pPr>
        <w:jc w:val="both"/>
        <w:rPr>
          <w:rFonts w:ascii="Arial" w:eastAsia="Arial" w:hAnsi="Arial" w:cs="Arial"/>
        </w:rPr>
      </w:pPr>
      <w:r>
        <w:rPr>
          <w:rFonts w:ascii="Arial" w:eastAsia="Arial" w:hAnsi="Arial" w:cs="Arial"/>
        </w:rPr>
        <w:t>- na poleđini:</w:t>
      </w:r>
    </w:p>
    <w:p w14:paraId="7A7D4310" w14:textId="77777777" w:rsidR="00977FAE" w:rsidRDefault="00977FAE" w:rsidP="00977FAE">
      <w:pPr>
        <w:rPr>
          <w:rFonts w:ascii="Arial" w:eastAsia="Arial" w:hAnsi="Arial" w:cs="Arial"/>
        </w:rPr>
      </w:pPr>
      <w:r>
        <w:rPr>
          <w:rFonts w:ascii="Arial" w:eastAsia="Arial" w:hAnsi="Arial" w:cs="Arial"/>
          <w:b/>
        </w:rPr>
        <w:lastRenderedPageBreak/>
        <w:t xml:space="preserve">                                             NAZIV I ADRESA PONUDITELJA</w:t>
      </w:r>
    </w:p>
    <w:p w14:paraId="3282A424" w14:textId="77777777" w:rsidR="00977FAE" w:rsidRDefault="00977FAE" w:rsidP="00977FAE"/>
    <w:p w14:paraId="45B2EB3B" w14:textId="677167D9" w:rsidR="00E0631A" w:rsidRDefault="00AE575C">
      <w:pPr>
        <w:jc w:val="both"/>
        <w:rPr>
          <w:rFonts w:ascii="Arial" w:eastAsia="Arial" w:hAnsi="Arial" w:cs="Arial"/>
        </w:rPr>
      </w:pPr>
      <w:r>
        <w:rPr>
          <w:rFonts w:ascii="Arial" w:eastAsia="Arial" w:hAnsi="Arial" w:cs="Arial"/>
        </w:rPr>
        <w:t>Otvaranje ponuda nije javno.</w:t>
      </w:r>
    </w:p>
    <w:p w14:paraId="7BF70554" w14:textId="77777777" w:rsidR="00E0631A" w:rsidRDefault="00E0631A">
      <w:pPr>
        <w:jc w:val="both"/>
      </w:pPr>
      <w:bookmarkStart w:id="14" w:name="_2jxsxqh" w:colFirst="0" w:colLast="0"/>
      <w:bookmarkEnd w:id="14"/>
    </w:p>
    <w:p w14:paraId="4E9471FC" w14:textId="77777777" w:rsidR="00E0631A" w:rsidRDefault="00716CF2">
      <w:pPr>
        <w:keepNext/>
        <w:numPr>
          <w:ilvl w:val="0"/>
          <w:numId w:val="2"/>
        </w:numPr>
        <w:pBdr>
          <w:top w:val="nil"/>
          <w:left w:val="nil"/>
          <w:bottom w:val="nil"/>
          <w:right w:val="nil"/>
          <w:between w:val="nil"/>
        </w:pBdr>
        <w:ind w:left="0" w:firstLine="0"/>
        <w:jc w:val="both"/>
        <w:rPr>
          <w:rFonts w:ascii="Arial" w:eastAsia="Arial" w:hAnsi="Arial" w:cs="Arial"/>
          <w:b/>
          <w:color w:val="000000"/>
        </w:rPr>
      </w:pPr>
      <w:r>
        <w:rPr>
          <w:rFonts w:ascii="Arial" w:eastAsia="Arial" w:hAnsi="Arial" w:cs="Arial"/>
          <w:b/>
          <w:color w:val="000000"/>
        </w:rPr>
        <w:t>Rok valjanosti ponude:</w:t>
      </w:r>
    </w:p>
    <w:p w14:paraId="2FE59DCD" w14:textId="3EF26381" w:rsidR="00E0631A" w:rsidRDefault="00716CF2">
      <w:pPr>
        <w:jc w:val="both"/>
        <w:rPr>
          <w:rFonts w:ascii="Arial" w:eastAsia="Arial" w:hAnsi="Arial" w:cs="Arial"/>
        </w:rPr>
      </w:pPr>
      <w:bookmarkStart w:id="15" w:name="_z337ya" w:colFirst="0" w:colLast="0"/>
      <w:bookmarkEnd w:id="15"/>
      <w:r>
        <w:rPr>
          <w:rFonts w:ascii="Arial" w:eastAsia="Arial" w:hAnsi="Arial" w:cs="Arial"/>
        </w:rPr>
        <w:t xml:space="preserve">Rok valjanosti ponude je </w:t>
      </w:r>
      <w:r w:rsidR="001535B9" w:rsidRPr="006F64D4">
        <w:rPr>
          <w:rFonts w:ascii="Arial" w:eastAsia="Arial" w:hAnsi="Arial" w:cs="Arial"/>
        </w:rPr>
        <w:t>60</w:t>
      </w:r>
      <w:r w:rsidR="00AE575C" w:rsidRPr="00CE7BBE">
        <w:rPr>
          <w:rFonts w:ascii="Arial" w:eastAsia="Arial" w:hAnsi="Arial" w:cs="Arial"/>
        </w:rPr>
        <w:t xml:space="preserve"> </w:t>
      </w:r>
      <w:r w:rsidRPr="00CE7BBE">
        <w:rPr>
          <w:rFonts w:ascii="Arial" w:eastAsia="Arial" w:hAnsi="Arial" w:cs="Arial"/>
        </w:rPr>
        <w:t>dana</w:t>
      </w:r>
      <w:r>
        <w:rPr>
          <w:rFonts w:ascii="Arial" w:eastAsia="Arial" w:hAnsi="Arial" w:cs="Arial"/>
        </w:rPr>
        <w:t xml:space="preserve"> od isteka roka za dostavu ponuda. Naručitelj će odbiti ponudu čija je opcija kraća od zahtijevane.</w:t>
      </w:r>
    </w:p>
    <w:p w14:paraId="16E37F5E" w14:textId="77777777" w:rsidR="00E0631A" w:rsidRDefault="00E0631A"/>
    <w:p w14:paraId="3099EDF9" w14:textId="179A013D" w:rsidR="00E0631A" w:rsidRDefault="00716CF2">
      <w:pPr>
        <w:keepNext/>
        <w:numPr>
          <w:ilvl w:val="0"/>
          <w:numId w:val="2"/>
        </w:numPr>
        <w:pBdr>
          <w:top w:val="nil"/>
          <w:left w:val="nil"/>
          <w:bottom w:val="nil"/>
          <w:right w:val="nil"/>
          <w:between w:val="nil"/>
        </w:pBdr>
        <w:ind w:left="0" w:firstLine="0"/>
        <w:jc w:val="both"/>
        <w:rPr>
          <w:rFonts w:ascii="Arial" w:eastAsia="Arial" w:hAnsi="Arial" w:cs="Arial"/>
          <w:b/>
          <w:color w:val="000000"/>
        </w:rPr>
      </w:pPr>
      <w:r>
        <w:rPr>
          <w:rFonts w:ascii="Arial" w:eastAsia="Arial" w:hAnsi="Arial" w:cs="Arial"/>
          <w:b/>
          <w:color w:val="000000"/>
        </w:rPr>
        <w:t xml:space="preserve">Rok </w:t>
      </w:r>
      <w:r w:rsidR="001535B9">
        <w:rPr>
          <w:rFonts w:ascii="Arial" w:eastAsia="Arial" w:hAnsi="Arial" w:cs="Arial"/>
          <w:b/>
          <w:color w:val="000000"/>
        </w:rPr>
        <w:t>izvršenja usluge</w:t>
      </w:r>
      <w:r>
        <w:rPr>
          <w:rFonts w:ascii="Arial" w:eastAsia="Arial" w:hAnsi="Arial" w:cs="Arial"/>
          <w:b/>
          <w:color w:val="000000"/>
        </w:rPr>
        <w:t>:</w:t>
      </w:r>
    </w:p>
    <w:p w14:paraId="1C4B4579" w14:textId="46602546" w:rsidR="00E0631A" w:rsidRDefault="001535B9" w:rsidP="001535B9">
      <w:pPr>
        <w:jc w:val="both"/>
        <w:rPr>
          <w:rFonts w:ascii="Arial" w:eastAsia="Arial" w:hAnsi="Arial" w:cs="Arial"/>
        </w:rPr>
      </w:pPr>
      <w:r>
        <w:rPr>
          <w:rFonts w:ascii="Arial" w:eastAsia="Arial" w:hAnsi="Arial" w:cs="Arial"/>
        </w:rPr>
        <w:t xml:space="preserve">Rok izvršenja </w:t>
      </w:r>
      <w:r w:rsidRPr="00D06E15">
        <w:rPr>
          <w:rFonts w:ascii="Arial" w:eastAsia="Arial" w:hAnsi="Arial" w:cs="Arial"/>
        </w:rPr>
        <w:t xml:space="preserve">usluge je </w:t>
      </w:r>
      <w:r w:rsidRPr="006F64D4">
        <w:rPr>
          <w:rFonts w:ascii="Arial" w:eastAsia="Arial" w:hAnsi="Arial" w:cs="Arial"/>
        </w:rPr>
        <w:t>30 dana</w:t>
      </w:r>
      <w:r w:rsidRPr="00D06E15">
        <w:rPr>
          <w:rFonts w:ascii="Arial" w:eastAsia="Arial" w:hAnsi="Arial" w:cs="Arial"/>
        </w:rPr>
        <w:t xml:space="preserve"> od dana</w:t>
      </w:r>
      <w:r>
        <w:rPr>
          <w:rFonts w:ascii="Arial" w:eastAsia="Arial" w:hAnsi="Arial" w:cs="Arial"/>
        </w:rPr>
        <w:t xml:space="preserve"> izdavanja </w:t>
      </w:r>
      <w:r w:rsidR="00A50F6F" w:rsidRPr="004C7785">
        <w:rPr>
          <w:rFonts w:ascii="Arial" w:eastAsia="Arial" w:hAnsi="Arial" w:cs="Arial"/>
        </w:rPr>
        <w:t>n</w:t>
      </w:r>
      <w:r w:rsidRPr="004C7785">
        <w:rPr>
          <w:rFonts w:ascii="Arial" w:eastAsia="Arial" w:hAnsi="Arial" w:cs="Arial"/>
        </w:rPr>
        <w:t>arudžbenice ili sklapanja Ugovora.</w:t>
      </w:r>
    </w:p>
    <w:p w14:paraId="0EB4E889" w14:textId="77777777" w:rsidR="00E0631A" w:rsidRDefault="00E0631A">
      <w:pPr>
        <w:jc w:val="both"/>
        <w:rPr>
          <w:rFonts w:ascii="Arial" w:eastAsia="Arial" w:hAnsi="Arial" w:cs="Arial"/>
        </w:rPr>
      </w:pPr>
      <w:bookmarkStart w:id="16" w:name="_3j2qqm3" w:colFirst="0" w:colLast="0"/>
      <w:bookmarkEnd w:id="16"/>
    </w:p>
    <w:p w14:paraId="71923971" w14:textId="77777777" w:rsidR="00E0631A" w:rsidRDefault="00E0631A">
      <w:bookmarkStart w:id="17" w:name="_1y810tw" w:colFirst="0" w:colLast="0"/>
      <w:bookmarkEnd w:id="17"/>
    </w:p>
    <w:p w14:paraId="11B2A6A7" w14:textId="7EFE1905" w:rsidR="00E0631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r>
        <w:rPr>
          <w:rFonts w:ascii="Arial" w:eastAsia="Arial" w:hAnsi="Arial" w:cs="Arial"/>
          <w:b/>
          <w:color w:val="000000"/>
        </w:rPr>
        <w:t xml:space="preserve">Rok </w:t>
      </w:r>
      <w:r w:rsidR="00AE575C">
        <w:rPr>
          <w:rFonts w:ascii="Arial" w:eastAsia="Arial" w:hAnsi="Arial" w:cs="Arial"/>
          <w:b/>
          <w:color w:val="000000"/>
        </w:rPr>
        <w:t xml:space="preserve">i način </w:t>
      </w:r>
      <w:r>
        <w:rPr>
          <w:rFonts w:ascii="Arial" w:eastAsia="Arial" w:hAnsi="Arial" w:cs="Arial"/>
          <w:b/>
          <w:color w:val="000000"/>
        </w:rPr>
        <w:t>plaćanja:</w:t>
      </w:r>
    </w:p>
    <w:p w14:paraId="46EA695B" w14:textId="77777777" w:rsidR="005C10B8" w:rsidRDefault="005C10B8" w:rsidP="005C10B8">
      <w:pPr>
        <w:keepNext/>
        <w:pBdr>
          <w:top w:val="nil"/>
          <w:left w:val="nil"/>
          <w:bottom w:val="nil"/>
          <w:right w:val="nil"/>
          <w:between w:val="nil"/>
        </w:pBdr>
        <w:rPr>
          <w:rFonts w:ascii="Arial" w:eastAsia="Arial" w:hAnsi="Arial" w:cs="Arial"/>
          <w:b/>
          <w:color w:val="000000"/>
        </w:rPr>
      </w:pPr>
    </w:p>
    <w:p w14:paraId="5C918B6C" w14:textId="1B94CA0B" w:rsidR="005C10B8" w:rsidRPr="005C10B8" w:rsidRDefault="005C10B8" w:rsidP="005C10B8">
      <w:pPr>
        <w:jc w:val="both"/>
        <w:rPr>
          <w:rFonts w:ascii="Arial" w:eastAsia="Arial" w:hAnsi="Arial" w:cs="Arial"/>
        </w:rPr>
      </w:pPr>
      <w:r w:rsidRPr="005C10B8">
        <w:rPr>
          <w:rFonts w:ascii="Arial" w:eastAsia="Arial" w:hAnsi="Arial" w:cs="Arial"/>
        </w:rPr>
        <w:t>Odabrani ponuditelj dužan je nakon izvršene usluge Naručitelju dostaviti račun uz koji mora biti priloženo izvješće o stvarno pruženim uslugama. Izvješće o stvarno pruženim  uslugama sastoji se od popisa pruženih usluga i potpisne liste državnih službenika i namještenika</w:t>
      </w:r>
      <w:r>
        <w:rPr>
          <w:rFonts w:ascii="Arial" w:eastAsia="Arial" w:hAnsi="Arial" w:cs="Arial"/>
        </w:rPr>
        <w:t xml:space="preserve"> </w:t>
      </w:r>
      <w:r w:rsidRPr="005C10B8">
        <w:rPr>
          <w:rFonts w:ascii="Arial" w:eastAsia="Arial" w:hAnsi="Arial" w:cs="Arial"/>
        </w:rPr>
        <w:t>Županijskog suda u Osijeku koji svojim potpisom na potpisnoj listi potvrđuju da su se odazvali sistematskom pregledu i da je isti obavljen sukladno ponudi odabranog ponuditelja. Naručitelj se  obvezuje platiti račun samo za stvarno izvršene usluge, odnosno za stvaran broj izvršenih sistematskih pregleda prema potpisnoj listi državnih službenika i namještenika koji su pristupili i obavili sistematski pregled.</w:t>
      </w:r>
    </w:p>
    <w:p w14:paraId="0DB01F3A" w14:textId="611D6EF0" w:rsidR="00E0631A" w:rsidRDefault="009652F7" w:rsidP="005C10B8">
      <w:pPr>
        <w:jc w:val="both"/>
        <w:rPr>
          <w:rFonts w:ascii="Arial" w:eastAsia="Arial" w:hAnsi="Arial" w:cs="Arial"/>
        </w:rPr>
      </w:pPr>
      <w:r>
        <w:rPr>
          <w:rFonts w:ascii="Arial" w:eastAsia="Arial" w:hAnsi="Arial" w:cs="Arial"/>
        </w:rPr>
        <w:t xml:space="preserve">Naručitelj će izvršiti plaćanje ugovorenog iznosa </w:t>
      </w:r>
      <w:r w:rsidR="00716CF2">
        <w:rPr>
          <w:rFonts w:ascii="Arial" w:eastAsia="Arial" w:hAnsi="Arial" w:cs="Arial"/>
        </w:rPr>
        <w:t>30 dana od dana zaprimanja računa</w:t>
      </w:r>
      <w:r w:rsidR="008A63E7">
        <w:rPr>
          <w:rFonts w:ascii="Arial" w:eastAsia="Arial" w:hAnsi="Arial" w:cs="Arial"/>
        </w:rPr>
        <w:t>,</w:t>
      </w:r>
      <w:r>
        <w:rPr>
          <w:rFonts w:ascii="Arial" w:eastAsia="Arial" w:hAnsi="Arial" w:cs="Arial"/>
        </w:rPr>
        <w:t xml:space="preserve"> </w:t>
      </w:r>
      <w:r w:rsidRPr="004C7785">
        <w:rPr>
          <w:rFonts w:ascii="Arial" w:eastAsia="Arial" w:hAnsi="Arial" w:cs="Arial"/>
        </w:rPr>
        <w:t xml:space="preserve">nakon što je </w:t>
      </w:r>
      <w:r w:rsidR="001535B9" w:rsidRPr="004C7785">
        <w:rPr>
          <w:rFonts w:ascii="Arial" w:eastAsia="Arial" w:hAnsi="Arial" w:cs="Arial"/>
        </w:rPr>
        <w:t>usluga</w:t>
      </w:r>
      <w:r w:rsidRPr="004C7785">
        <w:rPr>
          <w:rFonts w:ascii="Arial" w:eastAsia="Arial" w:hAnsi="Arial" w:cs="Arial"/>
        </w:rPr>
        <w:t xml:space="preserve"> izvršen</w:t>
      </w:r>
      <w:r w:rsidR="001535B9" w:rsidRPr="004C7785">
        <w:rPr>
          <w:rFonts w:ascii="Arial" w:eastAsia="Arial" w:hAnsi="Arial" w:cs="Arial"/>
        </w:rPr>
        <w:t>a</w:t>
      </w:r>
      <w:r w:rsidRPr="004C7785">
        <w:rPr>
          <w:rFonts w:ascii="Arial" w:eastAsia="Arial" w:hAnsi="Arial" w:cs="Arial"/>
        </w:rPr>
        <w:t xml:space="preserve"> u cijelosti.</w:t>
      </w:r>
    </w:p>
    <w:p w14:paraId="38AA9D48" w14:textId="77777777" w:rsidR="00E0631A" w:rsidRDefault="00E0631A">
      <w:pPr>
        <w:jc w:val="both"/>
        <w:rPr>
          <w:rFonts w:ascii="Arial" w:eastAsia="Arial" w:hAnsi="Arial" w:cs="Arial"/>
        </w:rPr>
      </w:pPr>
    </w:p>
    <w:p w14:paraId="1C934990" w14:textId="76582B15" w:rsidR="00461E01" w:rsidRPr="003858F7" w:rsidRDefault="00716CF2" w:rsidP="001535B9">
      <w:pPr>
        <w:jc w:val="both"/>
        <w:rPr>
          <w:rFonts w:ascii="Arial" w:hAnsi="Arial" w:cs="Arial"/>
          <w:b/>
          <w:color w:val="000000" w:themeColor="text1"/>
        </w:rPr>
      </w:pPr>
      <w:r w:rsidRPr="00C448D5">
        <w:rPr>
          <w:rFonts w:ascii="Arial" w:eastAsia="Arial" w:hAnsi="Arial" w:cs="Arial"/>
        </w:rPr>
        <w:t xml:space="preserve">Sukladno Zakonu o elektroničkom izdavanju računa u javnoj nabavi naručitelji su obvezni zaprimati i obrađivati te izvršiti plaćanje elektroničkih računa i pratećih isprava izdanih </w:t>
      </w:r>
      <w:r w:rsidR="00C448D5" w:rsidRPr="00C448D5">
        <w:rPr>
          <w:rFonts w:ascii="Arial" w:eastAsia="Arial" w:hAnsi="Arial" w:cs="Arial"/>
        </w:rPr>
        <w:t xml:space="preserve"> </w:t>
      </w:r>
      <w:r w:rsidR="00C448D5" w:rsidRPr="00D06E15">
        <w:rPr>
          <w:rFonts w:ascii="Arial" w:eastAsia="Arial" w:hAnsi="Arial" w:cs="Arial"/>
        </w:rPr>
        <w:t>sukladno europskoj normi.</w:t>
      </w:r>
    </w:p>
    <w:p w14:paraId="3827B266" w14:textId="7AFB9885" w:rsidR="00461E01" w:rsidRDefault="00461E01" w:rsidP="00461E01">
      <w:pPr>
        <w:keepNext/>
        <w:pBdr>
          <w:top w:val="nil"/>
          <w:left w:val="nil"/>
          <w:bottom w:val="nil"/>
          <w:right w:val="nil"/>
          <w:between w:val="nil"/>
        </w:pBdr>
        <w:rPr>
          <w:rFonts w:ascii="Arial" w:eastAsia="Arial" w:hAnsi="Arial" w:cs="Arial"/>
          <w:b/>
          <w:color w:val="000000"/>
          <w:sz w:val="24"/>
          <w:szCs w:val="24"/>
        </w:rPr>
      </w:pPr>
    </w:p>
    <w:p w14:paraId="28F4F58F" w14:textId="13301F26" w:rsidR="00E0631A" w:rsidRPr="00B24CC3" w:rsidRDefault="00716CF2">
      <w:pPr>
        <w:keepNext/>
        <w:numPr>
          <w:ilvl w:val="1"/>
          <w:numId w:val="1"/>
        </w:numPr>
        <w:pBdr>
          <w:top w:val="nil"/>
          <w:left w:val="nil"/>
          <w:bottom w:val="nil"/>
          <w:right w:val="nil"/>
          <w:between w:val="nil"/>
        </w:pBdr>
        <w:ind w:left="0" w:firstLine="0"/>
        <w:rPr>
          <w:rFonts w:ascii="Arial" w:eastAsia="Arial" w:hAnsi="Arial" w:cs="Arial"/>
          <w:b/>
          <w:color w:val="000000"/>
          <w:sz w:val="24"/>
          <w:szCs w:val="24"/>
        </w:rPr>
      </w:pPr>
      <w:r w:rsidRPr="00B24CC3">
        <w:rPr>
          <w:rFonts w:ascii="Arial" w:eastAsia="Arial" w:hAnsi="Arial" w:cs="Arial"/>
          <w:b/>
          <w:color w:val="000000"/>
          <w:sz w:val="24"/>
          <w:szCs w:val="24"/>
        </w:rPr>
        <w:t>KRITERIJ ZA ODABIR GOSPODARSKOG SUBJEKTA (UVJETI</w:t>
      </w:r>
      <w:r w:rsidRPr="00B24CC3">
        <w:rPr>
          <w:rFonts w:ascii="Arial" w:eastAsia="Arial" w:hAnsi="Arial" w:cs="Arial"/>
          <w:b/>
          <w:sz w:val="24"/>
          <w:szCs w:val="24"/>
        </w:rPr>
        <w:t xml:space="preserve"> </w:t>
      </w:r>
      <w:r w:rsidRPr="00B24CC3">
        <w:rPr>
          <w:rFonts w:ascii="Arial" w:eastAsia="Arial" w:hAnsi="Arial" w:cs="Arial"/>
          <w:b/>
          <w:color w:val="000000"/>
          <w:sz w:val="24"/>
          <w:szCs w:val="24"/>
        </w:rPr>
        <w:t>SPOSOBNOSTI)</w:t>
      </w:r>
    </w:p>
    <w:p w14:paraId="587D2A71" w14:textId="77777777" w:rsidR="00E0631A" w:rsidRDefault="00E0631A"/>
    <w:p w14:paraId="54D2136E" w14:textId="77777777" w:rsidR="00E0631A" w:rsidRDefault="00E0631A">
      <w:bookmarkStart w:id="18" w:name="_1ci93xb" w:colFirst="0" w:colLast="0"/>
      <w:bookmarkEnd w:id="18"/>
    </w:p>
    <w:p w14:paraId="1A404FC2" w14:textId="77777777" w:rsidR="00E0631A" w:rsidRDefault="00716CF2">
      <w:pPr>
        <w:keepNext/>
        <w:numPr>
          <w:ilvl w:val="0"/>
          <w:numId w:val="2"/>
        </w:numPr>
        <w:ind w:left="0" w:firstLine="0"/>
        <w:jc w:val="both"/>
        <w:rPr>
          <w:rFonts w:ascii="Arial" w:eastAsia="Arial" w:hAnsi="Arial" w:cs="Arial"/>
        </w:rPr>
      </w:pPr>
      <w:r>
        <w:rPr>
          <w:rFonts w:ascii="Arial" w:eastAsia="Arial" w:hAnsi="Arial" w:cs="Arial"/>
          <w:b/>
        </w:rPr>
        <w:t>Sposobnost za obavljanje profesionalne djelatnosti:</w:t>
      </w:r>
    </w:p>
    <w:p w14:paraId="3040956D" w14:textId="77777777" w:rsidR="00E0631A" w:rsidRDefault="00716CF2">
      <w:pPr>
        <w:jc w:val="both"/>
        <w:rPr>
          <w:rFonts w:ascii="Arial" w:eastAsia="Arial" w:hAnsi="Arial" w:cs="Arial"/>
        </w:rPr>
      </w:pPr>
      <w:r>
        <w:rPr>
          <w:rFonts w:ascii="Arial" w:eastAsia="Arial" w:hAnsi="Arial" w:cs="Arial"/>
        </w:rPr>
        <w:t xml:space="preserve">Ponuditelj mora dokazati svoj upis u sudski, obrtni, strukovni ili drugi odgovarajući registar u državi njegova poslovna </w:t>
      </w:r>
      <w:proofErr w:type="spellStart"/>
      <w:r>
        <w:rPr>
          <w:rFonts w:ascii="Arial" w:eastAsia="Arial" w:hAnsi="Arial" w:cs="Arial"/>
        </w:rPr>
        <w:t>nastana</w:t>
      </w:r>
      <w:proofErr w:type="spellEnd"/>
      <w:r>
        <w:rPr>
          <w:rFonts w:ascii="Arial" w:eastAsia="Arial" w:hAnsi="Arial" w:cs="Arial"/>
        </w:rPr>
        <w:t>.</w:t>
      </w:r>
    </w:p>
    <w:p w14:paraId="38B1492B" w14:textId="77777777" w:rsidR="00E0631A" w:rsidRDefault="00716CF2">
      <w:pPr>
        <w:jc w:val="both"/>
        <w:rPr>
          <w:rFonts w:ascii="Arial" w:eastAsia="Arial" w:hAnsi="Arial" w:cs="Arial"/>
        </w:rPr>
      </w:pPr>
      <w:r>
        <w:rPr>
          <w:rFonts w:ascii="Arial" w:eastAsia="Arial" w:hAnsi="Arial" w:cs="Arial"/>
        </w:rPr>
        <w:t xml:space="preserve"> </w:t>
      </w:r>
    </w:p>
    <w:p w14:paraId="0450D6E8" w14:textId="77777777" w:rsidR="00E0631A" w:rsidRDefault="00716CF2">
      <w:pPr>
        <w:jc w:val="both"/>
        <w:rPr>
          <w:rFonts w:ascii="Arial" w:eastAsia="Arial" w:hAnsi="Arial" w:cs="Arial"/>
          <w:color w:val="231F20"/>
        </w:rPr>
      </w:pPr>
      <w:r>
        <w:rPr>
          <w:rFonts w:ascii="Arial" w:eastAsia="Arial" w:hAnsi="Arial" w:cs="Arial"/>
        </w:rPr>
        <w:t>Kao dokaz ponuditelj dostavlja presliku izvatka iz sudskog</w:t>
      </w:r>
      <w:r>
        <w:rPr>
          <w:rFonts w:ascii="Arial" w:eastAsia="Arial" w:hAnsi="Arial" w:cs="Arial"/>
          <w:color w:val="231F20"/>
        </w:rPr>
        <w:t xml:space="preserve">, obrtnog, strukovnog ili drugog odgovarajućeg registra koji se vodi u državi članici njegova poslovnog </w:t>
      </w:r>
      <w:proofErr w:type="spellStart"/>
      <w:r>
        <w:rPr>
          <w:rFonts w:ascii="Arial" w:eastAsia="Arial" w:hAnsi="Arial" w:cs="Arial"/>
          <w:color w:val="231F20"/>
        </w:rPr>
        <w:t>nastana</w:t>
      </w:r>
      <w:proofErr w:type="spellEnd"/>
      <w:r>
        <w:rPr>
          <w:rFonts w:ascii="Arial" w:eastAsia="Arial" w:hAnsi="Arial" w:cs="Arial"/>
          <w:color w:val="231F20"/>
        </w:rPr>
        <w:t>.</w:t>
      </w:r>
    </w:p>
    <w:p w14:paraId="44E0EA1F" w14:textId="77777777" w:rsidR="00E0631A" w:rsidRDefault="00E0631A">
      <w:pPr>
        <w:rPr>
          <w:rFonts w:ascii="Arial" w:eastAsia="Arial" w:hAnsi="Arial" w:cs="Arial"/>
        </w:rPr>
      </w:pPr>
      <w:bookmarkStart w:id="19" w:name="_3whwml4" w:colFirst="0" w:colLast="0"/>
      <w:bookmarkStart w:id="20" w:name="_2bn6wsx" w:colFirst="0" w:colLast="0"/>
      <w:bookmarkEnd w:id="19"/>
      <w:bookmarkEnd w:id="20"/>
    </w:p>
    <w:p w14:paraId="03826F59" w14:textId="77777777" w:rsidR="00E0631A" w:rsidRPr="00B24CC3" w:rsidRDefault="00716CF2">
      <w:pPr>
        <w:keepNext/>
        <w:numPr>
          <w:ilvl w:val="1"/>
          <w:numId w:val="1"/>
        </w:numPr>
        <w:pBdr>
          <w:top w:val="nil"/>
          <w:left w:val="nil"/>
          <w:bottom w:val="nil"/>
          <w:right w:val="nil"/>
          <w:between w:val="nil"/>
        </w:pBdr>
        <w:ind w:left="0" w:firstLine="0"/>
        <w:rPr>
          <w:rFonts w:ascii="Arial" w:eastAsia="Arial" w:hAnsi="Arial" w:cs="Arial"/>
          <w:b/>
          <w:color w:val="000000"/>
          <w:sz w:val="24"/>
          <w:szCs w:val="24"/>
        </w:rPr>
      </w:pPr>
      <w:r w:rsidRPr="00B24CC3">
        <w:rPr>
          <w:rFonts w:ascii="Arial" w:eastAsia="Arial" w:hAnsi="Arial" w:cs="Arial"/>
          <w:b/>
          <w:color w:val="000000"/>
          <w:sz w:val="24"/>
          <w:szCs w:val="24"/>
        </w:rPr>
        <w:t>PODACI O PONUDI</w:t>
      </w:r>
    </w:p>
    <w:p w14:paraId="3DF652C5" w14:textId="77777777" w:rsidR="00E0631A" w:rsidRDefault="00E0631A">
      <w:pPr>
        <w:keepNext/>
        <w:pBdr>
          <w:top w:val="nil"/>
          <w:left w:val="nil"/>
          <w:bottom w:val="nil"/>
          <w:right w:val="nil"/>
          <w:between w:val="nil"/>
        </w:pBdr>
        <w:ind w:left="432" w:hanging="432"/>
        <w:rPr>
          <w:rFonts w:ascii="Arial" w:eastAsia="Arial" w:hAnsi="Arial" w:cs="Arial"/>
          <w:b/>
          <w:color w:val="000000"/>
        </w:rPr>
      </w:pPr>
    </w:p>
    <w:p w14:paraId="2DD21434" w14:textId="77777777" w:rsidR="00E0631A" w:rsidRDefault="00E0631A">
      <w:bookmarkStart w:id="21" w:name="_qsh70q" w:colFirst="0" w:colLast="0"/>
      <w:bookmarkEnd w:id="21"/>
    </w:p>
    <w:p w14:paraId="6F5DD10D" w14:textId="77777777" w:rsidR="00E0631A" w:rsidRPr="009B6817"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r w:rsidRPr="009B6817">
        <w:rPr>
          <w:rFonts w:ascii="Arial" w:eastAsia="Arial" w:hAnsi="Arial" w:cs="Arial"/>
          <w:b/>
          <w:color w:val="000000"/>
        </w:rPr>
        <w:t>Način izrade ponude:</w:t>
      </w:r>
    </w:p>
    <w:p w14:paraId="7D29C878" w14:textId="77777777" w:rsidR="00E0631A" w:rsidRPr="003858F7" w:rsidRDefault="00716CF2">
      <w:pPr>
        <w:jc w:val="both"/>
        <w:rPr>
          <w:rFonts w:ascii="Arial" w:eastAsia="Arial" w:hAnsi="Arial" w:cs="Arial"/>
        </w:rPr>
      </w:pPr>
      <w:r w:rsidRPr="003858F7">
        <w:rPr>
          <w:rFonts w:ascii="Arial" w:eastAsia="Arial" w:hAnsi="Arial" w:cs="Arial"/>
        </w:rPr>
        <w:t>Kako bi ponuda bila prihvatljiva potrebno je dostaviti:</w:t>
      </w:r>
    </w:p>
    <w:p w14:paraId="46FCA166" w14:textId="77777777" w:rsidR="00E0631A" w:rsidRPr="00CC1350" w:rsidRDefault="00E0631A">
      <w:pPr>
        <w:jc w:val="both"/>
        <w:rPr>
          <w:rFonts w:ascii="Arial" w:eastAsia="Arial" w:hAnsi="Arial" w:cs="Arial"/>
          <w:highlight w:val="yellow"/>
        </w:rPr>
      </w:pPr>
    </w:p>
    <w:p w14:paraId="64C89EFE" w14:textId="0B05027E" w:rsidR="00E0631A" w:rsidRPr="00461E01" w:rsidRDefault="00716CF2" w:rsidP="006F78DD">
      <w:pPr>
        <w:pStyle w:val="Odlomakpopisa"/>
        <w:numPr>
          <w:ilvl w:val="0"/>
          <w:numId w:val="4"/>
        </w:numPr>
        <w:jc w:val="both"/>
        <w:rPr>
          <w:rFonts w:ascii="Arial" w:eastAsia="Arial" w:hAnsi="Arial" w:cs="Arial"/>
        </w:rPr>
      </w:pPr>
      <w:r w:rsidRPr="009B6817">
        <w:rPr>
          <w:rFonts w:ascii="Arial" w:eastAsia="Arial" w:hAnsi="Arial" w:cs="Arial"/>
          <w:b/>
          <w:bCs/>
        </w:rPr>
        <w:t>Prilog I. Ponudbeni list</w:t>
      </w:r>
      <w:r w:rsidRPr="00461E01">
        <w:rPr>
          <w:rFonts w:ascii="Arial" w:eastAsia="Arial" w:hAnsi="Arial" w:cs="Arial"/>
        </w:rPr>
        <w:t xml:space="preserve"> </w:t>
      </w:r>
      <w:r w:rsidR="00CC1350" w:rsidRPr="00461E01">
        <w:rPr>
          <w:rFonts w:ascii="Arial" w:eastAsia="Arial" w:hAnsi="Arial" w:cs="Arial"/>
        </w:rPr>
        <w:t>–</w:t>
      </w:r>
      <w:r w:rsidRPr="00461E01">
        <w:rPr>
          <w:rFonts w:ascii="Arial" w:eastAsia="Arial" w:hAnsi="Arial" w:cs="Arial"/>
        </w:rPr>
        <w:t xml:space="preserve"> ispunjen</w:t>
      </w:r>
      <w:r w:rsidR="00CC1350" w:rsidRPr="00461E01">
        <w:rPr>
          <w:rFonts w:ascii="Arial" w:eastAsia="Arial" w:hAnsi="Arial" w:cs="Arial"/>
        </w:rPr>
        <w:t xml:space="preserve">, ovjeren i </w:t>
      </w:r>
      <w:r w:rsidRPr="00461E01">
        <w:rPr>
          <w:rFonts w:ascii="Arial" w:eastAsia="Arial" w:hAnsi="Arial" w:cs="Arial"/>
        </w:rPr>
        <w:t>potpisan</w:t>
      </w:r>
      <w:r w:rsidR="00CC1350" w:rsidRPr="00461E01">
        <w:rPr>
          <w:rFonts w:ascii="Arial" w:eastAsia="Arial" w:hAnsi="Arial" w:cs="Arial"/>
        </w:rPr>
        <w:t xml:space="preserve"> od strane osobe ovlaštene za zastupanje gospodarskog subjekta ili osobe ovlaštene po zaposlenju (osoba koja je internim određenjima ponuditelja ovlaštena da podnosi ponudu)</w:t>
      </w:r>
    </w:p>
    <w:p w14:paraId="7F886769" w14:textId="29D89191" w:rsidR="00E0631A" w:rsidRPr="00461E01" w:rsidRDefault="00716CF2" w:rsidP="00CD454E">
      <w:pPr>
        <w:pStyle w:val="Odlomakpopisa"/>
        <w:numPr>
          <w:ilvl w:val="0"/>
          <w:numId w:val="4"/>
        </w:numPr>
        <w:jc w:val="both"/>
        <w:rPr>
          <w:rFonts w:ascii="Arial" w:eastAsia="Arial" w:hAnsi="Arial" w:cs="Arial"/>
        </w:rPr>
      </w:pPr>
      <w:r w:rsidRPr="009B6817">
        <w:rPr>
          <w:rFonts w:ascii="Arial" w:eastAsia="Arial" w:hAnsi="Arial" w:cs="Arial"/>
          <w:b/>
          <w:bCs/>
        </w:rPr>
        <w:t>Prilog II. Troškovnik</w:t>
      </w:r>
      <w:r w:rsidRPr="00461E01">
        <w:rPr>
          <w:rFonts w:ascii="Arial" w:eastAsia="Arial" w:hAnsi="Arial" w:cs="Arial"/>
        </w:rPr>
        <w:t xml:space="preserve"> </w:t>
      </w:r>
      <w:r w:rsidR="00B24CC3" w:rsidRPr="00461E01">
        <w:rPr>
          <w:rFonts w:ascii="Arial" w:eastAsia="Arial" w:hAnsi="Arial" w:cs="Arial"/>
        </w:rPr>
        <w:t>–</w:t>
      </w:r>
      <w:r w:rsidRPr="00461E01">
        <w:rPr>
          <w:rFonts w:ascii="Arial" w:eastAsia="Arial" w:hAnsi="Arial" w:cs="Arial"/>
        </w:rPr>
        <w:t xml:space="preserve"> ispunjen</w:t>
      </w:r>
      <w:r w:rsidR="00B24CC3" w:rsidRPr="00461E01">
        <w:rPr>
          <w:rFonts w:ascii="Arial" w:eastAsia="Arial" w:hAnsi="Arial" w:cs="Arial"/>
        </w:rPr>
        <w:t xml:space="preserve"> (obvezno ispunjene sve stavke Troškovnika), ovjere</w:t>
      </w:r>
      <w:r w:rsidR="005C10B8">
        <w:rPr>
          <w:rFonts w:ascii="Arial" w:eastAsia="Arial" w:hAnsi="Arial" w:cs="Arial"/>
        </w:rPr>
        <w:t>n</w:t>
      </w:r>
      <w:r w:rsidR="00B24CC3" w:rsidRPr="00461E01">
        <w:rPr>
          <w:rFonts w:ascii="Arial" w:eastAsia="Arial" w:hAnsi="Arial" w:cs="Arial"/>
        </w:rPr>
        <w:t xml:space="preserve"> i potpisan od strane osobe ovlaštene za zastupanje gospodarskog subjekta ili osobe ov</w:t>
      </w:r>
      <w:r w:rsidR="00FD78D2">
        <w:rPr>
          <w:rFonts w:ascii="Arial" w:eastAsia="Arial" w:hAnsi="Arial" w:cs="Arial"/>
        </w:rPr>
        <w:t>l</w:t>
      </w:r>
      <w:r w:rsidR="00B24CC3" w:rsidRPr="00461E01">
        <w:rPr>
          <w:rFonts w:ascii="Arial" w:eastAsia="Arial" w:hAnsi="Arial" w:cs="Arial"/>
        </w:rPr>
        <w:t>aštene po zaposlenju (osoba koja je internim određenjima ponuditelja ovlaštena da podnosi ponudu)</w:t>
      </w:r>
    </w:p>
    <w:p w14:paraId="2EF431FD" w14:textId="01164C4D" w:rsidR="00E0631A" w:rsidRPr="009B6817" w:rsidRDefault="00716CF2" w:rsidP="001C4EEB">
      <w:pPr>
        <w:pStyle w:val="Odlomakpopisa"/>
        <w:numPr>
          <w:ilvl w:val="0"/>
          <w:numId w:val="4"/>
        </w:numPr>
        <w:jc w:val="both"/>
        <w:rPr>
          <w:rFonts w:ascii="Arial" w:eastAsia="Arial" w:hAnsi="Arial" w:cs="Arial"/>
          <w:b/>
          <w:bCs/>
        </w:rPr>
      </w:pPr>
      <w:r w:rsidRPr="009B6817">
        <w:rPr>
          <w:rFonts w:ascii="Arial" w:eastAsia="Arial" w:hAnsi="Arial" w:cs="Arial"/>
          <w:b/>
          <w:bCs/>
        </w:rPr>
        <w:t>Dokaz sposobnosti sukladno točki 1</w:t>
      </w:r>
      <w:r w:rsidR="005C10B8">
        <w:rPr>
          <w:rFonts w:ascii="Arial" w:eastAsia="Arial" w:hAnsi="Arial" w:cs="Arial"/>
          <w:b/>
          <w:bCs/>
        </w:rPr>
        <w:t>4</w:t>
      </w:r>
      <w:r w:rsidRPr="009B6817">
        <w:rPr>
          <w:rFonts w:ascii="Arial" w:eastAsia="Arial" w:hAnsi="Arial" w:cs="Arial"/>
          <w:b/>
          <w:bCs/>
        </w:rPr>
        <w:t>. ovoga Poziva</w:t>
      </w:r>
    </w:p>
    <w:p w14:paraId="692E80B6" w14:textId="77777777" w:rsidR="00E0631A" w:rsidRDefault="00E0631A">
      <w:pPr>
        <w:jc w:val="both"/>
        <w:rPr>
          <w:rFonts w:ascii="Arial" w:eastAsia="Arial" w:hAnsi="Arial" w:cs="Arial"/>
        </w:rPr>
      </w:pPr>
      <w:bookmarkStart w:id="22" w:name="_3as4poj" w:colFirst="0" w:colLast="0"/>
      <w:bookmarkEnd w:id="22"/>
    </w:p>
    <w:p w14:paraId="3A573384" w14:textId="77777777" w:rsidR="00E0631A" w:rsidRDefault="00E0631A"/>
    <w:p w14:paraId="263C3BD0" w14:textId="5F447E5D" w:rsidR="009B6817" w:rsidRDefault="009B6817">
      <w:pPr>
        <w:keepNext/>
        <w:numPr>
          <w:ilvl w:val="0"/>
          <w:numId w:val="2"/>
        </w:numPr>
        <w:pBdr>
          <w:top w:val="nil"/>
          <w:left w:val="nil"/>
          <w:bottom w:val="nil"/>
          <w:right w:val="nil"/>
          <w:between w:val="nil"/>
        </w:pBdr>
        <w:ind w:left="0" w:firstLine="0"/>
        <w:rPr>
          <w:rFonts w:ascii="Arial" w:eastAsia="Arial" w:hAnsi="Arial" w:cs="Arial"/>
          <w:b/>
          <w:color w:val="000000"/>
        </w:rPr>
      </w:pPr>
      <w:r>
        <w:rPr>
          <w:rFonts w:ascii="Arial" w:eastAsia="Arial" w:hAnsi="Arial" w:cs="Arial"/>
          <w:b/>
          <w:color w:val="000000"/>
        </w:rPr>
        <w:t>Način određivanja cijene ponude:</w:t>
      </w:r>
    </w:p>
    <w:p w14:paraId="5D2F4039" w14:textId="0FDA4C4E" w:rsidR="00C4387A" w:rsidRDefault="005C10B8" w:rsidP="009B6817">
      <w:pPr>
        <w:keepNext/>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 xml:space="preserve">Cijena ponude je unaprijed određena u fiksnom iznosu od 159,27 eura (1.200,00 kuna) za svaki pojedinačno obavljeni sistematski pregled temeljem </w:t>
      </w:r>
      <w:r w:rsidR="006B1EF1">
        <w:rPr>
          <w:rFonts w:ascii="Arial" w:eastAsia="Arial" w:hAnsi="Arial" w:cs="Arial"/>
          <w:bCs/>
          <w:color w:val="000000"/>
        </w:rPr>
        <w:t xml:space="preserve">članka 54. stavka 1. Kolektivnog ugovora za državne službenike i namještenike. </w:t>
      </w:r>
    </w:p>
    <w:p w14:paraId="1B487982" w14:textId="77777777" w:rsidR="006B1EF1" w:rsidRDefault="006B1EF1" w:rsidP="009B6817">
      <w:pPr>
        <w:keepNext/>
        <w:pBdr>
          <w:top w:val="nil"/>
          <w:left w:val="nil"/>
          <w:bottom w:val="nil"/>
          <w:right w:val="nil"/>
          <w:between w:val="nil"/>
        </w:pBdr>
        <w:jc w:val="both"/>
        <w:rPr>
          <w:rFonts w:ascii="Arial" w:eastAsia="Arial" w:hAnsi="Arial" w:cs="Arial"/>
          <w:bCs/>
          <w:color w:val="000000"/>
        </w:rPr>
      </w:pPr>
    </w:p>
    <w:p w14:paraId="6E657A82" w14:textId="6DEC1428" w:rsidR="00C4387A" w:rsidRPr="00D74715" w:rsidRDefault="00C4387A" w:rsidP="0017009C">
      <w:pPr>
        <w:keepNext/>
        <w:numPr>
          <w:ilvl w:val="0"/>
          <w:numId w:val="2"/>
        </w:numPr>
        <w:pBdr>
          <w:top w:val="nil"/>
          <w:left w:val="nil"/>
          <w:bottom w:val="nil"/>
          <w:right w:val="nil"/>
          <w:between w:val="nil"/>
        </w:pBdr>
        <w:ind w:left="0" w:firstLine="0"/>
        <w:rPr>
          <w:rFonts w:ascii="Arial" w:eastAsia="Arial" w:hAnsi="Arial" w:cs="Arial"/>
          <w:b/>
          <w:color w:val="000000"/>
        </w:rPr>
      </w:pPr>
      <w:r w:rsidRPr="00D74715">
        <w:rPr>
          <w:rFonts w:ascii="Arial" w:eastAsia="Arial" w:hAnsi="Arial" w:cs="Arial"/>
          <w:b/>
          <w:color w:val="000000"/>
        </w:rPr>
        <w:t>Način izrade ponude</w:t>
      </w:r>
      <w:r w:rsidR="00D74715" w:rsidRPr="00D74715">
        <w:rPr>
          <w:rFonts w:ascii="Arial" w:eastAsia="Arial" w:hAnsi="Arial" w:cs="Arial"/>
          <w:b/>
          <w:color w:val="000000"/>
        </w:rPr>
        <w:t>:</w:t>
      </w:r>
    </w:p>
    <w:p w14:paraId="461CCC7A" w14:textId="77777777" w:rsidR="00D74715" w:rsidRPr="00D74715" w:rsidRDefault="00D74715" w:rsidP="00D74715">
      <w:pPr>
        <w:jc w:val="both"/>
        <w:rPr>
          <w:rFonts w:ascii="Arial" w:hAnsi="Arial"/>
        </w:rPr>
      </w:pPr>
      <w:r w:rsidRPr="00D74715">
        <w:rPr>
          <w:rFonts w:ascii="Arial" w:hAnsi="Arial"/>
        </w:rPr>
        <w:t>Ponuditelj se pri izradi ponude mora pridržavati zahtjeva i uvjeta iz ovoga Poziva za dostavu ponude.</w:t>
      </w:r>
    </w:p>
    <w:p w14:paraId="59DD43A1" w14:textId="77777777" w:rsidR="00D74715" w:rsidRPr="00D74715" w:rsidRDefault="00D74715" w:rsidP="00D74715">
      <w:pPr>
        <w:pStyle w:val="Odlomakpopisa"/>
        <w:ind w:left="432"/>
        <w:jc w:val="both"/>
        <w:rPr>
          <w:rFonts w:ascii="Arial" w:hAnsi="Arial"/>
          <w:color w:val="FF0000"/>
        </w:rPr>
      </w:pPr>
    </w:p>
    <w:p w14:paraId="18785321" w14:textId="77777777" w:rsidR="00D74715" w:rsidRPr="00D74715" w:rsidRDefault="00D74715" w:rsidP="00D74715">
      <w:pPr>
        <w:jc w:val="both"/>
        <w:rPr>
          <w:rFonts w:ascii="Arial" w:hAnsi="Arial"/>
        </w:rPr>
      </w:pPr>
      <w:r w:rsidRPr="00D74715">
        <w:rPr>
          <w:rFonts w:ascii="Arial" w:hAnsi="Arial"/>
        </w:rPr>
        <w:t>Ponuda se piše neizbrisivom tintom.</w:t>
      </w:r>
    </w:p>
    <w:p w14:paraId="5B19D215" w14:textId="77777777" w:rsidR="00D74715" w:rsidRPr="00D74715" w:rsidRDefault="00D74715" w:rsidP="00D74715">
      <w:pPr>
        <w:pStyle w:val="Odlomakpopisa"/>
        <w:ind w:left="432"/>
        <w:jc w:val="both"/>
        <w:rPr>
          <w:rFonts w:ascii="Arial" w:hAnsi="Arial"/>
        </w:rPr>
      </w:pPr>
    </w:p>
    <w:p w14:paraId="089D5935" w14:textId="77777777" w:rsidR="00D74715" w:rsidRPr="00D74715" w:rsidRDefault="00D74715" w:rsidP="00D74715">
      <w:pPr>
        <w:jc w:val="both"/>
        <w:rPr>
          <w:rFonts w:ascii="Arial" w:hAnsi="Arial"/>
          <w:color w:val="FF0000"/>
        </w:rPr>
      </w:pPr>
      <w:r w:rsidRPr="00D74715">
        <w:rPr>
          <w:rFonts w:ascii="Arial" w:hAnsi="Arial"/>
        </w:rPr>
        <w:t>Ponuda se izrađuje na način da čini cjelinu. Ponuda se uvezuje na način da se onemogući naknadno vađenje ili umetanje listova.</w:t>
      </w:r>
      <w:r w:rsidRPr="00D74715">
        <w:rPr>
          <w:rFonts w:ascii="Arial" w:hAnsi="Arial"/>
          <w:color w:val="FF0000"/>
        </w:rPr>
        <w:t xml:space="preserve"> </w:t>
      </w:r>
    </w:p>
    <w:p w14:paraId="1773F71C" w14:textId="77777777" w:rsidR="00D74715" w:rsidRPr="00D74715" w:rsidRDefault="00D74715" w:rsidP="00D74715">
      <w:pPr>
        <w:pStyle w:val="Odlomakpopisa"/>
        <w:ind w:left="432"/>
        <w:jc w:val="both"/>
        <w:rPr>
          <w:rFonts w:ascii="Arial" w:hAnsi="Arial"/>
          <w:color w:val="FF0000"/>
        </w:rPr>
      </w:pPr>
    </w:p>
    <w:p w14:paraId="56DBB121" w14:textId="77777777" w:rsidR="00D74715" w:rsidRPr="00D74715" w:rsidRDefault="00D74715" w:rsidP="00D74715">
      <w:pPr>
        <w:jc w:val="both"/>
        <w:rPr>
          <w:rFonts w:ascii="Arial" w:hAnsi="Arial"/>
        </w:rPr>
      </w:pPr>
      <w:r w:rsidRPr="00D74715">
        <w:rPr>
          <w:rFonts w:ascii="Arial" w:hAnsi="Arial"/>
        </w:rPr>
        <w:t>Ako je ponuda izrađena od više dijelova, ponuditelj mora u ponudi navesti od koliko se dijelova ponuda sastoji.</w:t>
      </w:r>
    </w:p>
    <w:p w14:paraId="45273586" w14:textId="77777777" w:rsidR="00D74715" w:rsidRPr="00D74715" w:rsidRDefault="00D74715" w:rsidP="00D74715">
      <w:pPr>
        <w:pStyle w:val="Odlomakpopisa"/>
        <w:ind w:left="432"/>
        <w:jc w:val="both"/>
        <w:rPr>
          <w:rFonts w:ascii="Arial" w:hAnsi="Arial"/>
        </w:rPr>
      </w:pPr>
    </w:p>
    <w:p w14:paraId="0C3D3D29" w14:textId="77777777" w:rsidR="00D74715" w:rsidRPr="00D74715" w:rsidRDefault="00D74715" w:rsidP="00D74715">
      <w:pPr>
        <w:jc w:val="both"/>
        <w:rPr>
          <w:rFonts w:ascii="Arial" w:hAnsi="Arial"/>
          <w:color w:val="FF0000"/>
        </w:rPr>
      </w:pPr>
      <w:r w:rsidRPr="00D74715">
        <w:rPr>
          <w:rFonts w:ascii="Arial" w:hAnsi="Arial"/>
        </w:rPr>
        <w:t>Stranice ponude se označavaju brojem na način da je vidljiv redni broj stranice i ukupan broj stranica ponude.</w:t>
      </w:r>
      <w:r w:rsidRPr="00D74715">
        <w:rPr>
          <w:rFonts w:ascii="Arial" w:hAnsi="Arial"/>
          <w:color w:val="FF0000"/>
        </w:rPr>
        <w:t xml:space="preserve"> </w:t>
      </w:r>
    </w:p>
    <w:p w14:paraId="245FFB74" w14:textId="77777777" w:rsidR="00D74715" w:rsidRPr="00D74715" w:rsidRDefault="00D74715" w:rsidP="00D74715">
      <w:pPr>
        <w:jc w:val="both"/>
        <w:rPr>
          <w:rFonts w:ascii="Arial" w:hAnsi="Arial"/>
          <w:color w:val="FF0000"/>
        </w:rPr>
      </w:pPr>
    </w:p>
    <w:p w14:paraId="113E5567" w14:textId="77777777" w:rsidR="00D74715" w:rsidRPr="00D74715" w:rsidRDefault="00D74715" w:rsidP="00D74715">
      <w:pPr>
        <w:jc w:val="both"/>
        <w:rPr>
          <w:rFonts w:ascii="Arial" w:hAnsi="Arial"/>
          <w:color w:val="FF0000"/>
        </w:rPr>
      </w:pPr>
      <w:r w:rsidRPr="00D74715">
        <w:rPr>
          <w:rFonts w:ascii="Arial" w:hAnsi="Arial"/>
        </w:rPr>
        <w:t>Ako je ponuda izrađena od više dijelova, stranice se označavaju na način da svaki slijedeći dio ponude započinje rednim brojem koji se nastavlja na redni broj stranice kojim završava prethodni dio.</w:t>
      </w:r>
      <w:r w:rsidRPr="00D74715">
        <w:rPr>
          <w:rFonts w:ascii="Arial" w:hAnsi="Arial"/>
          <w:color w:val="FF0000"/>
        </w:rPr>
        <w:t xml:space="preserve"> </w:t>
      </w:r>
    </w:p>
    <w:p w14:paraId="1F5F161B" w14:textId="77777777" w:rsidR="00D74715" w:rsidRPr="00D74715" w:rsidRDefault="00D74715" w:rsidP="00D74715">
      <w:pPr>
        <w:pStyle w:val="Odlomakpopisa"/>
        <w:ind w:left="432"/>
        <w:jc w:val="both"/>
        <w:rPr>
          <w:rFonts w:ascii="Arial" w:hAnsi="Arial"/>
        </w:rPr>
      </w:pPr>
    </w:p>
    <w:p w14:paraId="1DDFBA71" w14:textId="77777777" w:rsidR="00D74715" w:rsidRPr="00D74715" w:rsidRDefault="00D74715" w:rsidP="00D74715">
      <w:pPr>
        <w:jc w:val="both"/>
        <w:rPr>
          <w:rFonts w:ascii="Arial" w:hAnsi="Arial"/>
        </w:rPr>
      </w:pPr>
      <w:r w:rsidRPr="00D74715">
        <w:rPr>
          <w:rFonts w:ascii="Arial" w:hAnsi="Arial"/>
        </w:rPr>
        <w:t>Ponuda se dostavlja u izvorniku.</w:t>
      </w:r>
    </w:p>
    <w:p w14:paraId="2B00301B" w14:textId="77777777" w:rsidR="00D74715" w:rsidRPr="00D74715" w:rsidRDefault="00D74715" w:rsidP="00D74715">
      <w:pPr>
        <w:pStyle w:val="Odlomakpopisa"/>
        <w:ind w:left="432"/>
        <w:jc w:val="both"/>
        <w:rPr>
          <w:rFonts w:ascii="Arial" w:hAnsi="Arial"/>
        </w:rPr>
      </w:pPr>
    </w:p>
    <w:p w14:paraId="41425858" w14:textId="77777777" w:rsidR="00D74715" w:rsidRPr="00D74715" w:rsidRDefault="00D74715" w:rsidP="00D74715">
      <w:pPr>
        <w:jc w:val="both"/>
        <w:rPr>
          <w:rFonts w:ascii="Arial" w:hAnsi="Arial"/>
          <w:color w:val="FF0000"/>
        </w:rPr>
      </w:pPr>
      <w:r w:rsidRPr="00D74715">
        <w:rPr>
          <w:rFonts w:ascii="Arial" w:hAnsi="Arial"/>
        </w:rPr>
        <w:t>Ispravci u ponudi moraju biti izrađeni na način da su vidljivi te uz ispravke mora biti naveden datum ispravka i potpis ponuditelja.</w:t>
      </w:r>
      <w:r w:rsidRPr="00D74715">
        <w:rPr>
          <w:rFonts w:ascii="Arial" w:hAnsi="Arial"/>
          <w:color w:val="FF0000"/>
        </w:rPr>
        <w:t xml:space="preserve"> </w:t>
      </w:r>
    </w:p>
    <w:p w14:paraId="29440E53" w14:textId="77777777" w:rsidR="00D74715" w:rsidRPr="00D74715" w:rsidRDefault="00D74715" w:rsidP="00D74715">
      <w:pPr>
        <w:jc w:val="both"/>
        <w:rPr>
          <w:rFonts w:ascii="Arial" w:hAnsi="Arial"/>
          <w:color w:val="FF0000"/>
        </w:rPr>
      </w:pPr>
    </w:p>
    <w:p w14:paraId="32E63E46" w14:textId="77777777" w:rsidR="00D74715" w:rsidRPr="00D74715" w:rsidRDefault="00D74715" w:rsidP="00D74715">
      <w:pPr>
        <w:jc w:val="both"/>
        <w:rPr>
          <w:rFonts w:ascii="Arial" w:hAnsi="Arial"/>
        </w:rPr>
      </w:pPr>
      <w:r w:rsidRPr="00D74715">
        <w:rPr>
          <w:rFonts w:ascii="Arial" w:hAnsi="Arial"/>
        </w:rPr>
        <w:t>U roku za dostavu ponuda ponuditelj može izmijeniti svoju ponudu ili od nje odustati. Ako ponuditelj tijekom roka za dostavu ponude mijenja ponudu, smatra se da je ponuda dostavljena u trenutku dostave posljednje izmjene ponude. Izmijenjena ponuda smatra se novom ponudom te mora sadržavati sve dijelove, uvjete i zahtjeva propisane ovim Pozivom.</w:t>
      </w:r>
    </w:p>
    <w:p w14:paraId="45EFDF24" w14:textId="77777777" w:rsidR="00D74715" w:rsidRPr="00D74715" w:rsidRDefault="00D74715" w:rsidP="00D74715">
      <w:pPr>
        <w:jc w:val="both"/>
        <w:rPr>
          <w:rFonts w:ascii="Arial" w:hAnsi="Arial"/>
        </w:rPr>
      </w:pPr>
    </w:p>
    <w:p w14:paraId="1E504E82" w14:textId="77777777" w:rsidR="00D74715" w:rsidRPr="00D74715" w:rsidRDefault="00D74715" w:rsidP="00D74715">
      <w:pPr>
        <w:jc w:val="both"/>
        <w:rPr>
          <w:rFonts w:ascii="Arial" w:hAnsi="Arial"/>
        </w:rPr>
      </w:pPr>
      <w:r w:rsidRPr="00D74715">
        <w:rPr>
          <w:rFonts w:ascii="Arial" w:hAnsi="Arial"/>
        </w:rPr>
        <w:t>Sve tražene dokumente koji se dostavljaju u ponudi ponuditelj može dostaviti u neovjerenoj preslici, pri čemu se neovjerenom preslikom smatra i neovjereni ispis elektroničke isprave.</w:t>
      </w:r>
    </w:p>
    <w:p w14:paraId="09E09052" w14:textId="77777777" w:rsidR="00D74715" w:rsidRPr="00D74715" w:rsidRDefault="00D74715" w:rsidP="00D74715">
      <w:pPr>
        <w:jc w:val="both"/>
        <w:rPr>
          <w:rFonts w:ascii="Arial" w:hAnsi="Arial"/>
        </w:rPr>
      </w:pPr>
      <w:r w:rsidRPr="00D74715">
        <w:rPr>
          <w:rFonts w:ascii="Arial" w:hAnsi="Arial"/>
        </w:rPr>
        <w:t>U slučaju postojanja sumnje u istinitost podataka navedenih u dokumentima koje su ponuditelji dostavili, naručitelj može radi provjere istinitosti podataka od ponuditelja zatražiti da u primjerenom roku dostave izvornike.</w:t>
      </w:r>
    </w:p>
    <w:p w14:paraId="070D4B05" w14:textId="7EB8776C" w:rsidR="00D74715" w:rsidRDefault="00D74715" w:rsidP="00D74715">
      <w:pPr>
        <w:rPr>
          <w:rFonts w:ascii="Arial" w:hAnsi="Arial" w:cs="Arial"/>
          <w:lang w:eastAsia="x-none"/>
        </w:rPr>
      </w:pPr>
    </w:p>
    <w:p w14:paraId="05CA6439" w14:textId="37EBC794" w:rsidR="00D74715" w:rsidRPr="00C868F0" w:rsidRDefault="00D74715" w:rsidP="00D74715">
      <w:pPr>
        <w:pStyle w:val="Odlomakpopisa"/>
        <w:numPr>
          <w:ilvl w:val="0"/>
          <w:numId w:val="2"/>
        </w:numPr>
        <w:rPr>
          <w:rFonts w:ascii="Arial" w:hAnsi="Arial" w:cs="Arial"/>
          <w:b/>
          <w:bCs/>
          <w:lang w:eastAsia="x-none"/>
        </w:rPr>
      </w:pPr>
      <w:r w:rsidRPr="00C868F0">
        <w:rPr>
          <w:rFonts w:ascii="Arial" w:hAnsi="Arial" w:cs="Arial"/>
          <w:b/>
          <w:bCs/>
          <w:lang w:eastAsia="x-none"/>
        </w:rPr>
        <w:t>Jezik ponude:</w:t>
      </w:r>
    </w:p>
    <w:p w14:paraId="6B5441F8" w14:textId="140294F2" w:rsidR="00D74715" w:rsidRDefault="00D74715" w:rsidP="00D74715">
      <w:pPr>
        <w:rPr>
          <w:rFonts w:ascii="Arial" w:hAnsi="Arial" w:cs="Arial"/>
          <w:lang w:eastAsia="x-none"/>
        </w:rPr>
      </w:pPr>
      <w:r>
        <w:rPr>
          <w:rFonts w:ascii="Arial" w:hAnsi="Arial" w:cs="Arial"/>
          <w:lang w:eastAsia="x-none"/>
        </w:rPr>
        <w:t>P</w:t>
      </w:r>
      <w:r w:rsidRPr="00D74715">
        <w:rPr>
          <w:rFonts w:ascii="Arial" w:hAnsi="Arial" w:cs="Arial"/>
          <w:lang w:eastAsia="x-none"/>
        </w:rPr>
        <w:t>onuda se</w:t>
      </w:r>
      <w:r>
        <w:rPr>
          <w:rFonts w:ascii="Arial" w:hAnsi="Arial" w:cs="Arial"/>
          <w:lang w:eastAsia="x-none"/>
        </w:rPr>
        <w:t xml:space="preserve"> podnosi </w:t>
      </w:r>
      <w:r w:rsidR="00C868F0">
        <w:rPr>
          <w:rFonts w:ascii="Arial" w:hAnsi="Arial" w:cs="Arial"/>
          <w:lang w:eastAsia="x-none"/>
        </w:rPr>
        <w:t xml:space="preserve">na hrvatskom jeziku i latiničnom pismu. Dokumenti iz ponude mogu biti i na nekom drugom jeziku, ali se u tom slučaju obavezno prilaže i prijevod na hrvatski jezik. </w:t>
      </w:r>
      <w:r w:rsidRPr="00D74715">
        <w:rPr>
          <w:rFonts w:ascii="Arial" w:hAnsi="Arial" w:cs="Arial"/>
          <w:lang w:eastAsia="x-none"/>
        </w:rPr>
        <w:t xml:space="preserve"> </w:t>
      </w:r>
    </w:p>
    <w:p w14:paraId="4218D3F7" w14:textId="77777777" w:rsidR="00AD2C07" w:rsidRPr="00D74715" w:rsidRDefault="00AD2C07" w:rsidP="00D74715">
      <w:pPr>
        <w:rPr>
          <w:rFonts w:ascii="Arial" w:hAnsi="Arial" w:cs="Arial"/>
          <w:lang w:eastAsia="x-none"/>
        </w:rPr>
      </w:pPr>
    </w:p>
    <w:p w14:paraId="3E602559" w14:textId="05083093" w:rsidR="00E0631A" w:rsidRDefault="00716CF2">
      <w:pPr>
        <w:keepNext/>
        <w:numPr>
          <w:ilvl w:val="0"/>
          <w:numId w:val="2"/>
        </w:numPr>
        <w:pBdr>
          <w:top w:val="nil"/>
          <w:left w:val="nil"/>
          <w:bottom w:val="nil"/>
          <w:right w:val="nil"/>
          <w:between w:val="nil"/>
        </w:pBdr>
        <w:ind w:left="0" w:firstLine="0"/>
        <w:rPr>
          <w:rFonts w:ascii="Arial" w:eastAsia="Arial" w:hAnsi="Arial" w:cs="Arial"/>
          <w:b/>
          <w:color w:val="000000"/>
        </w:rPr>
      </w:pPr>
      <w:r>
        <w:rPr>
          <w:rFonts w:ascii="Arial" w:eastAsia="Arial" w:hAnsi="Arial" w:cs="Arial"/>
          <w:b/>
          <w:color w:val="000000"/>
        </w:rPr>
        <w:t>Kriterij za odabir ponude:</w:t>
      </w:r>
    </w:p>
    <w:p w14:paraId="15F9144C" w14:textId="2C18F822" w:rsidR="00875DB5" w:rsidRDefault="00716CF2">
      <w:pPr>
        <w:jc w:val="both"/>
        <w:rPr>
          <w:rFonts w:ascii="Arial" w:eastAsia="Arial" w:hAnsi="Arial" w:cs="Arial"/>
        </w:rPr>
      </w:pPr>
      <w:r>
        <w:rPr>
          <w:rFonts w:ascii="Arial" w:eastAsia="Arial" w:hAnsi="Arial" w:cs="Arial"/>
        </w:rPr>
        <w:t xml:space="preserve">Kriterij odabira ponude je </w:t>
      </w:r>
      <w:r w:rsidR="00C07A13">
        <w:rPr>
          <w:rFonts w:ascii="Arial" w:eastAsia="Arial" w:hAnsi="Arial" w:cs="Arial"/>
        </w:rPr>
        <w:t>najniža cijena</w:t>
      </w:r>
      <w:r>
        <w:rPr>
          <w:rFonts w:ascii="Arial" w:eastAsia="Arial" w:hAnsi="Arial" w:cs="Arial"/>
        </w:rPr>
        <w:t>.</w:t>
      </w:r>
    </w:p>
    <w:p w14:paraId="6A1B79B5" w14:textId="77777777" w:rsidR="00875DB5" w:rsidRDefault="00875DB5">
      <w:pPr>
        <w:jc w:val="both"/>
        <w:rPr>
          <w:rFonts w:ascii="Arial" w:eastAsia="Arial" w:hAnsi="Arial" w:cs="Arial"/>
        </w:rPr>
      </w:pPr>
    </w:p>
    <w:p w14:paraId="29706827" w14:textId="58586CF8" w:rsidR="00E91DB1" w:rsidRDefault="00E91DB1"/>
    <w:p w14:paraId="535946E6" w14:textId="77777777" w:rsidR="00E91DB1" w:rsidRDefault="00E91DB1"/>
    <w:p w14:paraId="3BF2331C" w14:textId="559F9722" w:rsidR="00B36459" w:rsidRDefault="00B36459" w:rsidP="00B36459">
      <w:pPr>
        <w:jc w:val="both"/>
        <w:rPr>
          <w:rFonts w:ascii="Arial" w:hAnsi="Arial" w:cs="Arial"/>
        </w:rPr>
      </w:pPr>
    </w:p>
    <w:p w14:paraId="6675C4A6" w14:textId="4F05F137" w:rsidR="00B36459" w:rsidRDefault="00B36459" w:rsidP="00B36459">
      <w:pPr>
        <w:jc w:val="both"/>
        <w:rPr>
          <w:rFonts w:ascii="Arial" w:hAnsi="Arial" w:cs="Arial"/>
        </w:rPr>
      </w:pPr>
    </w:p>
    <w:p w14:paraId="7550CBAE" w14:textId="77777777" w:rsidR="00041DF3" w:rsidRDefault="00041DF3" w:rsidP="00147B2A">
      <w:pPr>
        <w:ind w:right="110"/>
        <w:rPr>
          <w:rFonts w:ascii="Arial" w:eastAsia="Arial" w:hAnsi="Arial" w:cs="Arial"/>
        </w:rPr>
      </w:pPr>
    </w:p>
    <w:p w14:paraId="254A41FF" w14:textId="77777777" w:rsidR="00D73D59" w:rsidRDefault="00D73D59">
      <w:pPr>
        <w:keepNext/>
        <w:pBdr>
          <w:top w:val="nil"/>
          <w:left w:val="nil"/>
          <w:bottom w:val="nil"/>
          <w:right w:val="nil"/>
          <w:between w:val="nil"/>
        </w:pBdr>
        <w:jc w:val="right"/>
        <w:rPr>
          <w:rFonts w:ascii="Arial" w:eastAsia="Arial" w:hAnsi="Arial" w:cs="Arial"/>
          <w:b/>
          <w:color w:val="000000"/>
        </w:rPr>
      </w:pPr>
      <w:bookmarkStart w:id="23" w:name="_1hmsyys" w:colFirst="0" w:colLast="0"/>
      <w:bookmarkStart w:id="24" w:name="_41mghml" w:colFirst="0" w:colLast="0"/>
      <w:bookmarkEnd w:id="23"/>
      <w:bookmarkEnd w:id="24"/>
    </w:p>
    <w:p w14:paraId="40E0AB5A" w14:textId="1DC83948" w:rsidR="00E0631A" w:rsidRDefault="00716CF2">
      <w:pPr>
        <w:keepNext/>
        <w:pBdr>
          <w:top w:val="nil"/>
          <w:left w:val="nil"/>
          <w:bottom w:val="nil"/>
          <w:right w:val="nil"/>
          <w:between w:val="nil"/>
        </w:pBdr>
        <w:jc w:val="right"/>
        <w:rPr>
          <w:rFonts w:ascii="Arial" w:eastAsia="Arial" w:hAnsi="Arial" w:cs="Arial"/>
          <w:b/>
          <w:color w:val="000000"/>
        </w:rPr>
      </w:pPr>
      <w:r>
        <w:rPr>
          <w:rFonts w:ascii="Arial" w:eastAsia="Arial" w:hAnsi="Arial" w:cs="Arial"/>
          <w:b/>
          <w:color w:val="000000"/>
        </w:rPr>
        <w:t>PRILOG I. - PONUDBENI LIST</w:t>
      </w:r>
    </w:p>
    <w:p w14:paraId="061A6C3F" w14:textId="77777777" w:rsidR="00E0631A" w:rsidRDefault="00E0631A">
      <w:pPr>
        <w:rPr>
          <w:rFonts w:ascii="Arial" w:eastAsia="Arial" w:hAnsi="Arial" w:cs="Arial"/>
          <w:color w:val="FF0000"/>
        </w:rPr>
      </w:pPr>
    </w:p>
    <w:p w14:paraId="3EB76A7A" w14:textId="77777777" w:rsidR="00E0631A" w:rsidRDefault="00716CF2">
      <w:pPr>
        <w:rPr>
          <w:rFonts w:ascii="Arial" w:eastAsia="Arial" w:hAnsi="Arial" w:cs="Arial"/>
        </w:rPr>
      </w:pPr>
      <w:r>
        <w:rPr>
          <w:rFonts w:ascii="Arial" w:eastAsia="Arial" w:hAnsi="Arial" w:cs="Arial"/>
        </w:rPr>
        <w:t>Broj ponude: 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D7CB000" w14:textId="77777777" w:rsidR="00E0631A" w:rsidRDefault="00E0631A">
      <w:pPr>
        <w:rPr>
          <w:rFonts w:ascii="Arial" w:eastAsia="Arial" w:hAnsi="Arial" w:cs="Arial"/>
          <w:color w:val="FF0000"/>
        </w:rPr>
      </w:pPr>
    </w:p>
    <w:tbl>
      <w:tblPr>
        <w:tblStyle w:val="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3"/>
      </w:tblGrid>
      <w:tr w:rsidR="00E0631A" w14:paraId="5E49562E"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5378B622" w14:textId="77777777" w:rsidR="00E0631A" w:rsidRDefault="00716CF2">
            <w:pPr>
              <w:rPr>
                <w:rFonts w:ascii="Arial" w:eastAsia="Arial" w:hAnsi="Arial" w:cs="Arial"/>
              </w:rPr>
            </w:pPr>
            <w:r>
              <w:rPr>
                <w:rFonts w:ascii="Arial" w:eastAsia="Arial" w:hAnsi="Arial" w:cs="Arial"/>
                <w:b/>
              </w:rPr>
              <w:t>NAZIV I SJEDIŠTE NARUČITELJA</w:t>
            </w:r>
          </w:p>
        </w:tc>
        <w:tc>
          <w:tcPr>
            <w:tcW w:w="4643" w:type="dxa"/>
            <w:tcBorders>
              <w:top w:val="single" w:sz="4" w:space="0" w:color="000000"/>
              <w:left w:val="single" w:sz="4" w:space="0" w:color="000000"/>
              <w:bottom w:val="single" w:sz="4" w:space="0" w:color="000000"/>
              <w:right w:val="single" w:sz="4" w:space="0" w:color="000000"/>
            </w:tcBorders>
          </w:tcPr>
          <w:p w14:paraId="054B8C2B" w14:textId="77777777" w:rsidR="00E0631A" w:rsidRDefault="00256828">
            <w:pPr>
              <w:spacing w:line="276" w:lineRule="auto"/>
              <w:rPr>
                <w:rFonts w:ascii="Arial" w:eastAsia="Arial" w:hAnsi="Arial" w:cs="Arial"/>
                <w:b/>
              </w:rPr>
            </w:pPr>
            <w:r>
              <w:rPr>
                <w:rFonts w:ascii="Arial" w:eastAsia="Arial" w:hAnsi="Arial" w:cs="Arial"/>
                <w:b/>
              </w:rPr>
              <w:t>Županijski sud u Osijeku</w:t>
            </w:r>
          </w:p>
          <w:p w14:paraId="415CE67B" w14:textId="77777777" w:rsidR="00256828" w:rsidRDefault="0031486A">
            <w:pPr>
              <w:spacing w:line="276" w:lineRule="auto"/>
              <w:rPr>
                <w:rFonts w:ascii="Arial" w:eastAsia="Arial" w:hAnsi="Arial" w:cs="Arial"/>
                <w:b/>
              </w:rPr>
            </w:pPr>
            <w:r>
              <w:rPr>
                <w:rFonts w:ascii="Arial" w:eastAsia="Arial" w:hAnsi="Arial" w:cs="Arial"/>
                <w:b/>
              </w:rPr>
              <w:t>Europska</w:t>
            </w:r>
            <w:r w:rsidR="00256828">
              <w:rPr>
                <w:rFonts w:ascii="Arial" w:eastAsia="Arial" w:hAnsi="Arial" w:cs="Arial"/>
                <w:b/>
              </w:rPr>
              <w:t xml:space="preserve"> avenij</w:t>
            </w:r>
            <w:r>
              <w:rPr>
                <w:rFonts w:ascii="Arial" w:eastAsia="Arial" w:hAnsi="Arial" w:cs="Arial"/>
                <w:b/>
              </w:rPr>
              <w:t xml:space="preserve">a </w:t>
            </w:r>
            <w:r w:rsidR="00256828">
              <w:rPr>
                <w:rFonts w:ascii="Arial" w:eastAsia="Arial" w:hAnsi="Arial" w:cs="Arial"/>
                <w:b/>
              </w:rPr>
              <w:t>7</w:t>
            </w:r>
          </w:p>
          <w:p w14:paraId="6207BF78" w14:textId="432FEDBC" w:rsidR="0031486A" w:rsidRDefault="0031486A">
            <w:pPr>
              <w:spacing w:line="276" w:lineRule="auto"/>
              <w:rPr>
                <w:rFonts w:ascii="Arial" w:eastAsia="Arial" w:hAnsi="Arial" w:cs="Arial"/>
              </w:rPr>
            </w:pPr>
            <w:r>
              <w:rPr>
                <w:rFonts w:ascii="Arial" w:eastAsia="Arial" w:hAnsi="Arial" w:cs="Arial"/>
                <w:b/>
              </w:rPr>
              <w:t>31000 Osijek</w:t>
            </w:r>
          </w:p>
        </w:tc>
      </w:tr>
      <w:tr w:rsidR="00E0631A" w14:paraId="36876E44"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3E7BF8A7" w14:textId="77777777" w:rsidR="00E0631A" w:rsidRDefault="00716CF2">
            <w:pPr>
              <w:rPr>
                <w:rFonts w:ascii="Arial" w:eastAsia="Arial" w:hAnsi="Arial" w:cs="Arial"/>
              </w:rPr>
            </w:pPr>
            <w:r>
              <w:rPr>
                <w:rFonts w:ascii="Arial" w:eastAsia="Arial" w:hAnsi="Arial" w:cs="Arial"/>
                <w:b/>
              </w:rPr>
              <w:t>PREDMET NABAVE</w:t>
            </w:r>
          </w:p>
        </w:tc>
        <w:tc>
          <w:tcPr>
            <w:tcW w:w="4643" w:type="dxa"/>
            <w:tcBorders>
              <w:top w:val="single" w:sz="4" w:space="0" w:color="000000"/>
              <w:left w:val="single" w:sz="4" w:space="0" w:color="000000"/>
              <w:bottom w:val="single" w:sz="4" w:space="0" w:color="000000"/>
              <w:right w:val="single" w:sz="4" w:space="0" w:color="000000"/>
            </w:tcBorders>
          </w:tcPr>
          <w:p w14:paraId="34FF059F" w14:textId="284B9342" w:rsidR="00E0631A" w:rsidRDefault="006B1EF1">
            <w:pPr>
              <w:tabs>
                <w:tab w:val="left" w:pos="720"/>
              </w:tabs>
              <w:jc w:val="center"/>
              <w:rPr>
                <w:rFonts w:ascii="Arial" w:eastAsia="Arial" w:hAnsi="Arial" w:cs="Arial"/>
              </w:rPr>
            </w:pPr>
            <w:r>
              <w:rPr>
                <w:rFonts w:ascii="Arial" w:eastAsia="Arial" w:hAnsi="Arial" w:cs="Arial"/>
                <w:b/>
              </w:rPr>
              <w:t>Zdravstvene usluge- sistematski pregled zaposlenika</w:t>
            </w:r>
          </w:p>
        </w:tc>
      </w:tr>
      <w:tr w:rsidR="00E0631A" w14:paraId="3D9E79A0" w14:textId="77777777">
        <w:tc>
          <w:tcPr>
            <w:tcW w:w="9286" w:type="dxa"/>
            <w:gridSpan w:val="2"/>
            <w:tcBorders>
              <w:top w:val="single" w:sz="4" w:space="0" w:color="000000"/>
              <w:left w:val="single" w:sz="4" w:space="0" w:color="000000"/>
              <w:bottom w:val="single" w:sz="4" w:space="0" w:color="000000"/>
              <w:right w:val="single" w:sz="4" w:space="0" w:color="000000"/>
            </w:tcBorders>
            <w:vAlign w:val="center"/>
          </w:tcPr>
          <w:p w14:paraId="049E07D0" w14:textId="77777777" w:rsidR="00E0631A" w:rsidRDefault="00716CF2">
            <w:pPr>
              <w:tabs>
                <w:tab w:val="left" w:pos="720"/>
              </w:tabs>
              <w:jc w:val="center"/>
              <w:rPr>
                <w:rFonts w:ascii="Arial" w:eastAsia="Arial" w:hAnsi="Arial" w:cs="Arial"/>
                <w:sz w:val="24"/>
                <w:szCs w:val="24"/>
              </w:rPr>
            </w:pPr>
            <w:r>
              <w:rPr>
                <w:rFonts w:ascii="Arial" w:eastAsia="Arial" w:hAnsi="Arial" w:cs="Arial"/>
                <w:b/>
              </w:rPr>
              <w:t>PODATCI O PONUDITELJU</w:t>
            </w:r>
          </w:p>
        </w:tc>
      </w:tr>
      <w:tr w:rsidR="00E0631A" w14:paraId="4441E39D"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03ACB869" w14:textId="77777777" w:rsidR="00E0631A" w:rsidRDefault="00716CF2">
            <w:pPr>
              <w:rPr>
                <w:rFonts w:ascii="Arial" w:eastAsia="Arial" w:hAnsi="Arial" w:cs="Arial"/>
              </w:rPr>
            </w:pPr>
            <w:r>
              <w:rPr>
                <w:rFonts w:ascii="Arial" w:eastAsia="Arial" w:hAnsi="Arial" w:cs="Arial"/>
              </w:rPr>
              <w:t xml:space="preserve">Naziv i sjedište ponuditelja </w:t>
            </w:r>
          </w:p>
          <w:p w14:paraId="142B39FC" w14:textId="77777777" w:rsidR="00E0631A" w:rsidRDefault="00E0631A">
            <w:pPr>
              <w:rPr>
                <w:rFonts w:ascii="Arial" w:eastAsia="Arial" w:hAnsi="Arial" w:cs="Arial"/>
              </w:rPr>
            </w:pPr>
          </w:p>
        </w:tc>
        <w:tc>
          <w:tcPr>
            <w:tcW w:w="4643" w:type="dxa"/>
            <w:tcBorders>
              <w:top w:val="single" w:sz="4" w:space="0" w:color="000000"/>
              <w:left w:val="single" w:sz="4" w:space="0" w:color="000000"/>
              <w:bottom w:val="single" w:sz="4" w:space="0" w:color="000000"/>
              <w:right w:val="single" w:sz="4" w:space="0" w:color="000000"/>
            </w:tcBorders>
          </w:tcPr>
          <w:p w14:paraId="595C47F8" w14:textId="77777777" w:rsidR="00E0631A" w:rsidRDefault="00E0631A">
            <w:pPr>
              <w:tabs>
                <w:tab w:val="left" w:pos="720"/>
              </w:tabs>
              <w:jc w:val="center"/>
              <w:rPr>
                <w:rFonts w:ascii="Arial" w:eastAsia="Arial" w:hAnsi="Arial" w:cs="Arial"/>
                <w:sz w:val="24"/>
                <w:szCs w:val="24"/>
              </w:rPr>
            </w:pPr>
          </w:p>
        </w:tc>
      </w:tr>
      <w:tr w:rsidR="00E0631A" w14:paraId="6664763B"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2EC5D4CE" w14:textId="77777777" w:rsidR="00E0631A" w:rsidRDefault="00716CF2">
            <w:pPr>
              <w:rPr>
                <w:rFonts w:ascii="Arial" w:eastAsia="Arial" w:hAnsi="Arial" w:cs="Arial"/>
              </w:rPr>
            </w:pPr>
            <w:r>
              <w:rPr>
                <w:rFonts w:ascii="Arial" w:eastAsia="Arial" w:hAnsi="Arial" w:cs="Arial"/>
              </w:rPr>
              <w:t>Adresa ponuditelja</w:t>
            </w:r>
          </w:p>
        </w:tc>
        <w:tc>
          <w:tcPr>
            <w:tcW w:w="4643" w:type="dxa"/>
            <w:tcBorders>
              <w:top w:val="single" w:sz="4" w:space="0" w:color="000000"/>
              <w:left w:val="single" w:sz="4" w:space="0" w:color="000000"/>
              <w:bottom w:val="single" w:sz="4" w:space="0" w:color="000000"/>
              <w:right w:val="single" w:sz="4" w:space="0" w:color="000000"/>
            </w:tcBorders>
          </w:tcPr>
          <w:p w14:paraId="7681A359" w14:textId="77777777" w:rsidR="00E0631A" w:rsidRDefault="00E0631A">
            <w:pPr>
              <w:tabs>
                <w:tab w:val="left" w:pos="720"/>
              </w:tabs>
              <w:jc w:val="center"/>
              <w:rPr>
                <w:rFonts w:ascii="Arial" w:eastAsia="Arial" w:hAnsi="Arial" w:cs="Arial"/>
                <w:sz w:val="24"/>
                <w:szCs w:val="24"/>
              </w:rPr>
            </w:pPr>
          </w:p>
        </w:tc>
      </w:tr>
      <w:tr w:rsidR="00E0631A" w14:paraId="76EC9836"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37189AAA" w14:textId="77777777" w:rsidR="00E0631A" w:rsidRDefault="00716CF2">
            <w:pPr>
              <w:rPr>
                <w:rFonts w:ascii="Arial" w:eastAsia="Arial" w:hAnsi="Arial" w:cs="Arial"/>
              </w:rPr>
            </w:pPr>
            <w:r>
              <w:rPr>
                <w:rFonts w:ascii="Arial" w:eastAsia="Arial" w:hAnsi="Arial" w:cs="Arial"/>
              </w:rPr>
              <w:t>OIB</w:t>
            </w:r>
            <w:r>
              <w:rPr>
                <w:rFonts w:ascii="Arial" w:eastAsia="Arial" w:hAnsi="Arial" w:cs="Arial"/>
                <w:vertAlign w:val="superscript"/>
              </w:rPr>
              <w:footnoteReference w:id="1"/>
            </w:r>
            <w:r>
              <w:rPr>
                <w:rFonts w:ascii="Arial" w:eastAsia="Arial" w:hAnsi="Arial" w:cs="Arial"/>
              </w:rPr>
              <w:t xml:space="preserve"> Ili nacionalni identifikacijski broj prema zemlji sjedišta gospodarskog subjekta, ako je primjenjivo</w:t>
            </w:r>
          </w:p>
        </w:tc>
        <w:tc>
          <w:tcPr>
            <w:tcW w:w="4643" w:type="dxa"/>
            <w:tcBorders>
              <w:top w:val="single" w:sz="4" w:space="0" w:color="000000"/>
              <w:left w:val="single" w:sz="4" w:space="0" w:color="000000"/>
              <w:bottom w:val="single" w:sz="4" w:space="0" w:color="000000"/>
              <w:right w:val="single" w:sz="4" w:space="0" w:color="000000"/>
            </w:tcBorders>
            <w:vAlign w:val="center"/>
          </w:tcPr>
          <w:p w14:paraId="45F22E72" w14:textId="77777777" w:rsidR="00E0631A" w:rsidRDefault="00E0631A">
            <w:pPr>
              <w:rPr>
                <w:rFonts w:ascii="Arial" w:eastAsia="Arial" w:hAnsi="Arial" w:cs="Arial"/>
              </w:rPr>
            </w:pPr>
          </w:p>
        </w:tc>
      </w:tr>
      <w:tr w:rsidR="00E0631A" w14:paraId="0C9BBAAB"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6D9856C9" w14:textId="77777777" w:rsidR="00E0631A" w:rsidRDefault="00716CF2">
            <w:pPr>
              <w:rPr>
                <w:rFonts w:ascii="Arial" w:eastAsia="Arial" w:hAnsi="Arial" w:cs="Arial"/>
              </w:rPr>
            </w:pPr>
            <w:r>
              <w:rPr>
                <w:rFonts w:ascii="Arial" w:eastAsia="Arial" w:hAnsi="Arial" w:cs="Arial"/>
              </w:rPr>
              <w:t>Broj računa</w:t>
            </w:r>
          </w:p>
        </w:tc>
        <w:tc>
          <w:tcPr>
            <w:tcW w:w="4643" w:type="dxa"/>
            <w:tcBorders>
              <w:top w:val="single" w:sz="4" w:space="0" w:color="000000"/>
              <w:left w:val="single" w:sz="4" w:space="0" w:color="000000"/>
              <w:bottom w:val="single" w:sz="4" w:space="0" w:color="000000"/>
              <w:right w:val="single" w:sz="4" w:space="0" w:color="000000"/>
            </w:tcBorders>
            <w:vAlign w:val="center"/>
          </w:tcPr>
          <w:p w14:paraId="084650F0" w14:textId="77777777" w:rsidR="00E0631A" w:rsidRDefault="00E0631A">
            <w:pPr>
              <w:rPr>
                <w:rFonts w:ascii="Arial" w:eastAsia="Arial" w:hAnsi="Arial" w:cs="Arial"/>
              </w:rPr>
            </w:pPr>
          </w:p>
        </w:tc>
      </w:tr>
      <w:tr w:rsidR="00E0631A" w14:paraId="112AB0EC"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4D54DD6E" w14:textId="77777777" w:rsidR="00E0631A" w:rsidRDefault="00716CF2">
            <w:pPr>
              <w:rPr>
                <w:rFonts w:ascii="Arial" w:eastAsia="Arial" w:hAnsi="Arial" w:cs="Arial"/>
              </w:rPr>
            </w:pPr>
            <w:r>
              <w:rPr>
                <w:rFonts w:ascii="Arial" w:eastAsia="Arial" w:hAnsi="Arial" w:cs="Arial"/>
              </w:rPr>
              <w:t>Ponuditelj je u sustavu PDV-a (zaokružiti)</w:t>
            </w:r>
          </w:p>
        </w:tc>
        <w:tc>
          <w:tcPr>
            <w:tcW w:w="4643" w:type="dxa"/>
            <w:tcBorders>
              <w:top w:val="single" w:sz="4" w:space="0" w:color="000000"/>
              <w:left w:val="single" w:sz="4" w:space="0" w:color="000000"/>
              <w:bottom w:val="single" w:sz="4" w:space="0" w:color="000000"/>
              <w:right w:val="single" w:sz="4" w:space="0" w:color="000000"/>
            </w:tcBorders>
          </w:tcPr>
          <w:p w14:paraId="4BBF9E5A" w14:textId="77777777" w:rsidR="00E0631A" w:rsidRDefault="00716CF2">
            <w:pPr>
              <w:tabs>
                <w:tab w:val="left" w:pos="720"/>
              </w:tabs>
              <w:jc w:val="center"/>
              <w:rPr>
                <w:rFonts w:ascii="Arial" w:eastAsia="Arial" w:hAnsi="Arial" w:cs="Arial"/>
                <w:sz w:val="24"/>
                <w:szCs w:val="24"/>
              </w:rPr>
            </w:pPr>
            <w:r>
              <w:rPr>
                <w:rFonts w:ascii="Arial" w:eastAsia="Arial" w:hAnsi="Arial" w:cs="Arial"/>
              </w:rPr>
              <w:t>DA                 NE</w:t>
            </w:r>
          </w:p>
        </w:tc>
      </w:tr>
      <w:tr w:rsidR="00E0631A" w14:paraId="610462D8"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2DD2197D" w14:textId="77777777" w:rsidR="00E0631A" w:rsidRDefault="00716CF2">
            <w:pPr>
              <w:rPr>
                <w:rFonts w:ascii="Arial" w:eastAsia="Arial" w:hAnsi="Arial" w:cs="Arial"/>
              </w:rPr>
            </w:pPr>
            <w:r>
              <w:rPr>
                <w:rFonts w:ascii="Arial" w:eastAsia="Arial" w:hAnsi="Arial" w:cs="Arial"/>
              </w:rPr>
              <w:t>Adresa za dostavu pošte</w:t>
            </w:r>
          </w:p>
        </w:tc>
        <w:tc>
          <w:tcPr>
            <w:tcW w:w="4643" w:type="dxa"/>
            <w:tcBorders>
              <w:top w:val="single" w:sz="4" w:space="0" w:color="000000"/>
              <w:left w:val="single" w:sz="4" w:space="0" w:color="000000"/>
              <w:bottom w:val="single" w:sz="4" w:space="0" w:color="000000"/>
              <w:right w:val="single" w:sz="4" w:space="0" w:color="000000"/>
            </w:tcBorders>
          </w:tcPr>
          <w:p w14:paraId="70289C63" w14:textId="77777777" w:rsidR="00E0631A" w:rsidRDefault="00E0631A">
            <w:pPr>
              <w:tabs>
                <w:tab w:val="left" w:pos="720"/>
              </w:tabs>
              <w:jc w:val="center"/>
              <w:rPr>
                <w:rFonts w:ascii="Arial" w:eastAsia="Arial" w:hAnsi="Arial" w:cs="Arial"/>
                <w:sz w:val="24"/>
                <w:szCs w:val="24"/>
              </w:rPr>
            </w:pPr>
          </w:p>
        </w:tc>
      </w:tr>
      <w:tr w:rsidR="00E0631A" w14:paraId="1A11D394"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0050F36E" w14:textId="77777777" w:rsidR="00E0631A" w:rsidRDefault="00716CF2">
            <w:pPr>
              <w:rPr>
                <w:rFonts w:ascii="Arial" w:eastAsia="Arial" w:hAnsi="Arial" w:cs="Arial"/>
              </w:rPr>
            </w:pPr>
            <w:r>
              <w:rPr>
                <w:rFonts w:ascii="Arial" w:eastAsia="Arial" w:hAnsi="Arial" w:cs="Arial"/>
              </w:rPr>
              <w:t>Adresa e-pošte</w:t>
            </w:r>
          </w:p>
        </w:tc>
        <w:tc>
          <w:tcPr>
            <w:tcW w:w="4643" w:type="dxa"/>
            <w:tcBorders>
              <w:top w:val="single" w:sz="4" w:space="0" w:color="000000"/>
              <w:left w:val="single" w:sz="4" w:space="0" w:color="000000"/>
              <w:bottom w:val="single" w:sz="4" w:space="0" w:color="000000"/>
              <w:right w:val="single" w:sz="4" w:space="0" w:color="000000"/>
            </w:tcBorders>
          </w:tcPr>
          <w:p w14:paraId="3C977936" w14:textId="77777777" w:rsidR="00E0631A" w:rsidRDefault="00E0631A">
            <w:pPr>
              <w:tabs>
                <w:tab w:val="left" w:pos="720"/>
              </w:tabs>
              <w:jc w:val="center"/>
              <w:rPr>
                <w:rFonts w:ascii="Arial" w:eastAsia="Arial" w:hAnsi="Arial" w:cs="Arial"/>
                <w:sz w:val="24"/>
                <w:szCs w:val="24"/>
              </w:rPr>
            </w:pPr>
          </w:p>
        </w:tc>
      </w:tr>
      <w:tr w:rsidR="00E0631A" w14:paraId="38B19BCC"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38EE9727" w14:textId="77777777" w:rsidR="00E0631A" w:rsidRDefault="00716CF2">
            <w:pPr>
              <w:rPr>
                <w:rFonts w:ascii="Arial" w:eastAsia="Arial" w:hAnsi="Arial" w:cs="Arial"/>
              </w:rPr>
            </w:pPr>
            <w:r>
              <w:rPr>
                <w:rFonts w:ascii="Arial" w:eastAsia="Arial" w:hAnsi="Arial" w:cs="Arial"/>
              </w:rPr>
              <w:t>Kontakt osoba ponuditelja</w:t>
            </w:r>
          </w:p>
        </w:tc>
        <w:tc>
          <w:tcPr>
            <w:tcW w:w="4643" w:type="dxa"/>
            <w:tcBorders>
              <w:top w:val="single" w:sz="4" w:space="0" w:color="000000"/>
              <w:left w:val="single" w:sz="4" w:space="0" w:color="000000"/>
              <w:bottom w:val="single" w:sz="4" w:space="0" w:color="000000"/>
              <w:right w:val="single" w:sz="4" w:space="0" w:color="000000"/>
            </w:tcBorders>
          </w:tcPr>
          <w:p w14:paraId="34298A76" w14:textId="77777777" w:rsidR="00E0631A" w:rsidRDefault="00E0631A">
            <w:pPr>
              <w:tabs>
                <w:tab w:val="left" w:pos="720"/>
              </w:tabs>
              <w:jc w:val="center"/>
              <w:rPr>
                <w:rFonts w:ascii="Arial" w:eastAsia="Arial" w:hAnsi="Arial" w:cs="Arial"/>
                <w:sz w:val="24"/>
                <w:szCs w:val="24"/>
              </w:rPr>
            </w:pPr>
          </w:p>
        </w:tc>
      </w:tr>
      <w:tr w:rsidR="00E0631A" w14:paraId="5DDFA0C9"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10B2AD2A" w14:textId="77777777" w:rsidR="00E0631A" w:rsidRDefault="00716CF2">
            <w:pPr>
              <w:rPr>
                <w:rFonts w:ascii="Arial" w:eastAsia="Arial" w:hAnsi="Arial" w:cs="Arial"/>
              </w:rPr>
            </w:pPr>
            <w:r>
              <w:rPr>
                <w:rFonts w:ascii="Arial" w:eastAsia="Arial" w:hAnsi="Arial" w:cs="Arial"/>
              </w:rPr>
              <w:t>Broj telefona</w:t>
            </w:r>
          </w:p>
        </w:tc>
        <w:tc>
          <w:tcPr>
            <w:tcW w:w="4643" w:type="dxa"/>
            <w:tcBorders>
              <w:top w:val="single" w:sz="4" w:space="0" w:color="000000"/>
              <w:left w:val="single" w:sz="4" w:space="0" w:color="000000"/>
              <w:bottom w:val="single" w:sz="4" w:space="0" w:color="000000"/>
              <w:right w:val="single" w:sz="4" w:space="0" w:color="000000"/>
            </w:tcBorders>
          </w:tcPr>
          <w:p w14:paraId="31A9E5BF" w14:textId="77777777" w:rsidR="00E0631A" w:rsidRDefault="00E0631A">
            <w:pPr>
              <w:tabs>
                <w:tab w:val="left" w:pos="720"/>
              </w:tabs>
              <w:jc w:val="center"/>
              <w:rPr>
                <w:rFonts w:ascii="Arial" w:eastAsia="Arial" w:hAnsi="Arial" w:cs="Arial"/>
                <w:sz w:val="24"/>
                <w:szCs w:val="24"/>
              </w:rPr>
            </w:pPr>
          </w:p>
        </w:tc>
      </w:tr>
      <w:tr w:rsidR="00E0631A" w14:paraId="4EC7652F"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67281509" w14:textId="77777777" w:rsidR="00E0631A" w:rsidRDefault="00716CF2">
            <w:pPr>
              <w:rPr>
                <w:rFonts w:ascii="Arial" w:eastAsia="Arial" w:hAnsi="Arial" w:cs="Arial"/>
              </w:rPr>
            </w:pPr>
            <w:r>
              <w:rPr>
                <w:rFonts w:ascii="Arial" w:eastAsia="Arial" w:hAnsi="Arial" w:cs="Arial"/>
              </w:rPr>
              <w:t>Broj faksa</w:t>
            </w:r>
          </w:p>
        </w:tc>
        <w:tc>
          <w:tcPr>
            <w:tcW w:w="4643" w:type="dxa"/>
            <w:tcBorders>
              <w:top w:val="single" w:sz="4" w:space="0" w:color="000000"/>
              <w:left w:val="single" w:sz="4" w:space="0" w:color="000000"/>
              <w:bottom w:val="single" w:sz="4" w:space="0" w:color="000000"/>
              <w:right w:val="single" w:sz="4" w:space="0" w:color="000000"/>
            </w:tcBorders>
          </w:tcPr>
          <w:p w14:paraId="07BBE831" w14:textId="77777777" w:rsidR="00E0631A" w:rsidRDefault="00E0631A">
            <w:pPr>
              <w:tabs>
                <w:tab w:val="left" w:pos="720"/>
              </w:tabs>
              <w:jc w:val="center"/>
              <w:rPr>
                <w:rFonts w:ascii="Arial" w:eastAsia="Arial" w:hAnsi="Arial" w:cs="Arial"/>
                <w:sz w:val="24"/>
                <w:szCs w:val="24"/>
              </w:rPr>
            </w:pPr>
          </w:p>
        </w:tc>
      </w:tr>
      <w:tr w:rsidR="00E0631A" w14:paraId="5186367D" w14:textId="77777777">
        <w:tc>
          <w:tcPr>
            <w:tcW w:w="9286" w:type="dxa"/>
            <w:gridSpan w:val="2"/>
            <w:tcBorders>
              <w:top w:val="single" w:sz="4" w:space="0" w:color="000000"/>
              <w:left w:val="single" w:sz="4" w:space="0" w:color="000000"/>
              <w:bottom w:val="single" w:sz="4" w:space="0" w:color="000000"/>
              <w:right w:val="single" w:sz="4" w:space="0" w:color="000000"/>
            </w:tcBorders>
          </w:tcPr>
          <w:p w14:paraId="52819D8E" w14:textId="77777777" w:rsidR="00E0631A" w:rsidRDefault="00716CF2">
            <w:pPr>
              <w:tabs>
                <w:tab w:val="left" w:pos="720"/>
              </w:tabs>
              <w:jc w:val="center"/>
              <w:rPr>
                <w:rFonts w:ascii="Arial" w:eastAsia="Arial" w:hAnsi="Arial" w:cs="Arial"/>
                <w:sz w:val="24"/>
                <w:szCs w:val="24"/>
              </w:rPr>
            </w:pPr>
            <w:r>
              <w:rPr>
                <w:rFonts w:ascii="Arial" w:eastAsia="Arial" w:hAnsi="Arial" w:cs="Arial"/>
                <w:b/>
              </w:rPr>
              <w:t>CIJENA PONUDE</w:t>
            </w:r>
          </w:p>
        </w:tc>
      </w:tr>
      <w:tr w:rsidR="00E0631A" w14:paraId="65C6A85F"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24E53473" w14:textId="77777777" w:rsidR="00E0631A" w:rsidRDefault="00716CF2">
            <w:pPr>
              <w:rPr>
                <w:rFonts w:ascii="Arial" w:eastAsia="Arial" w:hAnsi="Arial" w:cs="Arial"/>
              </w:rPr>
            </w:pPr>
            <w:r>
              <w:rPr>
                <w:rFonts w:ascii="Arial" w:eastAsia="Arial" w:hAnsi="Arial" w:cs="Arial"/>
              </w:rPr>
              <w:t>Cijena ponude bez PDV-a</w:t>
            </w:r>
          </w:p>
        </w:tc>
        <w:tc>
          <w:tcPr>
            <w:tcW w:w="4643" w:type="dxa"/>
            <w:tcBorders>
              <w:top w:val="single" w:sz="4" w:space="0" w:color="000000"/>
              <w:left w:val="single" w:sz="4" w:space="0" w:color="000000"/>
              <w:bottom w:val="single" w:sz="4" w:space="0" w:color="000000"/>
              <w:right w:val="single" w:sz="4" w:space="0" w:color="000000"/>
            </w:tcBorders>
          </w:tcPr>
          <w:p w14:paraId="0819EDDB" w14:textId="77777777" w:rsidR="00E0631A" w:rsidRDefault="00E0631A">
            <w:pPr>
              <w:tabs>
                <w:tab w:val="left" w:pos="720"/>
              </w:tabs>
              <w:jc w:val="center"/>
              <w:rPr>
                <w:rFonts w:ascii="Arial" w:eastAsia="Arial" w:hAnsi="Arial" w:cs="Arial"/>
                <w:sz w:val="24"/>
                <w:szCs w:val="24"/>
              </w:rPr>
            </w:pPr>
          </w:p>
        </w:tc>
      </w:tr>
      <w:tr w:rsidR="00E0631A" w14:paraId="731395C1"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11363F19" w14:textId="77777777" w:rsidR="00E0631A" w:rsidRDefault="00716CF2">
            <w:pPr>
              <w:rPr>
                <w:rFonts w:ascii="Arial" w:eastAsia="Arial" w:hAnsi="Arial" w:cs="Arial"/>
              </w:rPr>
            </w:pPr>
            <w:r>
              <w:rPr>
                <w:rFonts w:ascii="Arial" w:eastAsia="Arial" w:hAnsi="Arial" w:cs="Arial"/>
              </w:rPr>
              <w:t>Iznos PDV-a</w:t>
            </w:r>
            <w:r>
              <w:rPr>
                <w:rFonts w:ascii="Arial" w:eastAsia="Arial" w:hAnsi="Arial" w:cs="Arial"/>
                <w:vertAlign w:val="superscript"/>
              </w:rPr>
              <w:footnoteReference w:id="2"/>
            </w:r>
          </w:p>
        </w:tc>
        <w:tc>
          <w:tcPr>
            <w:tcW w:w="4643" w:type="dxa"/>
            <w:tcBorders>
              <w:top w:val="single" w:sz="4" w:space="0" w:color="000000"/>
              <w:left w:val="single" w:sz="4" w:space="0" w:color="000000"/>
              <w:bottom w:val="single" w:sz="4" w:space="0" w:color="000000"/>
              <w:right w:val="single" w:sz="4" w:space="0" w:color="000000"/>
            </w:tcBorders>
          </w:tcPr>
          <w:p w14:paraId="691F5BD9" w14:textId="77777777" w:rsidR="00E0631A" w:rsidRDefault="00E0631A">
            <w:pPr>
              <w:tabs>
                <w:tab w:val="left" w:pos="720"/>
              </w:tabs>
              <w:jc w:val="center"/>
              <w:rPr>
                <w:rFonts w:ascii="Arial" w:eastAsia="Arial" w:hAnsi="Arial" w:cs="Arial"/>
                <w:sz w:val="24"/>
                <w:szCs w:val="24"/>
              </w:rPr>
            </w:pPr>
          </w:p>
        </w:tc>
      </w:tr>
      <w:tr w:rsidR="00E0631A" w14:paraId="1C7F3C50" w14:textId="77777777">
        <w:tc>
          <w:tcPr>
            <w:tcW w:w="4643" w:type="dxa"/>
            <w:tcBorders>
              <w:top w:val="single" w:sz="4" w:space="0" w:color="000000"/>
              <w:left w:val="single" w:sz="4" w:space="0" w:color="000000"/>
              <w:bottom w:val="single" w:sz="4" w:space="0" w:color="000000"/>
              <w:right w:val="single" w:sz="4" w:space="0" w:color="000000"/>
            </w:tcBorders>
            <w:vAlign w:val="center"/>
          </w:tcPr>
          <w:p w14:paraId="51650BF7" w14:textId="77777777" w:rsidR="00E0631A" w:rsidRDefault="00716CF2">
            <w:pPr>
              <w:rPr>
                <w:rFonts w:ascii="Arial" w:eastAsia="Arial" w:hAnsi="Arial" w:cs="Arial"/>
              </w:rPr>
            </w:pPr>
            <w:r>
              <w:rPr>
                <w:rFonts w:ascii="Arial" w:eastAsia="Arial" w:hAnsi="Arial" w:cs="Arial"/>
              </w:rPr>
              <w:t>Cijena ponude s PDV-om</w:t>
            </w:r>
          </w:p>
        </w:tc>
        <w:tc>
          <w:tcPr>
            <w:tcW w:w="4643" w:type="dxa"/>
            <w:tcBorders>
              <w:top w:val="single" w:sz="4" w:space="0" w:color="000000"/>
              <w:left w:val="single" w:sz="4" w:space="0" w:color="000000"/>
              <w:bottom w:val="single" w:sz="4" w:space="0" w:color="000000"/>
              <w:right w:val="single" w:sz="4" w:space="0" w:color="000000"/>
            </w:tcBorders>
          </w:tcPr>
          <w:p w14:paraId="2C88F080" w14:textId="77777777" w:rsidR="00E0631A" w:rsidRDefault="00E0631A">
            <w:pPr>
              <w:tabs>
                <w:tab w:val="left" w:pos="720"/>
              </w:tabs>
              <w:jc w:val="center"/>
              <w:rPr>
                <w:rFonts w:ascii="Arial" w:eastAsia="Arial" w:hAnsi="Arial" w:cs="Arial"/>
                <w:sz w:val="24"/>
                <w:szCs w:val="24"/>
              </w:rPr>
            </w:pPr>
          </w:p>
        </w:tc>
      </w:tr>
    </w:tbl>
    <w:p w14:paraId="58398C6C" w14:textId="77777777" w:rsidR="00E0631A" w:rsidRDefault="00E0631A">
      <w:pPr>
        <w:tabs>
          <w:tab w:val="left" w:pos="720"/>
        </w:tabs>
        <w:spacing w:line="276" w:lineRule="auto"/>
        <w:jc w:val="both"/>
        <w:rPr>
          <w:rFonts w:ascii="Arial" w:eastAsia="Arial" w:hAnsi="Arial" w:cs="Arial"/>
          <w:color w:val="FF0000"/>
        </w:rPr>
      </w:pPr>
    </w:p>
    <w:p w14:paraId="32CCF064" w14:textId="6543F408" w:rsidR="00E0631A" w:rsidRDefault="00716CF2">
      <w:pPr>
        <w:tabs>
          <w:tab w:val="left" w:pos="720"/>
        </w:tabs>
        <w:spacing w:line="276" w:lineRule="auto"/>
        <w:jc w:val="both"/>
        <w:rPr>
          <w:rFonts w:ascii="Arial" w:eastAsia="Arial" w:hAnsi="Arial" w:cs="Arial"/>
          <w:color w:val="FF0000"/>
        </w:rPr>
      </w:pPr>
      <w:r>
        <w:rPr>
          <w:rFonts w:ascii="Arial" w:eastAsia="Arial" w:hAnsi="Arial" w:cs="Arial"/>
        </w:rPr>
        <w:t>Rok valjanosti ponud</w:t>
      </w:r>
      <w:r w:rsidRPr="006F64D4">
        <w:rPr>
          <w:rFonts w:ascii="Arial" w:eastAsia="Arial" w:hAnsi="Arial" w:cs="Arial"/>
        </w:rPr>
        <w:t xml:space="preserve">e: </w:t>
      </w:r>
      <w:r w:rsidR="00C07A13" w:rsidRPr="006F64D4">
        <w:rPr>
          <w:rFonts w:ascii="Arial" w:eastAsia="Arial" w:hAnsi="Arial" w:cs="Arial"/>
        </w:rPr>
        <w:t>60</w:t>
      </w:r>
      <w:r w:rsidRPr="006F64D4">
        <w:rPr>
          <w:rFonts w:ascii="Arial" w:eastAsia="Arial" w:hAnsi="Arial" w:cs="Arial"/>
        </w:rPr>
        <w:t xml:space="preserve"> dana</w:t>
      </w:r>
      <w:r>
        <w:rPr>
          <w:rFonts w:ascii="Arial" w:eastAsia="Arial" w:hAnsi="Arial" w:cs="Arial"/>
        </w:rPr>
        <w:t xml:space="preserve"> od isteka roka za dostavu ponuda</w:t>
      </w:r>
    </w:p>
    <w:p w14:paraId="7B2EE80B" w14:textId="77777777" w:rsidR="00E0631A" w:rsidRDefault="00E0631A">
      <w:pPr>
        <w:tabs>
          <w:tab w:val="left" w:pos="720"/>
        </w:tabs>
        <w:rPr>
          <w:rFonts w:ascii="Arial" w:eastAsia="Arial" w:hAnsi="Arial" w:cs="Arial"/>
        </w:rPr>
      </w:pPr>
    </w:p>
    <w:p w14:paraId="5188E548" w14:textId="77777777" w:rsidR="00E0631A" w:rsidRDefault="00E0631A">
      <w:pPr>
        <w:tabs>
          <w:tab w:val="left" w:pos="720"/>
        </w:tabs>
        <w:rPr>
          <w:rFonts w:ascii="Arial" w:eastAsia="Arial" w:hAnsi="Arial" w:cs="Arial"/>
        </w:rPr>
      </w:pPr>
    </w:p>
    <w:p w14:paraId="0BD0DB98" w14:textId="77777777" w:rsidR="00E0631A" w:rsidRDefault="00E0631A">
      <w:pPr>
        <w:ind w:left="4820"/>
        <w:jc w:val="center"/>
        <w:rPr>
          <w:rFonts w:ascii="Arial" w:eastAsia="Arial" w:hAnsi="Arial" w:cs="Arial"/>
        </w:rPr>
      </w:pPr>
    </w:p>
    <w:p w14:paraId="668500ED" w14:textId="77777777" w:rsidR="00E0631A" w:rsidRDefault="00716CF2">
      <w:pPr>
        <w:ind w:right="-426"/>
        <w:rPr>
          <w:rFonts w:ascii="Arial" w:eastAsia="Arial" w:hAnsi="Arial" w:cs="Arial"/>
        </w:rPr>
      </w:pPr>
      <w:r>
        <w:rPr>
          <w:rFonts w:ascii="Arial" w:eastAsia="Arial" w:hAnsi="Arial" w:cs="Arial"/>
        </w:rPr>
        <w:t>Datum: __________________                  M.P._____________________________________</w:t>
      </w:r>
    </w:p>
    <w:p w14:paraId="17817278" w14:textId="77777777" w:rsidR="00E0631A" w:rsidRDefault="00716CF2">
      <w:pPr>
        <w:tabs>
          <w:tab w:val="left" w:pos="11700"/>
        </w:tabs>
        <w:ind w:left="3969"/>
        <w:jc w:val="center"/>
        <w:rPr>
          <w:rFonts w:ascii="Arial" w:eastAsia="Arial" w:hAnsi="Arial" w:cs="Arial"/>
          <w:sz w:val="20"/>
          <w:szCs w:val="20"/>
        </w:rPr>
      </w:pPr>
      <w:r>
        <w:rPr>
          <w:rFonts w:ascii="Arial" w:eastAsia="Arial" w:hAnsi="Arial" w:cs="Arial"/>
          <w:sz w:val="20"/>
          <w:szCs w:val="20"/>
        </w:rPr>
        <w:t>(potpis ovlaštene osobe ponuditelja)</w:t>
      </w:r>
    </w:p>
    <w:p w14:paraId="5C112E6C" w14:textId="77777777" w:rsidR="00E0631A" w:rsidRDefault="00E0631A">
      <w:pPr>
        <w:keepNext/>
        <w:pBdr>
          <w:top w:val="nil"/>
          <w:left w:val="nil"/>
          <w:bottom w:val="nil"/>
          <w:right w:val="nil"/>
          <w:between w:val="nil"/>
        </w:pBdr>
        <w:rPr>
          <w:rFonts w:ascii="Arial" w:eastAsia="Arial" w:hAnsi="Arial" w:cs="Arial"/>
          <w:b/>
          <w:color w:val="000000"/>
          <w:sz w:val="20"/>
          <w:szCs w:val="20"/>
        </w:rPr>
      </w:pPr>
    </w:p>
    <w:p w14:paraId="1A2ED45B" w14:textId="77777777" w:rsidR="00E0631A" w:rsidRDefault="00E0631A"/>
    <w:p w14:paraId="119568D9" w14:textId="77777777" w:rsidR="00E0631A" w:rsidRDefault="00E0631A"/>
    <w:p w14:paraId="2BE412BE" w14:textId="77777777" w:rsidR="00E0631A" w:rsidRDefault="00E0631A"/>
    <w:p w14:paraId="67AFC88E" w14:textId="77777777" w:rsidR="00E0631A" w:rsidRDefault="00E0631A"/>
    <w:p w14:paraId="5DADDF01" w14:textId="77777777" w:rsidR="00E0631A" w:rsidRDefault="00E0631A"/>
    <w:p w14:paraId="72510705" w14:textId="77777777" w:rsidR="00E0631A" w:rsidRDefault="00E0631A"/>
    <w:p w14:paraId="29874CF8" w14:textId="77777777" w:rsidR="00E0631A" w:rsidRDefault="00E0631A"/>
    <w:p w14:paraId="46A08D33" w14:textId="77777777" w:rsidR="00E0631A" w:rsidRDefault="00E0631A"/>
    <w:p w14:paraId="318D35FF" w14:textId="77777777" w:rsidR="00147B2A" w:rsidRDefault="00147B2A" w:rsidP="00147B2A">
      <w:pPr>
        <w:keepNext/>
        <w:jc w:val="right"/>
        <w:rPr>
          <w:rFonts w:ascii="Arial" w:eastAsia="Arial" w:hAnsi="Arial" w:cs="Arial"/>
        </w:rPr>
      </w:pPr>
      <w:bookmarkStart w:id="25" w:name="_2grqrue" w:colFirst="0" w:colLast="0"/>
      <w:bookmarkEnd w:id="25"/>
      <w:r>
        <w:rPr>
          <w:rFonts w:ascii="Arial" w:eastAsia="Arial" w:hAnsi="Arial" w:cs="Arial"/>
          <w:b/>
        </w:rPr>
        <w:lastRenderedPageBreak/>
        <w:t>PRILOG II. - TROŠKOVNIK</w:t>
      </w:r>
    </w:p>
    <w:p w14:paraId="115D50A8" w14:textId="77777777" w:rsidR="00147B2A" w:rsidRDefault="00147B2A" w:rsidP="00147B2A">
      <w:pPr>
        <w:keepNext/>
        <w:jc w:val="right"/>
        <w:rPr>
          <w:rFonts w:ascii="Arial" w:eastAsia="Arial" w:hAnsi="Arial" w:cs="Arial"/>
        </w:rPr>
      </w:pPr>
    </w:p>
    <w:p w14:paraId="43EBE86A" w14:textId="77777777" w:rsidR="00147B2A" w:rsidRDefault="00147B2A" w:rsidP="00147B2A">
      <w:pPr>
        <w:keepNext/>
        <w:pBdr>
          <w:top w:val="nil"/>
          <w:left w:val="nil"/>
          <w:bottom w:val="nil"/>
          <w:right w:val="nil"/>
          <w:between w:val="nil"/>
        </w:pBdr>
        <w:rPr>
          <w:rFonts w:ascii="Arial" w:eastAsia="Arial" w:hAnsi="Arial" w:cs="Arial"/>
          <w:b/>
          <w:color w:val="000000"/>
        </w:rPr>
      </w:pPr>
    </w:p>
    <w:p w14:paraId="4C400ADD" w14:textId="77777777" w:rsidR="00147B2A" w:rsidRPr="009B73AB" w:rsidRDefault="00147B2A" w:rsidP="00147B2A">
      <w:pPr>
        <w:pStyle w:val="Naslov3"/>
        <w:jc w:val="right"/>
        <w:rPr>
          <w:sz w:val="22"/>
          <w:szCs w:val="22"/>
        </w:rPr>
      </w:pPr>
      <w:bookmarkStart w:id="26" w:name="_Toc44315917"/>
      <w:r w:rsidRPr="009B73AB">
        <w:rPr>
          <w:sz w:val="22"/>
          <w:szCs w:val="22"/>
        </w:rPr>
        <w:t>PRILOG - TROŠKOVNIK</w:t>
      </w:r>
      <w:bookmarkEnd w:id="26"/>
    </w:p>
    <w:p w14:paraId="4FEDB0C0" w14:textId="77777777" w:rsidR="00147B2A" w:rsidRDefault="00147B2A" w:rsidP="00147B2A">
      <w:pPr>
        <w:ind w:right="480"/>
        <w:rPr>
          <w:rFonts w:ascii="Arial" w:hAnsi="Arial"/>
          <w:b/>
          <w:lang w:val="sv-SE"/>
        </w:rPr>
      </w:pPr>
    </w:p>
    <w:tbl>
      <w:tblPr>
        <w:tblW w:w="998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2976"/>
        <w:gridCol w:w="1418"/>
        <w:gridCol w:w="1984"/>
        <w:gridCol w:w="2876"/>
      </w:tblGrid>
      <w:tr w:rsidR="00147B2A" w:rsidRPr="00BF5180" w14:paraId="4FADD3F6" w14:textId="77777777" w:rsidTr="003528B5">
        <w:trPr>
          <w:trHeight w:val="525"/>
        </w:trPr>
        <w:tc>
          <w:tcPr>
            <w:tcW w:w="726" w:type="dxa"/>
            <w:vAlign w:val="center"/>
          </w:tcPr>
          <w:p w14:paraId="6CA2A83D" w14:textId="77777777" w:rsidR="00147B2A" w:rsidRPr="00BF5180" w:rsidRDefault="00147B2A" w:rsidP="003528B5">
            <w:pPr>
              <w:jc w:val="center"/>
              <w:rPr>
                <w:rFonts w:ascii="Arial" w:hAnsi="Arial"/>
              </w:rPr>
            </w:pPr>
            <w:r>
              <w:rPr>
                <w:rFonts w:ascii="Arial" w:hAnsi="Arial"/>
              </w:rPr>
              <w:t>R</w:t>
            </w:r>
            <w:r w:rsidRPr="00BF5180">
              <w:rPr>
                <w:rFonts w:ascii="Arial" w:hAnsi="Arial"/>
              </w:rPr>
              <w:t>.</w:t>
            </w:r>
            <w:r>
              <w:rPr>
                <w:rFonts w:ascii="Arial" w:hAnsi="Arial"/>
              </w:rPr>
              <w:t>B.</w:t>
            </w:r>
          </w:p>
        </w:tc>
        <w:tc>
          <w:tcPr>
            <w:tcW w:w="2976" w:type="dxa"/>
            <w:vAlign w:val="center"/>
          </w:tcPr>
          <w:p w14:paraId="371D1AFB" w14:textId="77777777" w:rsidR="00147B2A" w:rsidRPr="00BF5180" w:rsidRDefault="00147B2A" w:rsidP="003528B5">
            <w:pPr>
              <w:jc w:val="center"/>
              <w:rPr>
                <w:rFonts w:ascii="Arial" w:hAnsi="Arial"/>
              </w:rPr>
            </w:pPr>
            <w:r>
              <w:rPr>
                <w:rFonts w:ascii="Arial" w:hAnsi="Arial"/>
              </w:rPr>
              <w:t>OPIS STAVKE</w:t>
            </w:r>
          </w:p>
        </w:tc>
        <w:tc>
          <w:tcPr>
            <w:tcW w:w="1418" w:type="dxa"/>
            <w:vAlign w:val="center"/>
          </w:tcPr>
          <w:p w14:paraId="72A0DB88" w14:textId="77777777" w:rsidR="00147B2A" w:rsidRPr="00BF5180" w:rsidRDefault="00147B2A" w:rsidP="003528B5">
            <w:pPr>
              <w:jc w:val="center"/>
              <w:rPr>
                <w:rFonts w:ascii="Arial" w:hAnsi="Arial"/>
              </w:rPr>
            </w:pPr>
            <w:r>
              <w:rPr>
                <w:rFonts w:ascii="Arial" w:hAnsi="Arial"/>
              </w:rPr>
              <w:t>KOLIČINA</w:t>
            </w:r>
          </w:p>
        </w:tc>
        <w:tc>
          <w:tcPr>
            <w:tcW w:w="1984" w:type="dxa"/>
            <w:vAlign w:val="center"/>
          </w:tcPr>
          <w:p w14:paraId="2012F422" w14:textId="77777777" w:rsidR="00147B2A" w:rsidRPr="00BF5180" w:rsidRDefault="00147B2A" w:rsidP="003528B5">
            <w:pPr>
              <w:jc w:val="center"/>
              <w:rPr>
                <w:rFonts w:ascii="Arial" w:hAnsi="Arial"/>
              </w:rPr>
            </w:pPr>
            <w:r>
              <w:rPr>
                <w:rFonts w:ascii="Arial" w:hAnsi="Arial"/>
              </w:rPr>
              <w:t>JEDINIČNA CIJENA                           (bez PDV-a)</w:t>
            </w:r>
          </w:p>
        </w:tc>
        <w:tc>
          <w:tcPr>
            <w:tcW w:w="2876" w:type="dxa"/>
            <w:vAlign w:val="center"/>
          </w:tcPr>
          <w:p w14:paraId="122C7C6B" w14:textId="77777777" w:rsidR="00147B2A" w:rsidRPr="00BF5180" w:rsidRDefault="00147B2A" w:rsidP="003528B5">
            <w:pPr>
              <w:jc w:val="center"/>
              <w:rPr>
                <w:rFonts w:ascii="Arial" w:hAnsi="Arial"/>
              </w:rPr>
            </w:pPr>
            <w:r>
              <w:rPr>
                <w:rFonts w:ascii="Arial" w:hAnsi="Arial"/>
              </w:rPr>
              <w:t>IZNOS (JEDINIČNA CIJENA x KOLIČINA)</w:t>
            </w:r>
          </w:p>
        </w:tc>
      </w:tr>
      <w:tr w:rsidR="00147B2A" w:rsidRPr="00BF5180" w14:paraId="60299F77" w14:textId="77777777" w:rsidTr="003528B5">
        <w:trPr>
          <w:trHeight w:val="2032"/>
        </w:trPr>
        <w:tc>
          <w:tcPr>
            <w:tcW w:w="726" w:type="dxa"/>
            <w:tcBorders>
              <w:top w:val="single" w:sz="4" w:space="0" w:color="auto"/>
              <w:left w:val="single" w:sz="4" w:space="0" w:color="auto"/>
              <w:bottom w:val="single" w:sz="4" w:space="0" w:color="auto"/>
              <w:right w:val="single" w:sz="4" w:space="0" w:color="auto"/>
            </w:tcBorders>
            <w:vAlign w:val="center"/>
          </w:tcPr>
          <w:p w14:paraId="5AA95BF5" w14:textId="77777777" w:rsidR="00147B2A" w:rsidRPr="00BF5180" w:rsidRDefault="00147B2A" w:rsidP="003528B5">
            <w:pPr>
              <w:jc w:val="center"/>
              <w:rPr>
                <w:rFonts w:ascii="Arial" w:hAnsi="Arial"/>
              </w:rPr>
            </w:pPr>
            <w:r w:rsidRPr="00BF5180">
              <w:rPr>
                <w:rFonts w:ascii="Arial" w:hAnsi="Arial"/>
              </w:rPr>
              <w:t>1.</w:t>
            </w:r>
          </w:p>
        </w:tc>
        <w:tc>
          <w:tcPr>
            <w:tcW w:w="2976" w:type="dxa"/>
            <w:tcBorders>
              <w:top w:val="single" w:sz="4" w:space="0" w:color="auto"/>
              <w:left w:val="single" w:sz="4" w:space="0" w:color="auto"/>
              <w:bottom w:val="single" w:sz="4" w:space="0" w:color="auto"/>
              <w:right w:val="single" w:sz="4" w:space="0" w:color="auto"/>
            </w:tcBorders>
            <w:vAlign w:val="center"/>
          </w:tcPr>
          <w:p w14:paraId="2E39ACCF" w14:textId="77777777" w:rsidR="00147B2A" w:rsidRDefault="00147B2A" w:rsidP="003528B5">
            <w:pPr>
              <w:jc w:val="center"/>
              <w:rPr>
                <w:rFonts w:ascii="Arial" w:hAnsi="Arial" w:cs="Arial"/>
                <w:lang w:eastAsia="x-none"/>
              </w:rPr>
            </w:pPr>
          </w:p>
          <w:p w14:paraId="75A73CC4" w14:textId="72BF6F57" w:rsidR="00147B2A" w:rsidRDefault="00147B2A" w:rsidP="003528B5">
            <w:pPr>
              <w:rPr>
                <w:rFonts w:ascii="Arial" w:hAnsi="Arial" w:cs="Arial"/>
                <w:lang w:eastAsia="x-none"/>
              </w:rPr>
            </w:pPr>
            <w:r>
              <w:rPr>
                <w:rFonts w:ascii="Arial" w:hAnsi="Arial" w:cs="Arial"/>
                <w:lang w:eastAsia="x-none"/>
              </w:rPr>
              <w:t>Zdravstveni pregled</w:t>
            </w:r>
            <w:r w:rsidRPr="00792E3E">
              <w:rPr>
                <w:rFonts w:ascii="Arial" w:hAnsi="Arial" w:cs="Arial"/>
                <w:lang w:eastAsia="x-none"/>
              </w:rPr>
              <w:t xml:space="preserve"> </w:t>
            </w:r>
            <w:r w:rsidR="0017500E">
              <w:rPr>
                <w:rFonts w:ascii="Arial" w:hAnsi="Arial" w:cs="Arial"/>
                <w:lang w:eastAsia="x-none"/>
              </w:rPr>
              <w:t>zaposlenika</w:t>
            </w:r>
            <w:r w:rsidRPr="00792E3E">
              <w:rPr>
                <w:rFonts w:ascii="Arial" w:hAnsi="Arial" w:cs="Arial"/>
                <w:lang w:eastAsia="x-none"/>
              </w:rPr>
              <w:t xml:space="preserve"> </w:t>
            </w:r>
            <w:r w:rsidR="004C7785">
              <w:rPr>
                <w:rFonts w:ascii="Arial" w:hAnsi="Arial" w:cs="Arial"/>
                <w:lang w:eastAsia="x-none"/>
              </w:rPr>
              <w:t>Županijskog suda u Osijeku</w:t>
            </w:r>
            <w:r w:rsidRPr="00792E3E">
              <w:rPr>
                <w:rFonts w:ascii="Arial" w:hAnsi="Arial" w:cs="Arial"/>
                <w:lang w:eastAsia="x-none"/>
              </w:rPr>
              <w:t xml:space="preserve"> </w:t>
            </w:r>
          </w:p>
          <w:p w14:paraId="2BD3148E" w14:textId="77777777" w:rsidR="00147B2A" w:rsidRPr="00A82C8A" w:rsidRDefault="00147B2A" w:rsidP="003528B5">
            <w:pPr>
              <w:jc w:val="center"/>
              <w:rPr>
                <w:rFonts w:ascii="Arial" w:hAnsi="Arial" w:cs="Arial"/>
                <w:lang w:eastAsia="x-none"/>
              </w:rPr>
            </w:pPr>
          </w:p>
        </w:tc>
        <w:tc>
          <w:tcPr>
            <w:tcW w:w="1418" w:type="dxa"/>
            <w:tcBorders>
              <w:top w:val="single" w:sz="4" w:space="0" w:color="auto"/>
              <w:left w:val="single" w:sz="4" w:space="0" w:color="auto"/>
              <w:bottom w:val="single" w:sz="4" w:space="0" w:color="auto"/>
              <w:right w:val="single" w:sz="4" w:space="0" w:color="auto"/>
            </w:tcBorders>
            <w:vAlign w:val="center"/>
          </w:tcPr>
          <w:p w14:paraId="5BC84E0C" w14:textId="77777777" w:rsidR="00147B2A" w:rsidRPr="00BF5180" w:rsidRDefault="00147B2A" w:rsidP="003528B5">
            <w:pPr>
              <w:jc w:val="center"/>
              <w:rPr>
                <w:rFonts w:ascii="Arial" w:hAnsi="Arial"/>
              </w:rPr>
            </w:pPr>
            <w:r w:rsidRPr="006F64D4">
              <w:rPr>
                <w:rFonts w:ascii="Arial" w:hAnsi="Arial"/>
              </w:rPr>
              <w:t>43</w:t>
            </w:r>
          </w:p>
        </w:tc>
        <w:tc>
          <w:tcPr>
            <w:tcW w:w="1984" w:type="dxa"/>
            <w:tcBorders>
              <w:top w:val="single" w:sz="4" w:space="0" w:color="auto"/>
              <w:left w:val="single" w:sz="4" w:space="0" w:color="auto"/>
              <w:bottom w:val="single" w:sz="4" w:space="0" w:color="auto"/>
              <w:right w:val="single" w:sz="4" w:space="0" w:color="auto"/>
            </w:tcBorders>
            <w:vAlign w:val="center"/>
          </w:tcPr>
          <w:p w14:paraId="2E67009F" w14:textId="77777777" w:rsidR="00147B2A" w:rsidRPr="00BF5180" w:rsidRDefault="00147B2A" w:rsidP="003528B5">
            <w:pPr>
              <w:jc w:val="center"/>
              <w:rPr>
                <w:rFonts w:ascii="Arial" w:hAnsi="Arial"/>
              </w:rPr>
            </w:pPr>
          </w:p>
        </w:tc>
        <w:tc>
          <w:tcPr>
            <w:tcW w:w="2876" w:type="dxa"/>
            <w:tcBorders>
              <w:top w:val="single" w:sz="4" w:space="0" w:color="auto"/>
              <w:left w:val="single" w:sz="4" w:space="0" w:color="auto"/>
              <w:bottom w:val="single" w:sz="4" w:space="0" w:color="auto"/>
              <w:right w:val="single" w:sz="4" w:space="0" w:color="auto"/>
            </w:tcBorders>
            <w:vAlign w:val="center"/>
          </w:tcPr>
          <w:p w14:paraId="408F9A92" w14:textId="77777777" w:rsidR="00147B2A" w:rsidRPr="00BF5180" w:rsidRDefault="00147B2A" w:rsidP="003528B5">
            <w:pPr>
              <w:jc w:val="center"/>
              <w:rPr>
                <w:rFonts w:ascii="Arial" w:hAnsi="Arial"/>
              </w:rPr>
            </w:pPr>
          </w:p>
        </w:tc>
      </w:tr>
      <w:tr w:rsidR="00147B2A" w:rsidRPr="00BF5180" w14:paraId="79BE6A08" w14:textId="77777777" w:rsidTr="003528B5">
        <w:trPr>
          <w:trHeight w:val="485"/>
        </w:trPr>
        <w:tc>
          <w:tcPr>
            <w:tcW w:w="726" w:type="dxa"/>
            <w:tcBorders>
              <w:top w:val="single" w:sz="4" w:space="0" w:color="auto"/>
              <w:left w:val="nil"/>
              <w:bottom w:val="nil"/>
              <w:right w:val="nil"/>
            </w:tcBorders>
            <w:vAlign w:val="center"/>
          </w:tcPr>
          <w:p w14:paraId="37D77C8F" w14:textId="77777777" w:rsidR="00147B2A" w:rsidRPr="00BF5180" w:rsidRDefault="00147B2A" w:rsidP="003528B5">
            <w:pPr>
              <w:jc w:val="center"/>
              <w:rPr>
                <w:rFonts w:ascii="Arial" w:hAnsi="Arial"/>
              </w:rPr>
            </w:pPr>
          </w:p>
        </w:tc>
        <w:tc>
          <w:tcPr>
            <w:tcW w:w="2976" w:type="dxa"/>
            <w:tcBorders>
              <w:top w:val="single" w:sz="4" w:space="0" w:color="auto"/>
              <w:left w:val="nil"/>
              <w:bottom w:val="nil"/>
              <w:right w:val="nil"/>
            </w:tcBorders>
            <w:vAlign w:val="center"/>
          </w:tcPr>
          <w:p w14:paraId="60D25C1B" w14:textId="77777777" w:rsidR="00147B2A" w:rsidRPr="00BF5180" w:rsidRDefault="00147B2A" w:rsidP="003528B5">
            <w:pPr>
              <w:rPr>
                <w:rFonts w:ascii="Arial" w:hAnsi="Arial"/>
              </w:rPr>
            </w:pPr>
          </w:p>
        </w:tc>
        <w:tc>
          <w:tcPr>
            <w:tcW w:w="1418" w:type="dxa"/>
            <w:tcBorders>
              <w:top w:val="single" w:sz="4" w:space="0" w:color="auto"/>
              <w:left w:val="nil"/>
              <w:bottom w:val="nil"/>
              <w:right w:val="single" w:sz="4" w:space="0" w:color="auto"/>
            </w:tcBorders>
            <w:vAlign w:val="center"/>
          </w:tcPr>
          <w:p w14:paraId="01244FB4" w14:textId="77777777" w:rsidR="00147B2A" w:rsidRPr="00BF5180" w:rsidRDefault="00147B2A" w:rsidP="003528B5">
            <w:pPr>
              <w:jc w:val="center"/>
              <w:rPr>
                <w:rFonts w:ascii="Arial" w:hAnsi="Arial"/>
              </w:rPr>
            </w:pPr>
          </w:p>
        </w:tc>
        <w:tc>
          <w:tcPr>
            <w:tcW w:w="1984" w:type="dxa"/>
            <w:tcBorders>
              <w:top w:val="single" w:sz="4" w:space="0" w:color="auto"/>
              <w:left w:val="single" w:sz="4" w:space="0" w:color="auto"/>
            </w:tcBorders>
            <w:vAlign w:val="center"/>
          </w:tcPr>
          <w:p w14:paraId="69126256" w14:textId="77777777" w:rsidR="00147B2A" w:rsidRPr="00BF5180" w:rsidRDefault="00147B2A" w:rsidP="003528B5">
            <w:pPr>
              <w:jc w:val="center"/>
              <w:rPr>
                <w:rFonts w:ascii="Arial" w:hAnsi="Arial"/>
              </w:rPr>
            </w:pPr>
            <w:r>
              <w:rPr>
                <w:rFonts w:ascii="Arial" w:hAnsi="Arial"/>
              </w:rPr>
              <w:t>Ukupno</w:t>
            </w:r>
          </w:p>
        </w:tc>
        <w:tc>
          <w:tcPr>
            <w:tcW w:w="2876" w:type="dxa"/>
            <w:tcBorders>
              <w:top w:val="single" w:sz="4" w:space="0" w:color="auto"/>
            </w:tcBorders>
            <w:vAlign w:val="center"/>
          </w:tcPr>
          <w:p w14:paraId="0153750F" w14:textId="77777777" w:rsidR="00147B2A" w:rsidRPr="00BF5180" w:rsidRDefault="00147B2A" w:rsidP="003528B5">
            <w:pPr>
              <w:jc w:val="center"/>
              <w:rPr>
                <w:rFonts w:ascii="Arial" w:hAnsi="Arial"/>
              </w:rPr>
            </w:pPr>
          </w:p>
        </w:tc>
      </w:tr>
      <w:tr w:rsidR="00147B2A" w:rsidRPr="00BF5180" w14:paraId="69CF44B2" w14:textId="77777777" w:rsidTr="003528B5">
        <w:trPr>
          <w:trHeight w:val="535"/>
        </w:trPr>
        <w:tc>
          <w:tcPr>
            <w:tcW w:w="726" w:type="dxa"/>
            <w:tcBorders>
              <w:top w:val="nil"/>
              <w:left w:val="nil"/>
              <w:bottom w:val="nil"/>
              <w:right w:val="nil"/>
            </w:tcBorders>
            <w:vAlign w:val="center"/>
          </w:tcPr>
          <w:p w14:paraId="18F6ADD8" w14:textId="77777777" w:rsidR="00147B2A" w:rsidRPr="00BF5180" w:rsidRDefault="00147B2A" w:rsidP="003528B5">
            <w:pPr>
              <w:jc w:val="center"/>
              <w:rPr>
                <w:rFonts w:ascii="Arial" w:hAnsi="Arial"/>
              </w:rPr>
            </w:pPr>
          </w:p>
        </w:tc>
        <w:tc>
          <w:tcPr>
            <w:tcW w:w="2976" w:type="dxa"/>
            <w:tcBorders>
              <w:top w:val="nil"/>
              <w:left w:val="nil"/>
              <w:bottom w:val="nil"/>
              <w:right w:val="nil"/>
            </w:tcBorders>
            <w:vAlign w:val="center"/>
          </w:tcPr>
          <w:p w14:paraId="4A77FCED" w14:textId="77777777" w:rsidR="00147B2A" w:rsidRPr="00BF5180" w:rsidRDefault="00147B2A" w:rsidP="003528B5">
            <w:pPr>
              <w:rPr>
                <w:rFonts w:ascii="Arial" w:hAnsi="Arial"/>
              </w:rPr>
            </w:pPr>
          </w:p>
        </w:tc>
        <w:tc>
          <w:tcPr>
            <w:tcW w:w="1418" w:type="dxa"/>
            <w:tcBorders>
              <w:top w:val="nil"/>
              <w:left w:val="nil"/>
              <w:bottom w:val="nil"/>
              <w:right w:val="single" w:sz="4" w:space="0" w:color="auto"/>
            </w:tcBorders>
            <w:vAlign w:val="center"/>
          </w:tcPr>
          <w:p w14:paraId="782EF88B" w14:textId="77777777" w:rsidR="00147B2A" w:rsidRPr="00BF5180" w:rsidRDefault="00147B2A" w:rsidP="003528B5">
            <w:pPr>
              <w:jc w:val="center"/>
              <w:rPr>
                <w:rFonts w:ascii="Arial" w:hAnsi="Arial"/>
              </w:rPr>
            </w:pPr>
          </w:p>
        </w:tc>
        <w:tc>
          <w:tcPr>
            <w:tcW w:w="1984" w:type="dxa"/>
            <w:tcBorders>
              <w:left w:val="single" w:sz="4" w:space="0" w:color="auto"/>
            </w:tcBorders>
            <w:vAlign w:val="center"/>
          </w:tcPr>
          <w:p w14:paraId="3D01F4A4" w14:textId="77777777" w:rsidR="00147B2A" w:rsidRPr="00BF5180" w:rsidRDefault="00147B2A" w:rsidP="003528B5">
            <w:pPr>
              <w:jc w:val="center"/>
              <w:rPr>
                <w:rFonts w:ascii="Arial" w:hAnsi="Arial"/>
              </w:rPr>
            </w:pPr>
            <w:r w:rsidRPr="00BF5180">
              <w:rPr>
                <w:rFonts w:ascii="Arial" w:hAnsi="Arial"/>
              </w:rPr>
              <w:t>PDV 25%</w:t>
            </w:r>
          </w:p>
        </w:tc>
        <w:tc>
          <w:tcPr>
            <w:tcW w:w="2876" w:type="dxa"/>
            <w:vAlign w:val="center"/>
          </w:tcPr>
          <w:p w14:paraId="0F131312" w14:textId="77777777" w:rsidR="00147B2A" w:rsidRPr="00BF5180" w:rsidRDefault="00147B2A" w:rsidP="003528B5">
            <w:pPr>
              <w:jc w:val="center"/>
              <w:rPr>
                <w:rFonts w:ascii="Arial" w:hAnsi="Arial"/>
              </w:rPr>
            </w:pPr>
          </w:p>
        </w:tc>
      </w:tr>
      <w:tr w:rsidR="00147B2A" w:rsidRPr="00BF5180" w14:paraId="44B97C7E" w14:textId="77777777" w:rsidTr="003528B5">
        <w:trPr>
          <w:trHeight w:val="535"/>
        </w:trPr>
        <w:tc>
          <w:tcPr>
            <w:tcW w:w="726" w:type="dxa"/>
            <w:tcBorders>
              <w:top w:val="nil"/>
              <w:left w:val="nil"/>
              <w:bottom w:val="nil"/>
              <w:right w:val="nil"/>
            </w:tcBorders>
            <w:vAlign w:val="center"/>
          </w:tcPr>
          <w:p w14:paraId="4F8B527B" w14:textId="77777777" w:rsidR="00147B2A" w:rsidRPr="00BF5180" w:rsidRDefault="00147B2A" w:rsidP="003528B5">
            <w:pPr>
              <w:jc w:val="center"/>
              <w:rPr>
                <w:rFonts w:ascii="Arial" w:hAnsi="Arial"/>
              </w:rPr>
            </w:pPr>
          </w:p>
        </w:tc>
        <w:tc>
          <w:tcPr>
            <w:tcW w:w="2976" w:type="dxa"/>
            <w:tcBorders>
              <w:top w:val="nil"/>
              <w:left w:val="nil"/>
              <w:bottom w:val="nil"/>
              <w:right w:val="nil"/>
            </w:tcBorders>
            <w:vAlign w:val="center"/>
          </w:tcPr>
          <w:p w14:paraId="2EE80F27" w14:textId="77777777" w:rsidR="00147B2A" w:rsidRPr="00BF5180" w:rsidRDefault="00147B2A" w:rsidP="003528B5">
            <w:pPr>
              <w:rPr>
                <w:rFonts w:ascii="Arial" w:hAnsi="Arial"/>
              </w:rPr>
            </w:pPr>
          </w:p>
        </w:tc>
        <w:tc>
          <w:tcPr>
            <w:tcW w:w="1418" w:type="dxa"/>
            <w:tcBorders>
              <w:top w:val="nil"/>
              <w:left w:val="nil"/>
              <w:bottom w:val="nil"/>
              <w:right w:val="single" w:sz="4" w:space="0" w:color="auto"/>
            </w:tcBorders>
            <w:vAlign w:val="center"/>
          </w:tcPr>
          <w:p w14:paraId="179A162D" w14:textId="77777777" w:rsidR="00147B2A" w:rsidRPr="00BF5180" w:rsidRDefault="00147B2A" w:rsidP="003528B5">
            <w:pPr>
              <w:jc w:val="center"/>
              <w:rPr>
                <w:rFonts w:ascii="Arial" w:hAnsi="Arial"/>
              </w:rPr>
            </w:pPr>
          </w:p>
        </w:tc>
        <w:tc>
          <w:tcPr>
            <w:tcW w:w="1984" w:type="dxa"/>
            <w:tcBorders>
              <w:left w:val="single" w:sz="4" w:space="0" w:color="auto"/>
            </w:tcBorders>
            <w:vAlign w:val="center"/>
          </w:tcPr>
          <w:p w14:paraId="0D516902" w14:textId="77777777" w:rsidR="00147B2A" w:rsidRPr="00BF5180" w:rsidRDefault="00147B2A" w:rsidP="003528B5">
            <w:pPr>
              <w:jc w:val="center"/>
              <w:rPr>
                <w:rFonts w:ascii="Arial" w:hAnsi="Arial"/>
              </w:rPr>
            </w:pPr>
            <w:r>
              <w:rPr>
                <w:rFonts w:ascii="Arial" w:hAnsi="Arial"/>
              </w:rPr>
              <w:t>Sveukupno</w:t>
            </w:r>
          </w:p>
        </w:tc>
        <w:tc>
          <w:tcPr>
            <w:tcW w:w="2876" w:type="dxa"/>
            <w:vAlign w:val="center"/>
          </w:tcPr>
          <w:p w14:paraId="07362F19" w14:textId="77777777" w:rsidR="00147B2A" w:rsidRPr="00BF5180" w:rsidRDefault="00147B2A" w:rsidP="003528B5">
            <w:pPr>
              <w:jc w:val="center"/>
              <w:rPr>
                <w:rFonts w:ascii="Arial" w:hAnsi="Arial"/>
              </w:rPr>
            </w:pPr>
          </w:p>
        </w:tc>
      </w:tr>
    </w:tbl>
    <w:p w14:paraId="78B95361" w14:textId="1481F062" w:rsidR="00DD77F1" w:rsidRPr="00147B2A" w:rsidRDefault="00DD77F1" w:rsidP="00147B2A">
      <w:pPr>
        <w:keepNext/>
      </w:pPr>
      <w:bookmarkStart w:id="27" w:name="_vx1227" w:colFirst="0" w:colLast="0"/>
      <w:bookmarkEnd w:id="27"/>
    </w:p>
    <w:p w14:paraId="78C09F94" w14:textId="77777777" w:rsidR="00DD77F1" w:rsidRDefault="00DD77F1" w:rsidP="00DD77F1">
      <w:pPr>
        <w:tabs>
          <w:tab w:val="left" w:pos="11700"/>
        </w:tabs>
        <w:ind w:left="3969" w:right="440"/>
        <w:jc w:val="right"/>
        <w:rPr>
          <w:lang w:val="pl-PL"/>
        </w:rPr>
      </w:pPr>
    </w:p>
    <w:p w14:paraId="10B6FC36" w14:textId="77777777" w:rsidR="00DD77F1" w:rsidRDefault="00DD77F1" w:rsidP="00DD77F1">
      <w:pPr>
        <w:tabs>
          <w:tab w:val="left" w:pos="11700"/>
        </w:tabs>
        <w:ind w:left="3969" w:right="440"/>
        <w:jc w:val="right"/>
        <w:rPr>
          <w:lang w:val="pl-PL"/>
        </w:rPr>
      </w:pPr>
    </w:p>
    <w:p w14:paraId="56F65871" w14:textId="77777777" w:rsidR="00DD77F1" w:rsidRDefault="00DD77F1" w:rsidP="00DD77F1">
      <w:pPr>
        <w:ind w:left="4820"/>
        <w:jc w:val="center"/>
        <w:rPr>
          <w:rFonts w:ascii="Arial" w:hAnsi="Arial" w:cs="Arial"/>
          <w:lang w:val="pl-PL"/>
        </w:rPr>
      </w:pPr>
      <w:r>
        <w:rPr>
          <w:rFonts w:ascii="Arial" w:hAnsi="Arial" w:cs="Arial"/>
          <w:lang w:val="pl-PL"/>
        </w:rPr>
        <w:t>ZA PONUDITELJA:</w:t>
      </w:r>
    </w:p>
    <w:p w14:paraId="43ABC310" w14:textId="77777777" w:rsidR="00DD77F1" w:rsidRDefault="00DD77F1" w:rsidP="00DD77F1">
      <w:pPr>
        <w:ind w:left="4820"/>
        <w:jc w:val="center"/>
        <w:rPr>
          <w:rFonts w:ascii="Arial" w:hAnsi="Arial" w:cs="Arial"/>
          <w:bCs/>
          <w:lang w:val="pl-PL"/>
        </w:rPr>
      </w:pPr>
    </w:p>
    <w:p w14:paraId="2F6718C0" w14:textId="77777777" w:rsidR="00DD77F1" w:rsidRDefault="00DD77F1" w:rsidP="00DD77F1">
      <w:pPr>
        <w:ind w:left="3402" w:right="-426"/>
        <w:rPr>
          <w:rFonts w:ascii="Arial" w:hAnsi="Arial" w:cs="Arial"/>
          <w:lang w:val="pl-PL"/>
        </w:rPr>
      </w:pPr>
      <w:r>
        <w:rPr>
          <w:rFonts w:ascii="Arial" w:hAnsi="Arial" w:cs="Arial"/>
          <w:lang w:val="pl-PL"/>
        </w:rPr>
        <w:t>M.P.          _____________________________________</w:t>
      </w:r>
    </w:p>
    <w:p w14:paraId="02D03714" w14:textId="71035AE7" w:rsidR="000F049A" w:rsidRPr="00147B2A" w:rsidRDefault="00DD77F1" w:rsidP="00147B2A">
      <w:pPr>
        <w:tabs>
          <w:tab w:val="left" w:pos="11700"/>
        </w:tabs>
        <w:ind w:left="3969" w:right="440"/>
        <w:jc w:val="right"/>
        <w:rPr>
          <w:lang w:val="pl-PL"/>
        </w:rPr>
      </w:pPr>
      <w:r>
        <w:rPr>
          <w:lang w:val="pl-PL"/>
        </w:rPr>
        <w:t>(ime, prezime i potpis ovlaštene osobe)</w:t>
      </w:r>
    </w:p>
    <w:p w14:paraId="40DF4955" w14:textId="510D15A6" w:rsidR="000F049A" w:rsidRDefault="000F049A">
      <w:pPr>
        <w:keepNext/>
        <w:pBdr>
          <w:top w:val="nil"/>
          <w:left w:val="nil"/>
          <w:bottom w:val="nil"/>
          <w:right w:val="nil"/>
          <w:between w:val="nil"/>
        </w:pBdr>
        <w:jc w:val="right"/>
        <w:rPr>
          <w:rFonts w:ascii="Arial" w:eastAsia="Arial" w:hAnsi="Arial" w:cs="Arial"/>
          <w:b/>
          <w:color w:val="000000"/>
        </w:rPr>
      </w:pPr>
    </w:p>
    <w:p w14:paraId="7E045DFD" w14:textId="0896A734" w:rsidR="000F049A" w:rsidRDefault="000F049A">
      <w:pPr>
        <w:keepNext/>
        <w:pBdr>
          <w:top w:val="nil"/>
          <w:left w:val="nil"/>
          <w:bottom w:val="nil"/>
          <w:right w:val="nil"/>
          <w:between w:val="nil"/>
        </w:pBdr>
        <w:jc w:val="right"/>
        <w:rPr>
          <w:rFonts w:ascii="Arial" w:eastAsia="Arial" w:hAnsi="Arial" w:cs="Arial"/>
          <w:b/>
          <w:color w:val="000000"/>
        </w:rPr>
      </w:pPr>
    </w:p>
    <w:p w14:paraId="1F9B84BB" w14:textId="2C3FBD85" w:rsidR="000F049A" w:rsidRDefault="000F049A">
      <w:pPr>
        <w:keepNext/>
        <w:pBdr>
          <w:top w:val="nil"/>
          <w:left w:val="nil"/>
          <w:bottom w:val="nil"/>
          <w:right w:val="nil"/>
          <w:between w:val="nil"/>
        </w:pBdr>
        <w:jc w:val="right"/>
        <w:rPr>
          <w:rFonts w:ascii="Arial" w:eastAsia="Arial" w:hAnsi="Arial" w:cs="Arial"/>
          <w:b/>
          <w:color w:val="000000"/>
        </w:rPr>
      </w:pPr>
    </w:p>
    <w:p w14:paraId="24566B03" w14:textId="225427CF" w:rsidR="000F049A" w:rsidRDefault="000F049A">
      <w:pPr>
        <w:keepNext/>
        <w:pBdr>
          <w:top w:val="nil"/>
          <w:left w:val="nil"/>
          <w:bottom w:val="nil"/>
          <w:right w:val="nil"/>
          <w:between w:val="nil"/>
        </w:pBdr>
        <w:jc w:val="right"/>
        <w:rPr>
          <w:rFonts w:ascii="Arial" w:eastAsia="Arial" w:hAnsi="Arial" w:cs="Arial"/>
          <w:b/>
          <w:color w:val="000000"/>
        </w:rPr>
      </w:pPr>
    </w:p>
    <w:p w14:paraId="11880240" w14:textId="29CB00C2" w:rsidR="000F049A" w:rsidRDefault="000F049A">
      <w:pPr>
        <w:keepNext/>
        <w:pBdr>
          <w:top w:val="nil"/>
          <w:left w:val="nil"/>
          <w:bottom w:val="nil"/>
          <w:right w:val="nil"/>
          <w:between w:val="nil"/>
        </w:pBdr>
        <w:jc w:val="right"/>
        <w:rPr>
          <w:rFonts w:ascii="Arial" w:eastAsia="Arial" w:hAnsi="Arial" w:cs="Arial"/>
          <w:b/>
          <w:color w:val="000000"/>
        </w:rPr>
      </w:pPr>
    </w:p>
    <w:p w14:paraId="6BE8CC18" w14:textId="5CEAA8B5" w:rsidR="000F049A" w:rsidRDefault="000F049A">
      <w:pPr>
        <w:keepNext/>
        <w:pBdr>
          <w:top w:val="nil"/>
          <w:left w:val="nil"/>
          <w:bottom w:val="nil"/>
          <w:right w:val="nil"/>
          <w:between w:val="nil"/>
        </w:pBdr>
        <w:jc w:val="right"/>
        <w:rPr>
          <w:rFonts w:ascii="Arial" w:eastAsia="Arial" w:hAnsi="Arial" w:cs="Arial"/>
          <w:b/>
          <w:color w:val="000000"/>
        </w:rPr>
      </w:pPr>
    </w:p>
    <w:p w14:paraId="3157087D" w14:textId="72ED69FD" w:rsidR="000F049A" w:rsidRDefault="000F049A">
      <w:pPr>
        <w:keepNext/>
        <w:pBdr>
          <w:top w:val="nil"/>
          <w:left w:val="nil"/>
          <w:bottom w:val="nil"/>
          <w:right w:val="nil"/>
          <w:between w:val="nil"/>
        </w:pBdr>
        <w:jc w:val="right"/>
        <w:rPr>
          <w:rFonts w:ascii="Arial" w:eastAsia="Arial" w:hAnsi="Arial" w:cs="Arial"/>
          <w:b/>
          <w:color w:val="000000"/>
        </w:rPr>
      </w:pPr>
    </w:p>
    <w:p w14:paraId="19081329" w14:textId="65D3D64C" w:rsidR="000F049A" w:rsidRDefault="000F049A">
      <w:pPr>
        <w:keepNext/>
        <w:pBdr>
          <w:top w:val="nil"/>
          <w:left w:val="nil"/>
          <w:bottom w:val="nil"/>
          <w:right w:val="nil"/>
          <w:between w:val="nil"/>
        </w:pBdr>
        <w:jc w:val="right"/>
        <w:rPr>
          <w:rFonts w:ascii="Arial" w:eastAsia="Arial" w:hAnsi="Arial" w:cs="Arial"/>
          <w:b/>
          <w:color w:val="000000"/>
        </w:rPr>
      </w:pPr>
    </w:p>
    <w:p w14:paraId="0AD1099D" w14:textId="106A8403" w:rsidR="000F049A" w:rsidRDefault="000F049A">
      <w:pPr>
        <w:keepNext/>
        <w:pBdr>
          <w:top w:val="nil"/>
          <w:left w:val="nil"/>
          <w:bottom w:val="nil"/>
          <w:right w:val="nil"/>
          <w:between w:val="nil"/>
        </w:pBdr>
        <w:jc w:val="right"/>
        <w:rPr>
          <w:rFonts w:ascii="Arial" w:eastAsia="Arial" w:hAnsi="Arial" w:cs="Arial"/>
          <w:b/>
          <w:color w:val="000000"/>
        </w:rPr>
      </w:pPr>
    </w:p>
    <w:p w14:paraId="61570E80" w14:textId="63D4332B" w:rsidR="000F049A" w:rsidRDefault="000F049A">
      <w:pPr>
        <w:keepNext/>
        <w:pBdr>
          <w:top w:val="nil"/>
          <w:left w:val="nil"/>
          <w:bottom w:val="nil"/>
          <w:right w:val="nil"/>
          <w:between w:val="nil"/>
        </w:pBdr>
        <w:jc w:val="right"/>
        <w:rPr>
          <w:rFonts w:ascii="Arial" w:eastAsia="Arial" w:hAnsi="Arial" w:cs="Arial"/>
          <w:b/>
          <w:color w:val="000000"/>
        </w:rPr>
      </w:pPr>
    </w:p>
    <w:p w14:paraId="5EBBDD53" w14:textId="682697C9" w:rsidR="000F049A" w:rsidRDefault="000F049A">
      <w:pPr>
        <w:keepNext/>
        <w:pBdr>
          <w:top w:val="nil"/>
          <w:left w:val="nil"/>
          <w:bottom w:val="nil"/>
          <w:right w:val="nil"/>
          <w:between w:val="nil"/>
        </w:pBdr>
        <w:jc w:val="right"/>
        <w:rPr>
          <w:rFonts w:ascii="Arial" w:eastAsia="Arial" w:hAnsi="Arial" w:cs="Arial"/>
          <w:b/>
          <w:color w:val="000000"/>
        </w:rPr>
      </w:pPr>
    </w:p>
    <w:p w14:paraId="2B99E3AC" w14:textId="49BFF54E" w:rsidR="000F049A" w:rsidRDefault="000F049A">
      <w:pPr>
        <w:keepNext/>
        <w:pBdr>
          <w:top w:val="nil"/>
          <w:left w:val="nil"/>
          <w:bottom w:val="nil"/>
          <w:right w:val="nil"/>
          <w:between w:val="nil"/>
        </w:pBdr>
        <w:jc w:val="right"/>
        <w:rPr>
          <w:rFonts w:ascii="Arial" w:eastAsia="Arial" w:hAnsi="Arial" w:cs="Arial"/>
          <w:b/>
          <w:color w:val="000000"/>
        </w:rPr>
      </w:pPr>
    </w:p>
    <w:p w14:paraId="64329789" w14:textId="03EC59AF" w:rsidR="000F049A" w:rsidRDefault="000F049A">
      <w:pPr>
        <w:keepNext/>
        <w:pBdr>
          <w:top w:val="nil"/>
          <w:left w:val="nil"/>
          <w:bottom w:val="nil"/>
          <w:right w:val="nil"/>
          <w:between w:val="nil"/>
        </w:pBdr>
        <w:jc w:val="right"/>
        <w:rPr>
          <w:rFonts w:ascii="Arial" w:eastAsia="Arial" w:hAnsi="Arial" w:cs="Arial"/>
          <w:b/>
          <w:color w:val="000000"/>
        </w:rPr>
      </w:pPr>
    </w:p>
    <w:p w14:paraId="1D394C2B" w14:textId="3A2BCCF0" w:rsidR="000F049A" w:rsidRDefault="000F049A">
      <w:pPr>
        <w:keepNext/>
        <w:pBdr>
          <w:top w:val="nil"/>
          <w:left w:val="nil"/>
          <w:bottom w:val="nil"/>
          <w:right w:val="nil"/>
          <w:between w:val="nil"/>
        </w:pBdr>
        <w:jc w:val="right"/>
        <w:rPr>
          <w:rFonts w:ascii="Arial" w:eastAsia="Arial" w:hAnsi="Arial" w:cs="Arial"/>
          <w:b/>
          <w:color w:val="000000"/>
        </w:rPr>
      </w:pPr>
    </w:p>
    <w:p w14:paraId="3D61D952" w14:textId="77777777" w:rsidR="000F049A" w:rsidRDefault="000F049A">
      <w:pPr>
        <w:keepNext/>
        <w:pBdr>
          <w:top w:val="nil"/>
          <w:left w:val="nil"/>
          <w:bottom w:val="nil"/>
          <w:right w:val="nil"/>
          <w:between w:val="nil"/>
        </w:pBdr>
        <w:jc w:val="right"/>
        <w:rPr>
          <w:rFonts w:ascii="Arial" w:eastAsia="Arial" w:hAnsi="Arial" w:cs="Arial"/>
          <w:b/>
          <w:color w:val="000000"/>
        </w:rPr>
      </w:pPr>
    </w:p>
    <w:p w14:paraId="4C1D30DE" w14:textId="77777777" w:rsidR="000F049A" w:rsidRDefault="000F049A">
      <w:pPr>
        <w:keepNext/>
        <w:pBdr>
          <w:top w:val="nil"/>
          <w:left w:val="nil"/>
          <w:bottom w:val="nil"/>
          <w:right w:val="nil"/>
          <w:between w:val="nil"/>
        </w:pBdr>
        <w:jc w:val="right"/>
        <w:rPr>
          <w:rFonts w:ascii="Arial" w:eastAsia="Arial" w:hAnsi="Arial" w:cs="Arial"/>
          <w:b/>
          <w:color w:val="000000"/>
        </w:rPr>
      </w:pPr>
    </w:p>
    <w:p w14:paraId="719B2F7F" w14:textId="77777777" w:rsidR="000F049A" w:rsidRDefault="000F049A">
      <w:pPr>
        <w:keepNext/>
        <w:pBdr>
          <w:top w:val="nil"/>
          <w:left w:val="nil"/>
          <w:bottom w:val="nil"/>
          <w:right w:val="nil"/>
          <w:between w:val="nil"/>
        </w:pBdr>
        <w:jc w:val="right"/>
        <w:rPr>
          <w:rFonts w:ascii="Arial" w:eastAsia="Arial" w:hAnsi="Arial" w:cs="Arial"/>
          <w:b/>
          <w:color w:val="000000"/>
        </w:rPr>
      </w:pPr>
    </w:p>
    <w:p w14:paraId="087298A8" w14:textId="77777777" w:rsidR="000F049A" w:rsidRDefault="000F049A">
      <w:pPr>
        <w:keepNext/>
        <w:pBdr>
          <w:top w:val="nil"/>
          <w:left w:val="nil"/>
          <w:bottom w:val="nil"/>
          <w:right w:val="nil"/>
          <w:between w:val="nil"/>
        </w:pBdr>
        <w:jc w:val="right"/>
        <w:rPr>
          <w:rFonts w:ascii="Arial" w:eastAsia="Arial" w:hAnsi="Arial" w:cs="Arial"/>
          <w:b/>
          <w:color w:val="000000"/>
        </w:rPr>
      </w:pPr>
    </w:p>
    <w:p w14:paraId="392EFD9A" w14:textId="77777777" w:rsidR="000F049A" w:rsidRDefault="000F049A">
      <w:pPr>
        <w:keepNext/>
        <w:pBdr>
          <w:top w:val="nil"/>
          <w:left w:val="nil"/>
          <w:bottom w:val="nil"/>
          <w:right w:val="nil"/>
          <w:between w:val="nil"/>
        </w:pBdr>
        <w:jc w:val="right"/>
        <w:rPr>
          <w:rFonts w:ascii="Arial" w:eastAsia="Arial" w:hAnsi="Arial" w:cs="Arial"/>
          <w:b/>
          <w:color w:val="000000"/>
        </w:rPr>
      </w:pPr>
    </w:p>
    <w:p w14:paraId="233C6F6A" w14:textId="77777777" w:rsidR="000F049A" w:rsidRDefault="000F049A">
      <w:pPr>
        <w:keepNext/>
        <w:pBdr>
          <w:top w:val="nil"/>
          <w:left w:val="nil"/>
          <w:bottom w:val="nil"/>
          <w:right w:val="nil"/>
          <w:between w:val="nil"/>
        </w:pBdr>
        <w:jc w:val="right"/>
        <w:rPr>
          <w:rFonts w:ascii="Arial" w:eastAsia="Arial" w:hAnsi="Arial" w:cs="Arial"/>
          <w:b/>
          <w:color w:val="000000"/>
        </w:rPr>
      </w:pPr>
    </w:p>
    <w:p w14:paraId="4D0D323A" w14:textId="77777777" w:rsidR="000F049A" w:rsidRDefault="000F049A">
      <w:pPr>
        <w:keepNext/>
        <w:pBdr>
          <w:top w:val="nil"/>
          <w:left w:val="nil"/>
          <w:bottom w:val="nil"/>
          <w:right w:val="nil"/>
          <w:between w:val="nil"/>
        </w:pBdr>
        <w:jc w:val="right"/>
        <w:rPr>
          <w:rFonts w:ascii="Arial" w:eastAsia="Arial" w:hAnsi="Arial" w:cs="Arial"/>
          <w:b/>
          <w:color w:val="000000"/>
        </w:rPr>
      </w:pPr>
    </w:p>
    <w:p w14:paraId="2EF349C2" w14:textId="77777777" w:rsidR="000F049A" w:rsidRDefault="000F049A">
      <w:pPr>
        <w:keepNext/>
        <w:pBdr>
          <w:top w:val="nil"/>
          <w:left w:val="nil"/>
          <w:bottom w:val="nil"/>
          <w:right w:val="nil"/>
          <w:between w:val="nil"/>
        </w:pBdr>
        <w:jc w:val="right"/>
        <w:rPr>
          <w:rFonts w:ascii="Arial" w:eastAsia="Arial" w:hAnsi="Arial" w:cs="Arial"/>
          <w:b/>
          <w:color w:val="000000"/>
        </w:rPr>
      </w:pPr>
    </w:p>
    <w:p w14:paraId="224AED5A" w14:textId="77777777" w:rsidR="000F049A" w:rsidRDefault="000F049A">
      <w:pPr>
        <w:keepNext/>
        <w:pBdr>
          <w:top w:val="nil"/>
          <w:left w:val="nil"/>
          <w:bottom w:val="nil"/>
          <w:right w:val="nil"/>
          <w:between w:val="nil"/>
        </w:pBdr>
        <w:jc w:val="right"/>
        <w:rPr>
          <w:rFonts w:ascii="Arial" w:eastAsia="Arial" w:hAnsi="Arial" w:cs="Arial"/>
          <w:b/>
          <w:color w:val="000000"/>
        </w:rPr>
      </w:pPr>
    </w:p>
    <w:p w14:paraId="696F788A" w14:textId="77777777" w:rsidR="000F049A" w:rsidRDefault="000F049A">
      <w:pPr>
        <w:keepNext/>
        <w:pBdr>
          <w:top w:val="nil"/>
          <w:left w:val="nil"/>
          <w:bottom w:val="nil"/>
          <w:right w:val="nil"/>
          <w:between w:val="nil"/>
        </w:pBdr>
        <w:jc w:val="right"/>
        <w:rPr>
          <w:rFonts w:ascii="Arial" w:eastAsia="Arial" w:hAnsi="Arial" w:cs="Arial"/>
          <w:b/>
          <w:color w:val="000000"/>
        </w:rPr>
      </w:pPr>
    </w:p>
    <w:p w14:paraId="10169C23" w14:textId="77777777" w:rsidR="000F049A" w:rsidRDefault="000F049A">
      <w:pPr>
        <w:keepNext/>
        <w:pBdr>
          <w:top w:val="nil"/>
          <w:left w:val="nil"/>
          <w:bottom w:val="nil"/>
          <w:right w:val="nil"/>
          <w:between w:val="nil"/>
        </w:pBdr>
        <w:jc w:val="right"/>
        <w:rPr>
          <w:rFonts w:ascii="Arial" w:eastAsia="Arial" w:hAnsi="Arial" w:cs="Arial"/>
          <w:b/>
          <w:color w:val="000000"/>
        </w:rPr>
      </w:pPr>
    </w:p>
    <w:p w14:paraId="5115939C" w14:textId="77777777" w:rsidR="000F049A" w:rsidRDefault="000F049A">
      <w:pPr>
        <w:keepNext/>
        <w:pBdr>
          <w:top w:val="nil"/>
          <w:left w:val="nil"/>
          <w:bottom w:val="nil"/>
          <w:right w:val="nil"/>
          <w:between w:val="nil"/>
        </w:pBdr>
        <w:jc w:val="right"/>
        <w:rPr>
          <w:rFonts w:ascii="Arial" w:eastAsia="Arial" w:hAnsi="Arial" w:cs="Arial"/>
          <w:b/>
          <w:color w:val="000000"/>
        </w:rPr>
      </w:pPr>
    </w:p>
    <w:p w14:paraId="1ECF9412" w14:textId="77777777" w:rsidR="000F049A" w:rsidRDefault="000F049A">
      <w:pPr>
        <w:keepNext/>
        <w:pBdr>
          <w:top w:val="nil"/>
          <w:left w:val="nil"/>
          <w:bottom w:val="nil"/>
          <w:right w:val="nil"/>
          <w:between w:val="nil"/>
        </w:pBdr>
        <w:jc w:val="right"/>
        <w:rPr>
          <w:rFonts w:ascii="Arial" w:eastAsia="Arial" w:hAnsi="Arial" w:cs="Arial"/>
          <w:b/>
          <w:color w:val="000000"/>
        </w:rPr>
      </w:pPr>
    </w:p>
    <w:p w14:paraId="1950075D" w14:textId="77777777" w:rsidR="000F049A" w:rsidRDefault="000F049A">
      <w:pPr>
        <w:keepNext/>
        <w:pBdr>
          <w:top w:val="nil"/>
          <w:left w:val="nil"/>
          <w:bottom w:val="nil"/>
          <w:right w:val="nil"/>
          <w:between w:val="nil"/>
        </w:pBdr>
        <w:jc w:val="right"/>
        <w:rPr>
          <w:rFonts w:ascii="Arial" w:eastAsia="Arial" w:hAnsi="Arial" w:cs="Arial"/>
          <w:b/>
          <w:color w:val="000000"/>
        </w:rPr>
      </w:pPr>
    </w:p>
    <w:p w14:paraId="1988A8E4" w14:textId="77777777" w:rsidR="000F049A" w:rsidRDefault="000F049A">
      <w:pPr>
        <w:keepNext/>
        <w:pBdr>
          <w:top w:val="nil"/>
          <w:left w:val="nil"/>
          <w:bottom w:val="nil"/>
          <w:right w:val="nil"/>
          <w:between w:val="nil"/>
        </w:pBdr>
        <w:jc w:val="right"/>
        <w:rPr>
          <w:rFonts w:ascii="Arial" w:eastAsia="Arial" w:hAnsi="Arial" w:cs="Arial"/>
          <w:b/>
          <w:color w:val="000000"/>
        </w:rPr>
      </w:pPr>
    </w:p>
    <w:p w14:paraId="376A1B64" w14:textId="77777777" w:rsidR="000F049A" w:rsidRDefault="000F049A">
      <w:pPr>
        <w:keepNext/>
        <w:pBdr>
          <w:top w:val="nil"/>
          <w:left w:val="nil"/>
          <w:bottom w:val="nil"/>
          <w:right w:val="nil"/>
          <w:between w:val="nil"/>
        </w:pBdr>
        <w:jc w:val="right"/>
        <w:rPr>
          <w:rFonts w:ascii="Arial" w:eastAsia="Arial" w:hAnsi="Arial" w:cs="Arial"/>
          <w:b/>
          <w:color w:val="000000"/>
        </w:rPr>
      </w:pPr>
    </w:p>
    <w:p w14:paraId="0FFC1949" w14:textId="77777777" w:rsidR="000F049A" w:rsidRDefault="000F049A">
      <w:pPr>
        <w:keepNext/>
        <w:pBdr>
          <w:top w:val="nil"/>
          <w:left w:val="nil"/>
          <w:bottom w:val="nil"/>
          <w:right w:val="nil"/>
          <w:between w:val="nil"/>
        </w:pBdr>
        <w:jc w:val="right"/>
        <w:rPr>
          <w:rFonts w:ascii="Arial" w:eastAsia="Arial" w:hAnsi="Arial" w:cs="Arial"/>
          <w:b/>
          <w:color w:val="000000"/>
        </w:rPr>
      </w:pPr>
    </w:p>
    <w:p w14:paraId="45B67373" w14:textId="77777777" w:rsidR="000F049A" w:rsidRDefault="000F049A">
      <w:pPr>
        <w:keepNext/>
        <w:pBdr>
          <w:top w:val="nil"/>
          <w:left w:val="nil"/>
          <w:bottom w:val="nil"/>
          <w:right w:val="nil"/>
          <w:between w:val="nil"/>
        </w:pBdr>
        <w:jc w:val="right"/>
        <w:rPr>
          <w:rFonts w:ascii="Arial" w:eastAsia="Arial" w:hAnsi="Arial" w:cs="Arial"/>
          <w:b/>
          <w:color w:val="000000"/>
        </w:rPr>
      </w:pPr>
    </w:p>
    <w:p w14:paraId="27B0B293" w14:textId="77777777" w:rsidR="000F049A" w:rsidRDefault="000F049A">
      <w:pPr>
        <w:keepNext/>
        <w:pBdr>
          <w:top w:val="nil"/>
          <w:left w:val="nil"/>
          <w:bottom w:val="nil"/>
          <w:right w:val="nil"/>
          <w:between w:val="nil"/>
        </w:pBdr>
        <w:jc w:val="right"/>
        <w:rPr>
          <w:rFonts w:ascii="Arial" w:eastAsia="Arial" w:hAnsi="Arial" w:cs="Arial"/>
          <w:b/>
          <w:color w:val="000000"/>
        </w:rPr>
      </w:pPr>
    </w:p>
    <w:p w14:paraId="0ACFCEEE" w14:textId="77777777" w:rsidR="000F049A" w:rsidRDefault="000F049A">
      <w:pPr>
        <w:keepNext/>
        <w:pBdr>
          <w:top w:val="nil"/>
          <w:left w:val="nil"/>
          <w:bottom w:val="nil"/>
          <w:right w:val="nil"/>
          <w:between w:val="nil"/>
        </w:pBdr>
        <w:jc w:val="right"/>
        <w:rPr>
          <w:rFonts w:ascii="Arial" w:eastAsia="Arial" w:hAnsi="Arial" w:cs="Arial"/>
          <w:b/>
          <w:color w:val="000000"/>
        </w:rPr>
      </w:pPr>
    </w:p>
    <w:p w14:paraId="439012B4" w14:textId="77777777" w:rsidR="000F049A" w:rsidRDefault="000F049A">
      <w:pPr>
        <w:keepNext/>
        <w:pBdr>
          <w:top w:val="nil"/>
          <w:left w:val="nil"/>
          <w:bottom w:val="nil"/>
          <w:right w:val="nil"/>
          <w:between w:val="nil"/>
        </w:pBdr>
        <w:jc w:val="right"/>
        <w:rPr>
          <w:rFonts w:ascii="Arial" w:eastAsia="Arial" w:hAnsi="Arial" w:cs="Arial"/>
          <w:b/>
          <w:color w:val="000000"/>
        </w:rPr>
      </w:pPr>
    </w:p>
    <w:p w14:paraId="3B4CDAD4" w14:textId="77777777" w:rsidR="000F049A" w:rsidRDefault="000F049A">
      <w:pPr>
        <w:keepNext/>
        <w:pBdr>
          <w:top w:val="nil"/>
          <w:left w:val="nil"/>
          <w:bottom w:val="nil"/>
          <w:right w:val="nil"/>
          <w:between w:val="nil"/>
        </w:pBdr>
        <w:jc w:val="right"/>
        <w:rPr>
          <w:rFonts w:ascii="Arial" w:eastAsia="Arial" w:hAnsi="Arial" w:cs="Arial"/>
          <w:b/>
          <w:color w:val="000000"/>
        </w:rPr>
      </w:pPr>
    </w:p>
    <w:p w14:paraId="0A208A41" w14:textId="77777777" w:rsidR="000F049A" w:rsidRDefault="000F049A">
      <w:pPr>
        <w:keepNext/>
        <w:pBdr>
          <w:top w:val="nil"/>
          <w:left w:val="nil"/>
          <w:bottom w:val="nil"/>
          <w:right w:val="nil"/>
          <w:between w:val="nil"/>
        </w:pBdr>
        <w:jc w:val="right"/>
        <w:rPr>
          <w:rFonts w:ascii="Arial" w:eastAsia="Arial" w:hAnsi="Arial" w:cs="Arial"/>
          <w:b/>
          <w:color w:val="000000"/>
        </w:rPr>
      </w:pPr>
    </w:p>
    <w:p w14:paraId="370CA3C9" w14:textId="77777777" w:rsidR="000F049A" w:rsidRDefault="000F049A">
      <w:pPr>
        <w:keepNext/>
        <w:pBdr>
          <w:top w:val="nil"/>
          <w:left w:val="nil"/>
          <w:bottom w:val="nil"/>
          <w:right w:val="nil"/>
          <w:between w:val="nil"/>
        </w:pBdr>
        <w:jc w:val="right"/>
        <w:rPr>
          <w:rFonts w:ascii="Arial" w:eastAsia="Arial" w:hAnsi="Arial" w:cs="Arial"/>
          <w:b/>
          <w:color w:val="000000"/>
        </w:rPr>
      </w:pPr>
    </w:p>
    <w:p w14:paraId="04B49E69" w14:textId="77777777" w:rsidR="000F049A" w:rsidRDefault="000F049A">
      <w:pPr>
        <w:keepNext/>
        <w:pBdr>
          <w:top w:val="nil"/>
          <w:left w:val="nil"/>
          <w:bottom w:val="nil"/>
          <w:right w:val="nil"/>
          <w:between w:val="nil"/>
        </w:pBdr>
        <w:jc w:val="right"/>
        <w:rPr>
          <w:rFonts w:ascii="Arial" w:eastAsia="Arial" w:hAnsi="Arial" w:cs="Arial"/>
          <w:b/>
          <w:color w:val="000000"/>
        </w:rPr>
      </w:pPr>
    </w:p>
    <w:p w14:paraId="167DA810" w14:textId="77777777" w:rsidR="000F049A" w:rsidRDefault="000F049A">
      <w:pPr>
        <w:keepNext/>
        <w:pBdr>
          <w:top w:val="nil"/>
          <w:left w:val="nil"/>
          <w:bottom w:val="nil"/>
          <w:right w:val="nil"/>
          <w:between w:val="nil"/>
        </w:pBdr>
        <w:jc w:val="right"/>
        <w:rPr>
          <w:rFonts w:ascii="Arial" w:eastAsia="Arial" w:hAnsi="Arial" w:cs="Arial"/>
          <w:b/>
          <w:color w:val="000000"/>
        </w:rPr>
      </w:pPr>
    </w:p>
    <w:p w14:paraId="72822AFC" w14:textId="77777777" w:rsidR="000F049A" w:rsidRDefault="000F049A">
      <w:pPr>
        <w:keepNext/>
        <w:pBdr>
          <w:top w:val="nil"/>
          <w:left w:val="nil"/>
          <w:bottom w:val="nil"/>
          <w:right w:val="nil"/>
          <w:between w:val="nil"/>
        </w:pBdr>
        <w:jc w:val="right"/>
        <w:rPr>
          <w:rFonts w:ascii="Arial" w:eastAsia="Arial" w:hAnsi="Arial" w:cs="Arial"/>
          <w:b/>
          <w:color w:val="000000"/>
        </w:rPr>
      </w:pPr>
    </w:p>
    <w:p w14:paraId="59E1899A" w14:textId="77777777" w:rsidR="000F049A" w:rsidRDefault="000F049A">
      <w:pPr>
        <w:keepNext/>
        <w:pBdr>
          <w:top w:val="nil"/>
          <w:left w:val="nil"/>
          <w:bottom w:val="nil"/>
          <w:right w:val="nil"/>
          <w:between w:val="nil"/>
        </w:pBdr>
        <w:jc w:val="right"/>
        <w:rPr>
          <w:rFonts w:ascii="Arial" w:eastAsia="Arial" w:hAnsi="Arial" w:cs="Arial"/>
          <w:b/>
          <w:color w:val="000000"/>
        </w:rPr>
      </w:pPr>
    </w:p>
    <w:p w14:paraId="1B798E56" w14:textId="77777777" w:rsidR="000F049A" w:rsidRDefault="000F049A">
      <w:pPr>
        <w:keepNext/>
        <w:pBdr>
          <w:top w:val="nil"/>
          <w:left w:val="nil"/>
          <w:bottom w:val="nil"/>
          <w:right w:val="nil"/>
          <w:between w:val="nil"/>
        </w:pBdr>
        <w:jc w:val="right"/>
        <w:rPr>
          <w:rFonts w:ascii="Arial" w:eastAsia="Arial" w:hAnsi="Arial" w:cs="Arial"/>
          <w:b/>
          <w:color w:val="000000"/>
        </w:rPr>
      </w:pPr>
    </w:p>
    <w:p w14:paraId="48A5ABCE" w14:textId="77777777" w:rsidR="000F049A" w:rsidRDefault="000F049A">
      <w:pPr>
        <w:keepNext/>
        <w:pBdr>
          <w:top w:val="nil"/>
          <w:left w:val="nil"/>
          <w:bottom w:val="nil"/>
          <w:right w:val="nil"/>
          <w:between w:val="nil"/>
        </w:pBdr>
        <w:jc w:val="right"/>
        <w:rPr>
          <w:rFonts w:ascii="Arial" w:eastAsia="Arial" w:hAnsi="Arial" w:cs="Arial"/>
          <w:b/>
          <w:color w:val="000000"/>
        </w:rPr>
      </w:pPr>
    </w:p>
    <w:p w14:paraId="25E6EF74" w14:textId="77777777" w:rsidR="00E0631A" w:rsidRDefault="00E0631A">
      <w:pPr>
        <w:rPr>
          <w:rFonts w:ascii="Arial" w:eastAsia="Arial" w:hAnsi="Arial" w:cs="Arial"/>
        </w:rPr>
      </w:pPr>
    </w:p>
    <w:sectPr w:rsidR="00E0631A">
      <w:headerReference w:type="default" r:id="rId9"/>
      <w:pgSz w:w="11906" w:h="16838"/>
      <w:pgMar w:top="1418" w:right="1418" w:bottom="1418" w:left="1418"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A857" w14:textId="77777777" w:rsidR="00B57946" w:rsidRDefault="00B57946">
      <w:r>
        <w:separator/>
      </w:r>
    </w:p>
  </w:endnote>
  <w:endnote w:type="continuationSeparator" w:id="0">
    <w:p w14:paraId="2049291F" w14:textId="77777777" w:rsidR="00B57946" w:rsidRDefault="00B5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2F6E" w14:textId="77777777" w:rsidR="00B57946" w:rsidRDefault="00B57946">
      <w:r>
        <w:separator/>
      </w:r>
    </w:p>
  </w:footnote>
  <w:footnote w:type="continuationSeparator" w:id="0">
    <w:p w14:paraId="0E3E025F" w14:textId="77777777" w:rsidR="00B57946" w:rsidRDefault="00B57946">
      <w:r>
        <w:continuationSeparator/>
      </w:r>
    </w:p>
  </w:footnote>
  <w:footnote w:id="1">
    <w:p w14:paraId="2AE4735B" w14:textId="77777777" w:rsidR="00E0631A" w:rsidRDefault="00716CF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Ili nacionalni identifikacijski broj prema zemlji sjedišta gospodarskog subjekta, ako je primjenjivo.</w:t>
      </w:r>
    </w:p>
  </w:footnote>
  <w:footnote w:id="2">
    <w:p w14:paraId="192A3238" w14:textId="77777777" w:rsidR="00E0631A" w:rsidRDefault="00716CF2">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rPr>
        <w:t>Ako ponuditelj nije u sustavu PDV-a ili je predmet nabave oslobođen PDV-a, rubriku ostaviti praznom.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237"/>
      <w:gridCol w:w="2126"/>
    </w:tblGrid>
    <w:tr w:rsidR="0056425F" w14:paraId="048D751F" w14:textId="77777777" w:rsidTr="0056425F">
      <w:trPr>
        <w:trHeight w:val="702"/>
      </w:trPr>
      <w:tc>
        <w:tcPr>
          <w:tcW w:w="1702" w:type="dxa"/>
          <w:tcBorders>
            <w:top w:val="single" w:sz="4" w:space="0" w:color="auto"/>
            <w:left w:val="single" w:sz="4" w:space="0" w:color="auto"/>
            <w:bottom w:val="single" w:sz="4" w:space="0" w:color="auto"/>
            <w:right w:val="single" w:sz="4" w:space="0" w:color="auto"/>
          </w:tcBorders>
          <w:vAlign w:val="center"/>
          <w:hideMark/>
        </w:tcPr>
        <w:p w14:paraId="04BE62F7" w14:textId="35E5D046" w:rsidR="0056425F" w:rsidRDefault="0000498A" w:rsidP="0056425F">
          <w:pPr>
            <w:pStyle w:val="Zaglavlje"/>
            <w:jc w:val="center"/>
            <w:rPr>
              <w:rFonts w:ascii="Arial" w:hAnsi="Arial"/>
              <w:sz w:val="20"/>
              <w:szCs w:val="20"/>
            </w:rPr>
          </w:pPr>
          <w:proofErr w:type="spellStart"/>
          <w:r>
            <w:rPr>
              <w:rFonts w:ascii="Arial" w:hAnsi="Arial" w:cs="Arial"/>
              <w:sz w:val="20"/>
              <w:szCs w:val="20"/>
            </w:rPr>
            <w:t>Ev</w:t>
          </w:r>
          <w:proofErr w:type="spellEnd"/>
          <w:r>
            <w:rPr>
              <w:rFonts w:ascii="Arial" w:hAnsi="Arial" w:cs="Arial"/>
              <w:sz w:val="20"/>
              <w:szCs w:val="20"/>
            </w:rPr>
            <w:t>. broj nabave: JN-</w:t>
          </w:r>
          <w:r w:rsidR="00E172AE">
            <w:rPr>
              <w:rFonts w:ascii="Arial" w:hAnsi="Arial" w:cs="Arial"/>
              <w:sz w:val="20"/>
              <w:szCs w:val="20"/>
            </w:rPr>
            <w:t>6</w:t>
          </w:r>
          <w:r>
            <w:rPr>
              <w:rFonts w:ascii="Arial" w:hAnsi="Arial" w:cs="Arial"/>
              <w:sz w:val="20"/>
              <w:szCs w:val="20"/>
            </w:rPr>
            <w:t>/23</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6E75900" w14:textId="77777777" w:rsidR="0056425F" w:rsidRDefault="0056425F" w:rsidP="0056425F">
          <w:pPr>
            <w:tabs>
              <w:tab w:val="center" w:pos="3828"/>
              <w:tab w:val="left" w:pos="4500"/>
              <w:tab w:val="left" w:pos="4536"/>
            </w:tabs>
            <w:ind w:right="176"/>
            <w:jc w:val="center"/>
            <w:rPr>
              <w:rFonts w:ascii="Arial" w:hAnsi="Arial" w:cs="Arial"/>
              <w:sz w:val="20"/>
              <w:szCs w:val="20"/>
            </w:rPr>
          </w:pPr>
          <w:r>
            <w:rPr>
              <w:rFonts w:ascii="Arial" w:hAnsi="Arial" w:cs="Arial"/>
              <w:sz w:val="20"/>
              <w:szCs w:val="20"/>
            </w:rPr>
            <w:t>Poziv na dostavu ponuda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4E227A" w14:textId="565A79BF" w:rsidR="0056425F" w:rsidRDefault="0056425F" w:rsidP="0056425F">
          <w:pPr>
            <w:pStyle w:val="Zaglavlje"/>
            <w:jc w:val="center"/>
            <w:rPr>
              <w:rFonts w:ascii="Arial" w:hAnsi="Arial" w:cs="Arial"/>
              <w:sz w:val="20"/>
              <w:szCs w:val="20"/>
            </w:rPr>
          </w:pPr>
          <w:r>
            <w:rPr>
              <w:rFonts w:ascii="Arial" w:hAnsi="Arial" w:cs="Arial"/>
              <w:sz w:val="20"/>
              <w:szCs w:val="20"/>
            </w:rPr>
            <w:t xml:space="preserve">Stranica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DB13E7">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od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DB13E7">
            <w:rPr>
              <w:rFonts w:ascii="Arial" w:hAnsi="Arial" w:cs="Arial"/>
              <w:noProof/>
              <w:sz w:val="20"/>
              <w:szCs w:val="20"/>
            </w:rPr>
            <w:t>7</w:t>
          </w:r>
          <w:r>
            <w:rPr>
              <w:rFonts w:ascii="Arial" w:hAnsi="Arial" w:cs="Arial"/>
              <w:sz w:val="20"/>
              <w:szCs w:val="20"/>
            </w:rPr>
            <w:fldChar w:fldCharType="end"/>
          </w:r>
        </w:p>
      </w:tc>
    </w:tr>
  </w:tbl>
  <w:p w14:paraId="5EF72FA1" w14:textId="77777777" w:rsidR="0056425F" w:rsidRDefault="0056425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CD4"/>
    <w:multiLevelType w:val="hybridMultilevel"/>
    <w:tmpl w:val="0C8CAF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90F16F1"/>
    <w:multiLevelType w:val="hybridMultilevel"/>
    <w:tmpl w:val="A8483AD2"/>
    <w:lvl w:ilvl="0" w:tplc="036CC63A">
      <w:numFmt w:val="bullet"/>
      <w:lvlText w:val=""/>
      <w:lvlJc w:val="left"/>
      <w:pPr>
        <w:ind w:left="467" w:hanging="360"/>
      </w:pPr>
      <w:rPr>
        <w:rFonts w:ascii="Symbol" w:eastAsia="Symbol" w:hAnsi="Symbol" w:cs="Symbol" w:hint="default"/>
        <w:w w:val="100"/>
        <w:sz w:val="24"/>
        <w:szCs w:val="24"/>
        <w:lang w:val="hr-HR" w:eastAsia="en-US" w:bidi="ar-SA"/>
      </w:rPr>
    </w:lvl>
    <w:lvl w:ilvl="1" w:tplc="24A2BFDE">
      <w:numFmt w:val="bullet"/>
      <w:lvlText w:val="•"/>
      <w:lvlJc w:val="left"/>
      <w:pPr>
        <w:ind w:left="1151" w:hanging="360"/>
      </w:pPr>
      <w:rPr>
        <w:rFonts w:hint="default"/>
        <w:lang w:val="hr-HR" w:eastAsia="en-US" w:bidi="ar-SA"/>
      </w:rPr>
    </w:lvl>
    <w:lvl w:ilvl="2" w:tplc="4AFC3612">
      <w:numFmt w:val="bullet"/>
      <w:lvlText w:val="•"/>
      <w:lvlJc w:val="left"/>
      <w:pPr>
        <w:ind w:left="1843" w:hanging="360"/>
      </w:pPr>
      <w:rPr>
        <w:rFonts w:hint="default"/>
        <w:lang w:val="hr-HR" w:eastAsia="en-US" w:bidi="ar-SA"/>
      </w:rPr>
    </w:lvl>
    <w:lvl w:ilvl="3" w:tplc="AA180576">
      <w:numFmt w:val="bullet"/>
      <w:lvlText w:val="•"/>
      <w:lvlJc w:val="left"/>
      <w:pPr>
        <w:ind w:left="2534" w:hanging="360"/>
      </w:pPr>
      <w:rPr>
        <w:rFonts w:hint="default"/>
        <w:lang w:val="hr-HR" w:eastAsia="en-US" w:bidi="ar-SA"/>
      </w:rPr>
    </w:lvl>
    <w:lvl w:ilvl="4" w:tplc="FCB657B8">
      <w:numFmt w:val="bullet"/>
      <w:lvlText w:val="•"/>
      <w:lvlJc w:val="left"/>
      <w:pPr>
        <w:ind w:left="3226" w:hanging="360"/>
      </w:pPr>
      <w:rPr>
        <w:rFonts w:hint="default"/>
        <w:lang w:val="hr-HR" w:eastAsia="en-US" w:bidi="ar-SA"/>
      </w:rPr>
    </w:lvl>
    <w:lvl w:ilvl="5" w:tplc="BEFE89DC">
      <w:numFmt w:val="bullet"/>
      <w:lvlText w:val="•"/>
      <w:lvlJc w:val="left"/>
      <w:pPr>
        <w:ind w:left="3918" w:hanging="360"/>
      </w:pPr>
      <w:rPr>
        <w:rFonts w:hint="default"/>
        <w:lang w:val="hr-HR" w:eastAsia="en-US" w:bidi="ar-SA"/>
      </w:rPr>
    </w:lvl>
    <w:lvl w:ilvl="6" w:tplc="3E3A90B0">
      <w:numFmt w:val="bullet"/>
      <w:lvlText w:val="•"/>
      <w:lvlJc w:val="left"/>
      <w:pPr>
        <w:ind w:left="4609" w:hanging="360"/>
      </w:pPr>
      <w:rPr>
        <w:rFonts w:hint="default"/>
        <w:lang w:val="hr-HR" w:eastAsia="en-US" w:bidi="ar-SA"/>
      </w:rPr>
    </w:lvl>
    <w:lvl w:ilvl="7" w:tplc="169849A2">
      <w:numFmt w:val="bullet"/>
      <w:lvlText w:val="•"/>
      <w:lvlJc w:val="left"/>
      <w:pPr>
        <w:ind w:left="5301" w:hanging="360"/>
      </w:pPr>
      <w:rPr>
        <w:rFonts w:hint="default"/>
        <w:lang w:val="hr-HR" w:eastAsia="en-US" w:bidi="ar-SA"/>
      </w:rPr>
    </w:lvl>
    <w:lvl w:ilvl="8" w:tplc="3E940FFE">
      <w:numFmt w:val="bullet"/>
      <w:lvlText w:val="•"/>
      <w:lvlJc w:val="left"/>
      <w:pPr>
        <w:ind w:left="5992" w:hanging="360"/>
      </w:pPr>
      <w:rPr>
        <w:rFonts w:hint="default"/>
        <w:lang w:val="hr-HR" w:eastAsia="en-US" w:bidi="ar-SA"/>
      </w:rPr>
    </w:lvl>
  </w:abstractNum>
  <w:abstractNum w:abstractNumId="2" w15:restartNumberingAfterBreak="0">
    <w:nsid w:val="29D8034E"/>
    <w:multiLevelType w:val="multilevel"/>
    <w:tmpl w:val="768680BA"/>
    <w:lvl w:ilvl="0">
      <w:start w:val="1"/>
      <w:numFmt w:val="decimal"/>
      <w:lvlText w:val="%1."/>
      <w:lvlJc w:val="left"/>
      <w:pPr>
        <w:ind w:left="360" w:hanging="360"/>
      </w:pPr>
      <w:rPr>
        <w:rFonts w:hint="default"/>
        <w:vertAlign w:val="baseline"/>
      </w:rPr>
    </w:lvl>
    <w:lvl w:ilvl="1">
      <w:start w:val="1"/>
      <w:numFmt w:val="upperRoman"/>
      <w:lvlText w:val="%2."/>
      <w:lvlJc w:val="left"/>
      <w:pPr>
        <w:ind w:left="1212" w:hanging="720"/>
      </w:pPr>
      <w:rPr>
        <w:vertAlign w:val="baseline"/>
      </w:rPr>
    </w:lvl>
    <w:lvl w:ilvl="2">
      <w:start w:val="14"/>
      <w:numFmt w:val="bullet"/>
      <w:lvlText w:val="-"/>
      <w:lvlJc w:val="left"/>
      <w:pPr>
        <w:ind w:left="1752" w:hanging="360"/>
      </w:pPr>
      <w:rPr>
        <w:rFonts w:ascii="Times New Roman" w:eastAsia="Times New Roman" w:hAnsi="Times New Roman" w:cs="Times New Roman"/>
        <w:vertAlign w:val="baseline"/>
      </w:rPr>
    </w:lvl>
    <w:lvl w:ilvl="3">
      <w:start w:val="14"/>
      <w:numFmt w:val="bullet"/>
      <w:lvlText w:val="-"/>
      <w:lvlJc w:val="left"/>
      <w:pPr>
        <w:ind w:left="-2700" w:hanging="360"/>
      </w:pPr>
      <w:rPr>
        <w:rFonts w:ascii="Times New Roman" w:eastAsia="Times New Roman" w:hAnsi="Times New Roman" w:cs="Times New Roman"/>
        <w:vertAlign w:val="baseline"/>
      </w:rPr>
    </w:lvl>
    <w:lvl w:ilvl="4">
      <w:start w:val="14"/>
      <w:numFmt w:val="bullet"/>
      <w:lvlText w:val="-"/>
      <w:lvlJc w:val="left"/>
      <w:pPr>
        <w:ind w:left="3012" w:hanging="360"/>
      </w:pPr>
      <w:rPr>
        <w:rFonts w:ascii="Times New Roman" w:eastAsia="Times New Roman" w:hAnsi="Times New Roman" w:cs="Times New Roman"/>
        <w:vertAlign w:val="baseline"/>
      </w:rPr>
    </w:lvl>
    <w:lvl w:ilvl="5">
      <w:numFmt w:val="bullet"/>
      <w:lvlText w:val="-"/>
      <w:lvlJc w:val="left"/>
      <w:pPr>
        <w:ind w:left="3912" w:hanging="360"/>
      </w:pPr>
      <w:rPr>
        <w:rFonts w:ascii="Tahoma" w:eastAsia="Tahoma" w:hAnsi="Tahoma" w:cs="Tahoma"/>
        <w:vertAlign w:val="baseline"/>
      </w:rPr>
    </w:lvl>
    <w:lvl w:ilvl="6">
      <w:start w:val="1"/>
      <w:numFmt w:val="decimal"/>
      <w:lvlText w:val="%7."/>
      <w:lvlJc w:val="left"/>
      <w:pPr>
        <w:ind w:left="4452" w:hanging="360"/>
      </w:pPr>
      <w:rPr>
        <w:vertAlign w:val="baseline"/>
      </w:rPr>
    </w:lvl>
    <w:lvl w:ilvl="7">
      <w:start w:val="1"/>
      <w:numFmt w:val="lowerLetter"/>
      <w:lvlText w:val="%8."/>
      <w:lvlJc w:val="left"/>
      <w:pPr>
        <w:ind w:left="5172" w:hanging="360"/>
      </w:pPr>
      <w:rPr>
        <w:vertAlign w:val="baseline"/>
      </w:rPr>
    </w:lvl>
    <w:lvl w:ilvl="8">
      <w:start w:val="1"/>
      <w:numFmt w:val="lowerRoman"/>
      <w:lvlText w:val="%9."/>
      <w:lvlJc w:val="right"/>
      <w:pPr>
        <w:ind w:left="5892" w:hanging="180"/>
      </w:pPr>
      <w:rPr>
        <w:vertAlign w:val="baseline"/>
      </w:rPr>
    </w:lvl>
  </w:abstractNum>
  <w:abstractNum w:abstractNumId="3" w15:restartNumberingAfterBreak="0">
    <w:nsid w:val="52B65AE4"/>
    <w:multiLevelType w:val="hybridMultilevel"/>
    <w:tmpl w:val="5BE28884"/>
    <w:lvl w:ilvl="0" w:tplc="CA70AF38">
      <w:numFmt w:val="bullet"/>
      <w:lvlText w:val=""/>
      <w:lvlJc w:val="left"/>
      <w:pPr>
        <w:ind w:left="467" w:hanging="360"/>
      </w:pPr>
      <w:rPr>
        <w:rFonts w:ascii="Symbol" w:eastAsia="Symbol" w:hAnsi="Symbol" w:cs="Symbol" w:hint="default"/>
        <w:w w:val="100"/>
        <w:sz w:val="24"/>
        <w:szCs w:val="24"/>
        <w:lang w:val="hr-HR" w:eastAsia="en-US" w:bidi="ar-SA"/>
      </w:rPr>
    </w:lvl>
    <w:lvl w:ilvl="1" w:tplc="7CD2EEF4">
      <w:numFmt w:val="bullet"/>
      <w:lvlText w:val="•"/>
      <w:lvlJc w:val="left"/>
      <w:pPr>
        <w:ind w:left="1151" w:hanging="360"/>
      </w:pPr>
      <w:rPr>
        <w:rFonts w:hint="default"/>
        <w:lang w:val="hr-HR" w:eastAsia="en-US" w:bidi="ar-SA"/>
      </w:rPr>
    </w:lvl>
    <w:lvl w:ilvl="2" w:tplc="B5063FE6">
      <w:numFmt w:val="bullet"/>
      <w:lvlText w:val="•"/>
      <w:lvlJc w:val="left"/>
      <w:pPr>
        <w:ind w:left="1843" w:hanging="360"/>
      </w:pPr>
      <w:rPr>
        <w:rFonts w:hint="default"/>
        <w:lang w:val="hr-HR" w:eastAsia="en-US" w:bidi="ar-SA"/>
      </w:rPr>
    </w:lvl>
    <w:lvl w:ilvl="3" w:tplc="DB20ECAE">
      <w:numFmt w:val="bullet"/>
      <w:lvlText w:val="•"/>
      <w:lvlJc w:val="left"/>
      <w:pPr>
        <w:ind w:left="2534" w:hanging="360"/>
      </w:pPr>
      <w:rPr>
        <w:rFonts w:hint="default"/>
        <w:lang w:val="hr-HR" w:eastAsia="en-US" w:bidi="ar-SA"/>
      </w:rPr>
    </w:lvl>
    <w:lvl w:ilvl="4" w:tplc="76FE8B3E">
      <w:numFmt w:val="bullet"/>
      <w:lvlText w:val="•"/>
      <w:lvlJc w:val="left"/>
      <w:pPr>
        <w:ind w:left="3226" w:hanging="360"/>
      </w:pPr>
      <w:rPr>
        <w:rFonts w:hint="default"/>
        <w:lang w:val="hr-HR" w:eastAsia="en-US" w:bidi="ar-SA"/>
      </w:rPr>
    </w:lvl>
    <w:lvl w:ilvl="5" w:tplc="53567DAA">
      <w:numFmt w:val="bullet"/>
      <w:lvlText w:val="•"/>
      <w:lvlJc w:val="left"/>
      <w:pPr>
        <w:ind w:left="3918" w:hanging="360"/>
      </w:pPr>
      <w:rPr>
        <w:rFonts w:hint="default"/>
        <w:lang w:val="hr-HR" w:eastAsia="en-US" w:bidi="ar-SA"/>
      </w:rPr>
    </w:lvl>
    <w:lvl w:ilvl="6" w:tplc="6AD6EAF0">
      <w:numFmt w:val="bullet"/>
      <w:lvlText w:val="•"/>
      <w:lvlJc w:val="left"/>
      <w:pPr>
        <w:ind w:left="4609" w:hanging="360"/>
      </w:pPr>
      <w:rPr>
        <w:rFonts w:hint="default"/>
        <w:lang w:val="hr-HR" w:eastAsia="en-US" w:bidi="ar-SA"/>
      </w:rPr>
    </w:lvl>
    <w:lvl w:ilvl="7" w:tplc="ABE878C4">
      <w:numFmt w:val="bullet"/>
      <w:lvlText w:val="•"/>
      <w:lvlJc w:val="left"/>
      <w:pPr>
        <w:ind w:left="5301" w:hanging="360"/>
      </w:pPr>
      <w:rPr>
        <w:rFonts w:hint="default"/>
        <w:lang w:val="hr-HR" w:eastAsia="en-US" w:bidi="ar-SA"/>
      </w:rPr>
    </w:lvl>
    <w:lvl w:ilvl="8" w:tplc="52F60AA6">
      <w:numFmt w:val="bullet"/>
      <w:lvlText w:val="•"/>
      <w:lvlJc w:val="left"/>
      <w:pPr>
        <w:ind w:left="5992" w:hanging="360"/>
      </w:pPr>
      <w:rPr>
        <w:rFonts w:hint="default"/>
        <w:lang w:val="hr-HR" w:eastAsia="en-US" w:bidi="ar-SA"/>
      </w:rPr>
    </w:lvl>
  </w:abstractNum>
  <w:abstractNum w:abstractNumId="4" w15:restartNumberingAfterBreak="0">
    <w:nsid w:val="609D2AF0"/>
    <w:multiLevelType w:val="multilevel"/>
    <w:tmpl w:val="C41E41C2"/>
    <w:lvl w:ilvl="0">
      <w:start w:val="1"/>
      <w:numFmt w:val="decimal"/>
      <w:lvlText w:val="%1."/>
      <w:lvlJc w:val="left"/>
      <w:pPr>
        <w:ind w:left="432" w:hanging="432"/>
      </w:pPr>
      <w:rPr>
        <w:b/>
        <w:vertAlign w:val="baseline"/>
      </w:rPr>
    </w:lvl>
    <w:lvl w:ilvl="1">
      <w:start w:val="1"/>
      <w:numFmt w:val="decimal"/>
      <w:lvlText w:val="%1.%2"/>
      <w:lvlJc w:val="left"/>
      <w:pPr>
        <w:ind w:left="576" w:hanging="576"/>
      </w:pPr>
      <w:rPr>
        <w:rFonts w:ascii="Arial" w:eastAsia="Arial" w:hAnsi="Arial" w:cs="Arial"/>
        <w:b w:val="0"/>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5" w15:restartNumberingAfterBreak="0">
    <w:nsid w:val="66790FA6"/>
    <w:multiLevelType w:val="multilevel"/>
    <w:tmpl w:val="D8D4D662"/>
    <w:lvl w:ilvl="0">
      <w:start w:val="1"/>
      <w:numFmt w:val="decimal"/>
      <w:lvlText w:val="%1."/>
      <w:lvlJc w:val="left"/>
      <w:pPr>
        <w:tabs>
          <w:tab w:val="num" w:pos="432"/>
        </w:tabs>
        <w:ind w:left="432" w:hanging="432"/>
      </w:pPr>
      <w:rPr>
        <w:rFonts w:ascii="Arial" w:hAnsi="Arial" w:cs="Arial"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C776D7F"/>
    <w:multiLevelType w:val="hybridMultilevel"/>
    <w:tmpl w:val="D722B560"/>
    <w:lvl w:ilvl="0" w:tplc="97F63AE6">
      <w:numFmt w:val="bullet"/>
      <w:lvlText w:val=""/>
      <w:lvlJc w:val="left"/>
      <w:pPr>
        <w:ind w:left="467" w:hanging="360"/>
      </w:pPr>
      <w:rPr>
        <w:rFonts w:ascii="Symbol" w:eastAsia="Symbol" w:hAnsi="Symbol" w:cs="Symbol" w:hint="default"/>
        <w:w w:val="100"/>
        <w:sz w:val="24"/>
        <w:szCs w:val="24"/>
        <w:lang w:val="hr-HR" w:eastAsia="en-US" w:bidi="ar-SA"/>
      </w:rPr>
    </w:lvl>
    <w:lvl w:ilvl="1" w:tplc="DA3E3728">
      <w:numFmt w:val="bullet"/>
      <w:lvlText w:val="•"/>
      <w:lvlJc w:val="left"/>
      <w:pPr>
        <w:ind w:left="1151" w:hanging="360"/>
      </w:pPr>
      <w:rPr>
        <w:rFonts w:hint="default"/>
        <w:lang w:val="hr-HR" w:eastAsia="en-US" w:bidi="ar-SA"/>
      </w:rPr>
    </w:lvl>
    <w:lvl w:ilvl="2" w:tplc="4822CED6">
      <w:numFmt w:val="bullet"/>
      <w:lvlText w:val="•"/>
      <w:lvlJc w:val="left"/>
      <w:pPr>
        <w:ind w:left="1843" w:hanging="360"/>
      </w:pPr>
      <w:rPr>
        <w:rFonts w:hint="default"/>
        <w:lang w:val="hr-HR" w:eastAsia="en-US" w:bidi="ar-SA"/>
      </w:rPr>
    </w:lvl>
    <w:lvl w:ilvl="3" w:tplc="6324B812">
      <w:numFmt w:val="bullet"/>
      <w:lvlText w:val="•"/>
      <w:lvlJc w:val="left"/>
      <w:pPr>
        <w:ind w:left="2534" w:hanging="360"/>
      </w:pPr>
      <w:rPr>
        <w:rFonts w:hint="default"/>
        <w:lang w:val="hr-HR" w:eastAsia="en-US" w:bidi="ar-SA"/>
      </w:rPr>
    </w:lvl>
    <w:lvl w:ilvl="4" w:tplc="08249A5A">
      <w:numFmt w:val="bullet"/>
      <w:lvlText w:val="•"/>
      <w:lvlJc w:val="left"/>
      <w:pPr>
        <w:ind w:left="3226" w:hanging="360"/>
      </w:pPr>
      <w:rPr>
        <w:rFonts w:hint="default"/>
        <w:lang w:val="hr-HR" w:eastAsia="en-US" w:bidi="ar-SA"/>
      </w:rPr>
    </w:lvl>
    <w:lvl w:ilvl="5" w:tplc="072EB6E2">
      <w:numFmt w:val="bullet"/>
      <w:lvlText w:val="•"/>
      <w:lvlJc w:val="left"/>
      <w:pPr>
        <w:ind w:left="3918" w:hanging="360"/>
      </w:pPr>
      <w:rPr>
        <w:rFonts w:hint="default"/>
        <w:lang w:val="hr-HR" w:eastAsia="en-US" w:bidi="ar-SA"/>
      </w:rPr>
    </w:lvl>
    <w:lvl w:ilvl="6" w:tplc="806E9FA2">
      <w:numFmt w:val="bullet"/>
      <w:lvlText w:val="•"/>
      <w:lvlJc w:val="left"/>
      <w:pPr>
        <w:ind w:left="4609" w:hanging="360"/>
      </w:pPr>
      <w:rPr>
        <w:rFonts w:hint="default"/>
        <w:lang w:val="hr-HR" w:eastAsia="en-US" w:bidi="ar-SA"/>
      </w:rPr>
    </w:lvl>
    <w:lvl w:ilvl="7" w:tplc="7A04628E">
      <w:numFmt w:val="bullet"/>
      <w:lvlText w:val="•"/>
      <w:lvlJc w:val="left"/>
      <w:pPr>
        <w:ind w:left="5301" w:hanging="360"/>
      </w:pPr>
      <w:rPr>
        <w:rFonts w:hint="default"/>
        <w:lang w:val="hr-HR" w:eastAsia="en-US" w:bidi="ar-SA"/>
      </w:rPr>
    </w:lvl>
    <w:lvl w:ilvl="8" w:tplc="7BAC1B68">
      <w:numFmt w:val="bullet"/>
      <w:lvlText w:val="•"/>
      <w:lvlJc w:val="left"/>
      <w:pPr>
        <w:ind w:left="5992" w:hanging="360"/>
      </w:pPr>
      <w:rPr>
        <w:rFonts w:hint="default"/>
        <w:lang w:val="hr-HR" w:eastAsia="en-US" w:bidi="ar-SA"/>
      </w:rPr>
    </w:lvl>
  </w:abstractNum>
  <w:abstractNum w:abstractNumId="7" w15:restartNumberingAfterBreak="0">
    <w:nsid w:val="7AA904CE"/>
    <w:multiLevelType w:val="hybridMultilevel"/>
    <w:tmpl w:val="003A33EA"/>
    <w:lvl w:ilvl="0" w:tplc="EC34120E">
      <w:numFmt w:val="bullet"/>
      <w:lvlText w:val=""/>
      <w:lvlJc w:val="left"/>
      <w:pPr>
        <w:ind w:left="467" w:hanging="360"/>
      </w:pPr>
      <w:rPr>
        <w:rFonts w:ascii="Symbol" w:eastAsia="Symbol" w:hAnsi="Symbol" w:cs="Symbol" w:hint="default"/>
        <w:w w:val="100"/>
        <w:sz w:val="24"/>
        <w:szCs w:val="24"/>
        <w:lang w:val="hr-HR" w:eastAsia="en-US" w:bidi="ar-SA"/>
      </w:rPr>
    </w:lvl>
    <w:lvl w:ilvl="1" w:tplc="23B67C8E">
      <w:numFmt w:val="bullet"/>
      <w:lvlText w:val="•"/>
      <w:lvlJc w:val="left"/>
      <w:pPr>
        <w:ind w:left="1151" w:hanging="360"/>
      </w:pPr>
      <w:rPr>
        <w:rFonts w:hint="default"/>
        <w:lang w:val="hr-HR" w:eastAsia="en-US" w:bidi="ar-SA"/>
      </w:rPr>
    </w:lvl>
    <w:lvl w:ilvl="2" w:tplc="D216144C">
      <w:numFmt w:val="bullet"/>
      <w:lvlText w:val="•"/>
      <w:lvlJc w:val="left"/>
      <w:pPr>
        <w:ind w:left="1843" w:hanging="360"/>
      </w:pPr>
      <w:rPr>
        <w:rFonts w:hint="default"/>
        <w:lang w:val="hr-HR" w:eastAsia="en-US" w:bidi="ar-SA"/>
      </w:rPr>
    </w:lvl>
    <w:lvl w:ilvl="3" w:tplc="EC481D06">
      <w:numFmt w:val="bullet"/>
      <w:lvlText w:val="•"/>
      <w:lvlJc w:val="left"/>
      <w:pPr>
        <w:ind w:left="2534" w:hanging="360"/>
      </w:pPr>
      <w:rPr>
        <w:rFonts w:hint="default"/>
        <w:lang w:val="hr-HR" w:eastAsia="en-US" w:bidi="ar-SA"/>
      </w:rPr>
    </w:lvl>
    <w:lvl w:ilvl="4" w:tplc="B4FCCD62">
      <w:numFmt w:val="bullet"/>
      <w:lvlText w:val="•"/>
      <w:lvlJc w:val="left"/>
      <w:pPr>
        <w:ind w:left="3226" w:hanging="360"/>
      </w:pPr>
      <w:rPr>
        <w:rFonts w:hint="default"/>
        <w:lang w:val="hr-HR" w:eastAsia="en-US" w:bidi="ar-SA"/>
      </w:rPr>
    </w:lvl>
    <w:lvl w:ilvl="5" w:tplc="C62ACD5C">
      <w:numFmt w:val="bullet"/>
      <w:lvlText w:val="•"/>
      <w:lvlJc w:val="left"/>
      <w:pPr>
        <w:ind w:left="3918" w:hanging="360"/>
      </w:pPr>
      <w:rPr>
        <w:rFonts w:hint="default"/>
        <w:lang w:val="hr-HR" w:eastAsia="en-US" w:bidi="ar-SA"/>
      </w:rPr>
    </w:lvl>
    <w:lvl w:ilvl="6" w:tplc="E3548964">
      <w:numFmt w:val="bullet"/>
      <w:lvlText w:val="•"/>
      <w:lvlJc w:val="left"/>
      <w:pPr>
        <w:ind w:left="4609" w:hanging="360"/>
      </w:pPr>
      <w:rPr>
        <w:rFonts w:hint="default"/>
        <w:lang w:val="hr-HR" w:eastAsia="en-US" w:bidi="ar-SA"/>
      </w:rPr>
    </w:lvl>
    <w:lvl w:ilvl="7" w:tplc="412CA1F6">
      <w:numFmt w:val="bullet"/>
      <w:lvlText w:val="•"/>
      <w:lvlJc w:val="left"/>
      <w:pPr>
        <w:ind w:left="5301" w:hanging="360"/>
      </w:pPr>
      <w:rPr>
        <w:rFonts w:hint="default"/>
        <w:lang w:val="hr-HR" w:eastAsia="en-US" w:bidi="ar-SA"/>
      </w:rPr>
    </w:lvl>
    <w:lvl w:ilvl="8" w:tplc="ED2E948E">
      <w:numFmt w:val="bullet"/>
      <w:lvlText w:val="•"/>
      <w:lvlJc w:val="left"/>
      <w:pPr>
        <w:ind w:left="5992" w:hanging="360"/>
      </w:pPr>
      <w:rPr>
        <w:rFonts w:hint="default"/>
        <w:lang w:val="hr-HR" w:eastAsia="en-US" w:bidi="ar-SA"/>
      </w:rPr>
    </w:lvl>
  </w:abstractNum>
  <w:num w:numId="1" w16cid:durableId="1890997479">
    <w:abstractNumId w:val="2"/>
  </w:num>
  <w:num w:numId="2" w16cid:durableId="1749301952">
    <w:abstractNumId w:val="4"/>
  </w:num>
  <w:num w:numId="3" w16cid:durableId="1784031337">
    <w:abstractNumId w:val="5"/>
  </w:num>
  <w:num w:numId="4" w16cid:durableId="399989668">
    <w:abstractNumId w:val="0"/>
  </w:num>
  <w:num w:numId="5" w16cid:durableId="564877425">
    <w:abstractNumId w:val="1"/>
  </w:num>
  <w:num w:numId="6" w16cid:durableId="1629823499">
    <w:abstractNumId w:val="7"/>
  </w:num>
  <w:num w:numId="7" w16cid:durableId="1250963018">
    <w:abstractNumId w:val="3"/>
  </w:num>
  <w:num w:numId="8" w16cid:durableId="602885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1A"/>
    <w:rsid w:val="0000498A"/>
    <w:rsid w:val="00041DF3"/>
    <w:rsid w:val="00067C44"/>
    <w:rsid w:val="000868F9"/>
    <w:rsid w:val="000D1C2B"/>
    <w:rsid w:val="000D467C"/>
    <w:rsid w:val="000F049A"/>
    <w:rsid w:val="000F13A9"/>
    <w:rsid w:val="00102E0E"/>
    <w:rsid w:val="00126270"/>
    <w:rsid w:val="00147B2A"/>
    <w:rsid w:val="001535B9"/>
    <w:rsid w:val="0017009C"/>
    <w:rsid w:val="0017500E"/>
    <w:rsid w:val="00195271"/>
    <w:rsid w:val="001B039B"/>
    <w:rsid w:val="001B1584"/>
    <w:rsid w:val="001C4EEB"/>
    <w:rsid w:val="001D4B0F"/>
    <w:rsid w:val="00256828"/>
    <w:rsid w:val="00296214"/>
    <w:rsid w:val="002E1C99"/>
    <w:rsid w:val="0031486A"/>
    <w:rsid w:val="00372284"/>
    <w:rsid w:val="003858F7"/>
    <w:rsid w:val="003C1406"/>
    <w:rsid w:val="00422821"/>
    <w:rsid w:val="00436DF9"/>
    <w:rsid w:val="00461E01"/>
    <w:rsid w:val="00465DEF"/>
    <w:rsid w:val="004C59E3"/>
    <w:rsid w:val="004C7785"/>
    <w:rsid w:val="00500CFA"/>
    <w:rsid w:val="005146DA"/>
    <w:rsid w:val="00542301"/>
    <w:rsid w:val="00555414"/>
    <w:rsid w:val="0056425F"/>
    <w:rsid w:val="00571F56"/>
    <w:rsid w:val="005C10B8"/>
    <w:rsid w:val="005C1EC2"/>
    <w:rsid w:val="006029DB"/>
    <w:rsid w:val="00652D22"/>
    <w:rsid w:val="00654827"/>
    <w:rsid w:val="00674781"/>
    <w:rsid w:val="006901C5"/>
    <w:rsid w:val="006B1EF1"/>
    <w:rsid w:val="006C1967"/>
    <w:rsid w:val="006C1C3C"/>
    <w:rsid w:val="006C7AF7"/>
    <w:rsid w:val="006F64D4"/>
    <w:rsid w:val="006F78DD"/>
    <w:rsid w:val="00716CF2"/>
    <w:rsid w:val="00742655"/>
    <w:rsid w:val="00751E94"/>
    <w:rsid w:val="00783E2E"/>
    <w:rsid w:val="007D4AA6"/>
    <w:rsid w:val="0083259F"/>
    <w:rsid w:val="00843F6F"/>
    <w:rsid w:val="00875DB5"/>
    <w:rsid w:val="008A63E7"/>
    <w:rsid w:val="008B100D"/>
    <w:rsid w:val="0092089F"/>
    <w:rsid w:val="0096103D"/>
    <w:rsid w:val="009652F7"/>
    <w:rsid w:val="00965E3E"/>
    <w:rsid w:val="00977FAE"/>
    <w:rsid w:val="00980F3F"/>
    <w:rsid w:val="009A6871"/>
    <w:rsid w:val="009B6817"/>
    <w:rsid w:val="009C63F0"/>
    <w:rsid w:val="009D443D"/>
    <w:rsid w:val="009F2A26"/>
    <w:rsid w:val="00A1753A"/>
    <w:rsid w:val="00A50F6F"/>
    <w:rsid w:val="00A80609"/>
    <w:rsid w:val="00A850D7"/>
    <w:rsid w:val="00A8752D"/>
    <w:rsid w:val="00AD004E"/>
    <w:rsid w:val="00AD2C07"/>
    <w:rsid w:val="00AE3DBA"/>
    <w:rsid w:val="00AE575C"/>
    <w:rsid w:val="00B24CC3"/>
    <w:rsid w:val="00B36459"/>
    <w:rsid w:val="00B566AF"/>
    <w:rsid w:val="00B57946"/>
    <w:rsid w:val="00B65B26"/>
    <w:rsid w:val="00BA2D63"/>
    <w:rsid w:val="00BE3A2B"/>
    <w:rsid w:val="00C07A13"/>
    <w:rsid w:val="00C23BFE"/>
    <w:rsid w:val="00C42CDA"/>
    <w:rsid w:val="00C4387A"/>
    <w:rsid w:val="00C448D5"/>
    <w:rsid w:val="00C7492E"/>
    <w:rsid w:val="00C76C0C"/>
    <w:rsid w:val="00C868F0"/>
    <w:rsid w:val="00C943BE"/>
    <w:rsid w:val="00CC1350"/>
    <w:rsid w:val="00CD454E"/>
    <w:rsid w:val="00CE7BBE"/>
    <w:rsid w:val="00CF1803"/>
    <w:rsid w:val="00D00D17"/>
    <w:rsid w:val="00D01053"/>
    <w:rsid w:val="00D06E15"/>
    <w:rsid w:val="00D155B1"/>
    <w:rsid w:val="00D3203C"/>
    <w:rsid w:val="00D73D59"/>
    <w:rsid w:val="00D74715"/>
    <w:rsid w:val="00D81131"/>
    <w:rsid w:val="00D8658E"/>
    <w:rsid w:val="00DB13E7"/>
    <w:rsid w:val="00DD77F1"/>
    <w:rsid w:val="00E01C63"/>
    <w:rsid w:val="00E03831"/>
    <w:rsid w:val="00E0631A"/>
    <w:rsid w:val="00E1206A"/>
    <w:rsid w:val="00E172AE"/>
    <w:rsid w:val="00E53C20"/>
    <w:rsid w:val="00E91DB1"/>
    <w:rsid w:val="00EB152F"/>
    <w:rsid w:val="00EB311D"/>
    <w:rsid w:val="00EB4955"/>
    <w:rsid w:val="00EE5AF6"/>
    <w:rsid w:val="00F04ED7"/>
    <w:rsid w:val="00F6059D"/>
    <w:rsid w:val="00F70591"/>
    <w:rsid w:val="00FA43EA"/>
    <w:rsid w:val="00FB0ABE"/>
    <w:rsid w:val="00FD78D2"/>
    <w:rsid w:val="00FF1C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44F3F"/>
  <w15:docId w15:val="{10B881CF-5C14-4B71-BA15-47AB9E8C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aliases w:val="H2,H21,Heading 2a,Numbered - 2,h 3,Reset numbering,h 4,PA Major Section,Boris"/>
    <w:basedOn w:val="Normal"/>
    <w:next w:val="Normal"/>
    <w:uiPriority w:val="9"/>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iperveza">
    <w:name w:val="Hyperlink"/>
    <w:basedOn w:val="Zadanifontodlomka"/>
    <w:uiPriority w:val="99"/>
    <w:unhideWhenUsed/>
    <w:rsid w:val="00980F3F"/>
    <w:rPr>
      <w:color w:val="0000FF" w:themeColor="hyperlink"/>
      <w:u w:val="single"/>
    </w:rPr>
  </w:style>
  <w:style w:type="character" w:customStyle="1" w:styleId="Nerijeenospominjanje1">
    <w:name w:val="Neriješeno spominjanje1"/>
    <w:basedOn w:val="Zadanifontodlomka"/>
    <w:uiPriority w:val="99"/>
    <w:semiHidden/>
    <w:unhideWhenUsed/>
    <w:rsid w:val="00980F3F"/>
    <w:rPr>
      <w:color w:val="605E5C"/>
      <w:shd w:val="clear" w:color="auto" w:fill="E1DFDD"/>
    </w:rPr>
  </w:style>
  <w:style w:type="paragraph" w:styleId="Odlomakpopisa">
    <w:name w:val="List Paragraph"/>
    <w:aliases w:val="Paragraph,List Paragraph Red,lp1,Heading 12,heading 1,naslov 1,Naslov 12,Graf"/>
    <w:basedOn w:val="Normal"/>
    <w:link w:val="OdlomakpopisaChar"/>
    <w:uiPriority w:val="34"/>
    <w:qFormat/>
    <w:rsid w:val="004C59E3"/>
    <w:pPr>
      <w:ind w:left="720"/>
      <w:contextualSpacing/>
    </w:pPr>
  </w:style>
  <w:style w:type="character" w:styleId="Referencakomentara">
    <w:name w:val="annotation reference"/>
    <w:basedOn w:val="Zadanifontodlomka"/>
    <w:uiPriority w:val="99"/>
    <w:semiHidden/>
    <w:unhideWhenUsed/>
    <w:rsid w:val="00461E01"/>
    <w:rPr>
      <w:sz w:val="16"/>
      <w:szCs w:val="16"/>
    </w:rPr>
  </w:style>
  <w:style w:type="paragraph" w:styleId="Tekstkomentara">
    <w:name w:val="annotation text"/>
    <w:basedOn w:val="Normal"/>
    <w:link w:val="TekstkomentaraChar"/>
    <w:uiPriority w:val="99"/>
    <w:semiHidden/>
    <w:unhideWhenUsed/>
    <w:rsid w:val="00461E01"/>
    <w:rPr>
      <w:sz w:val="20"/>
      <w:szCs w:val="20"/>
    </w:rPr>
  </w:style>
  <w:style w:type="character" w:customStyle="1" w:styleId="TekstkomentaraChar">
    <w:name w:val="Tekst komentara Char"/>
    <w:basedOn w:val="Zadanifontodlomka"/>
    <w:link w:val="Tekstkomentara"/>
    <w:uiPriority w:val="99"/>
    <w:semiHidden/>
    <w:rsid w:val="00461E01"/>
    <w:rPr>
      <w:sz w:val="20"/>
      <w:szCs w:val="20"/>
    </w:rPr>
  </w:style>
  <w:style w:type="paragraph" w:styleId="Predmetkomentara">
    <w:name w:val="annotation subject"/>
    <w:basedOn w:val="Tekstkomentara"/>
    <w:next w:val="Tekstkomentara"/>
    <w:link w:val="PredmetkomentaraChar"/>
    <w:uiPriority w:val="99"/>
    <w:semiHidden/>
    <w:unhideWhenUsed/>
    <w:rsid w:val="00461E01"/>
    <w:rPr>
      <w:b/>
      <w:bCs/>
    </w:rPr>
  </w:style>
  <w:style w:type="character" w:customStyle="1" w:styleId="PredmetkomentaraChar">
    <w:name w:val="Predmet komentara Char"/>
    <w:basedOn w:val="TekstkomentaraChar"/>
    <w:link w:val="Predmetkomentara"/>
    <w:uiPriority w:val="99"/>
    <w:semiHidden/>
    <w:rsid w:val="00461E01"/>
    <w:rPr>
      <w:b/>
      <w:bCs/>
      <w:sz w:val="20"/>
      <w:szCs w:val="20"/>
    </w:rPr>
  </w:style>
  <w:style w:type="paragraph" w:styleId="Tekstfusnote">
    <w:name w:val="footnote text"/>
    <w:basedOn w:val="Normal"/>
    <w:link w:val="TekstfusnoteChar"/>
    <w:rsid w:val="000F049A"/>
    <w:rPr>
      <w:sz w:val="20"/>
      <w:szCs w:val="20"/>
      <w:lang w:val="en-US" w:eastAsia="x-none"/>
    </w:rPr>
  </w:style>
  <w:style w:type="character" w:customStyle="1" w:styleId="TekstfusnoteChar">
    <w:name w:val="Tekst fusnote Char"/>
    <w:basedOn w:val="Zadanifontodlomka"/>
    <w:link w:val="Tekstfusnote"/>
    <w:rsid w:val="000F049A"/>
    <w:rPr>
      <w:sz w:val="20"/>
      <w:szCs w:val="20"/>
      <w:lang w:val="en-US" w:eastAsia="x-none"/>
    </w:rPr>
  </w:style>
  <w:style w:type="character" w:styleId="Referencafusnote">
    <w:name w:val="footnote reference"/>
    <w:rsid w:val="000F049A"/>
    <w:rPr>
      <w:vertAlign w:val="superscript"/>
    </w:rPr>
  </w:style>
  <w:style w:type="paragraph" w:styleId="Zaglavlje">
    <w:name w:val="header"/>
    <w:basedOn w:val="Normal"/>
    <w:link w:val="ZaglavljeChar"/>
    <w:uiPriority w:val="99"/>
    <w:unhideWhenUsed/>
    <w:rsid w:val="0056425F"/>
    <w:pPr>
      <w:tabs>
        <w:tab w:val="center" w:pos="4536"/>
        <w:tab w:val="right" w:pos="9072"/>
      </w:tabs>
    </w:pPr>
  </w:style>
  <w:style w:type="character" w:customStyle="1" w:styleId="ZaglavljeChar">
    <w:name w:val="Zaglavlje Char"/>
    <w:basedOn w:val="Zadanifontodlomka"/>
    <w:link w:val="Zaglavlje"/>
    <w:uiPriority w:val="99"/>
    <w:rsid w:val="0056425F"/>
  </w:style>
  <w:style w:type="paragraph" w:styleId="Podnoje">
    <w:name w:val="footer"/>
    <w:basedOn w:val="Normal"/>
    <w:link w:val="PodnojeChar"/>
    <w:uiPriority w:val="99"/>
    <w:unhideWhenUsed/>
    <w:rsid w:val="0056425F"/>
    <w:pPr>
      <w:tabs>
        <w:tab w:val="center" w:pos="4536"/>
        <w:tab w:val="right" w:pos="9072"/>
      </w:tabs>
    </w:pPr>
  </w:style>
  <w:style w:type="character" w:customStyle="1" w:styleId="PodnojeChar">
    <w:name w:val="Podnožje Char"/>
    <w:basedOn w:val="Zadanifontodlomka"/>
    <w:link w:val="Podnoje"/>
    <w:uiPriority w:val="99"/>
    <w:rsid w:val="0056425F"/>
  </w:style>
  <w:style w:type="paragraph" w:styleId="Tijeloteksta">
    <w:name w:val="Body Text"/>
    <w:basedOn w:val="Normal"/>
    <w:link w:val="TijelotekstaChar"/>
    <w:uiPriority w:val="1"/>
    <w:qFormat/>
    <w:rsid w:val="009A6871"/>
    <w:pPr>
      <w:widowControl w:val="0"/>
      <w:autoSpaceDE w:val="0"/>
      <w:autoSpaceDN w:val="0"/>
    </w:pPr>
    <w:rPr>
      <w:noProof/>
      <w:sz w:val="24"/>
      <w:szCs w:val="24"/>
      <w:lang w:eastAsia="en-US"/>
    </w:rPr>
  </w:style>
  <w:style w:type="character" w:customStyle="1" w:styleId="TijelotekstaChar">
    <w:name w:val="Tijelo teksta Char"/>
    <w:basedOn w:val="Zadanifontodlomka"/>
    <w:link w:val="Tijeloteksta"/>
    <w:uiPriority w:val="1"/>
    <w:rsid w:val="009A6871"/>
    <w:rPr>
      <w:noProof/>
      <w:sz w:val="24"/>
      <w:szCs w:val="24"/>
      <w:lang w:eastAsia="en-US"/>
    </w:rPr>
  </w:style>
  <w:style w:type="paragraph" w:customStyle="1" w:styleId="TableParagraph">
    <w:name w:val="Table Paragraph"/>
    <w:basedOn w:val="Normal"/>
    <w:uiPriority w:val="1"/>
    <w:qFormat/>
    <w:rsid w:val="009A6871"/>
    <w:pPr>
      <w:widowControl w:val="0"/>
      <w:autoSpaceDE w:val="0"/>
      <w:autoSpaceDN w:val="0"/>
    </w:pPr>
    <w:rPr>
      <w:noProof/>
      <w:lang w:eastAsia="en-US"/>
    </w:rPr>
  </w:style>
  <w:style w:type="character" w:customStyle="1" w:styleId="OdlomakpopisaChar">
    <w:name w:val="Odlomak popisa Char"/>
    <w:aliases w:val="Paragraph Char,List Paragraph Red Char,lp1 Char,Heading 12 Char,heading 1 Char,naslov 1 Char,Naslov 12 Char,Graf Char"/>
    <w:link w:val="Odlomakpopisa"/>
    <w:uiPriority w:val="34"/>
    <w:rsid w:val="009A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42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VucemilovicSimunovic@zsos.pravosudje.hr" TargetMode="External"/><Relationship Id="rId3" Type="http://schemas.openxmlformats.org/officeDocument/2006/relationships/settings" Target="settings.xml"/><Relationship Id="rId7" Type="http://schemas.openxmlformats.org/officeDocument/2006/relationships/hyperlink" Target="mailto:ured.predsjednika@zsos.pravosud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1649</Words>
  <Characters>9401</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Nikolina Grabić</dc:creator>
  <cp:lastModifiedBy>Željka Zegnal</cp:lastModifiedBy>
  <cp:revision>5</cp:revision>
  <cp:lastPrinted>2023-11-17T07:38:00Z</cp:lastPrinted>
  <dcterms:created xsi:type="dcterms:W3CDTF">2023-11-16T13:54:00Z</dcterms:created>
  <dcterms:modified xsi:type="dcterms:W3CDTF">2023-11-17T08:03:00Z</dcterms:modified>
</cp:coreProperties>
</file>