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EF" w:rsidRPr="007A0CAC" w:rsidRDefault="00B040CC" w:rsidP="00B040CC">
      <w:pPr>
        <w:jc w:val="both"/>
      </w:pPr>
      <w:r w:rsidRPr="007A0CAC">
        <w:tab/>
      </w:r>
      <w:r w:rsidRPr="007A0CAC">
        <w:tab/>
      </w:r>
      <w:r w:rsidRPr="007A0CAC">
        <w:tab/>
      </w:r>
      <w:r w:rsidRPr="007A0CAC">
        <w:tab/>
      </w:r>
      <w:r w:rsidR="00462329" w:rsidRPr="007A0CAC">
        <w:t xml:space="preserve">Analiza učinka Županijskog suda u Zadru u </w:t>
      </w:r>
      <w:r w:rsidR="005A3E54">
        <w:t>ožujku</w:t>
      </w:r>
      <w:r w:rsidR="00462329" w:rsidRPr="007A0CAC">
        <w:t xml:space="preserve"> </w:t>
      </w:r>
      <w:r w:rsidR="00DA22D2">
        <w:t>2024</w:t>
      </w:r>
      <w:r w:rsidR="00462329" w:rsidRPr="007A0CA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47"/>
        <w:gridCol w:w="895"/>
        <w:gridCol w:w="906"/>
        <w:gridCol w:w="906"/>
        <w:gridCol w:w="979"/>
        <w:gridCol w:w="895"/>
        <w:gridCol w:w="906"/>
        <w:gridCol w:w="906"/>
        <w:gridCol w:w="978"/>
        <w:gridCol w:w="1162"/>
      </w:tblGrid>
      <w:tr w:rsidR="008C7D30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1801" w:type="dxa"/>
            <w:gridSpan w:val="2"/>
          </w:tcPr>
          <w:p w:rsidR="00CD76EF" w:rsidRPr="007A0CAC" w:rsidRDefault="00CD76EF" w:rsidP="00DA22D2">
            <w:r w:rsidRPr="007A0CAC">
              <w:t xml:space="preserve">Stanje </w:t>
            </w:r>
            <w:r w:rsidR="00DA22D2">
              <w:t>29.2.2024</w:t>
            </w:r>
          </w:p>
        </w:tc>
        <w:tc>
          <w:tcPr>
            <w:tcW w:w="1885" w:type="dxa"/>
            <w:gridSpan w:val="2"/>
          </w:tcPr>
          <w:p w:rsidR="00CD76EF" w:rsidRPr="007A0CAC" w:rsidRDefault="00CD76EF" w:rsidP="00DA22D2">
            <w:r w:rsidRPr="007A0CAC">
              <w:t xml:space="preserve">Stanje </w:t>
            </w:r>
            <w:r w:rsidR="00DA22D2">
              <w:t>31.3.2024</w:t>
            </w:r>
            <w:r w:rsidRPr="007A0CAC">
              <w:t>.</w:t>
            </w:r>
          </w:p>
        </w:tc>
        <w:tc>
          <w:tcPr>
            <w:tcW w:w="1801" w:type="dxa"/>
            <w:gridSpan w:val="2"/>
          </w:tcPr>
          <w:p w:rsidR="00CD76EF" w:rsidRPr="007A0CAC" w:rsidRDefault="00CD76EF" w:rsidP="00DA22D2">
            <w:r w:rsidRPr="007A0CAC">
              <w:t xml:space="preserve">Primljeno </w:t>
            </w:r>
            <w:r w:rsidR="00DA22D2">
              <w:t>ožujak</w:t>
            </w:r>
          </w:p>
        </w:tc>
        <w:tc>
          <w:tcPr>
            <w:tcW w:w="1884" w:type="dxa"/>
            <w:gridSpan w:val="2"/>
          </w:tcPr>
          <w:p w:rsidR="00CD76EF" w:rsidRPr="007A0CAC" w:rsidRDefault="00CD76EF" w:rsidP="00DA22D2">
            <w:r w:rsidRPr="007A0CAC">
              <w:t>Riješeno</w:t>
            </w:r>
            <w:r w:rsidR="00456F3D">
              <w:t xml:space="preserve"> </w:t>
            </w:r>
            <w:r w:rsidR="00DA22D2">
              <w:t>ožujak</w:t>
            </w:r>
          </w:p>
        </w:tc>
        <w:tc>
          <w:tcPr>
            <w:tcW w:w="1162" w:type="dxa"/>
          </w:tcPr>
          <w:p w:rsidR="00CD76EF" w:rsidRPr="007A0CAC" w:rsidRDefault="00CD76EF">
            <w:r w:rsidRPr="007A0CAC">
              <w:t>indeks</w:t>
            </w:r>
          </w:p>
        </w:tc>
      </w:tr>
      <w:tr w:rsidR="00953FD5" w:rsidRPr="007A0CAC" w:rsidTr="00456F3D">
        <w:tc>
          <w:tcPr>
            <w:tcW w:w="2547" w:type="dxa"/>
          </w:tcPr>
          <w:p w:rsidR="00CD76EF" w:rsidRPr="007A0CAC" w:rsidRDefault="00CD76EF"/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 w:rsidP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9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895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906" w:type="dxa"/>
          </w:tcPr>
          <w:p w:rsidR="00CD76EF" w:rsidRPr="007A0CAC" w:rsidRDefault="00CD76EF">
            <w:r w:rsidRPr="007A0CAC">
              <w:t>ukupno</w:t>
            </w:r>
          </w:p>
        </w:tc>
        <w:tc>
          <w:tcPr>
            <w:tcW w:w="978" w:type="dxa"/>
          </w:tcPr>
          <w:p w:rsidR="00CD76EF" w:rsidRPr="007A0CAC" w:rsidRDefault="00CD76EF">
            <w:r w:rsidRPr="007A0CAC">
              <w:t>Stariji od 5 g.</w:t>
            </w:r>
          </w:p>
        </w:tc>
        <w:tc>
          <w:tcPr>
            <w:tcW w:w="1162" w:type="dxa"/>
          </w:tcPr>
          <w:p w:rsidR="00CD76EF" w:rsidRPr="007A0CAC" w:rsidRDefault="008C7D30">
            <w:r w:rsidRPr="007A0CAC">
              <w:t>Primljeno/ riješeno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Građanski odjel</w:t>
            </w:r>
          </w:p>
        </w:tc>
        <w:tc>
          <w:tcPr>
            <w:tcW w:w="895" w:type="dxa"/>
          </w:tcPr>
          <w:p w:rsidR="00456F3D" w:rsidRPr="007A0CAC" w:rsidRDefault="00DA22D2" w:rsidP="00456F3D">
            <w:r>
              <w:t>643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164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676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165</w:t>
            </w:r>
          </w:p>
        </w:tc>
        <w:tc>
          <w:tcPr>
            <w:tcW w:w="895" w:type="dxa"/>
          </w:tcPr>
          <w:p w:rsidR="00456F3D" w:rsidRPr="007A0CAC" w:rsidRDefault="00B87A4E" w:rsidP="008B1DCB">
            <w:r>
              <w:t>176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37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143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36</w:t>
            </w:r>
          </w:p>
        </w:tc>
        <w:tc>
          <w:tcPr>
            <w:tcW w:w="1162" w:type="dxa"/>
          </w:tcPr>
          <w:p w:rsidR="00456F3D" w:rsidRPr="007A0CAC" w:rsidRDefault="00B87A4E" w:rsidP="005B0025">
            <w:pPr>
              <w:ind w:left="360"/>
              <w:jc w:val="center"/>
            </w:pPr>
            <w:r>
              <w:t xml:space="preserve">     -33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Gž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533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143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547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138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103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26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89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31</w:t>
            </w:r>
          </w:p>
        </w:tc>
        <w:tc>
          <w:tcPr>
            <w:tcW w:w="1162" w:type="dxa"/>
          </w:tcPr>
          <w:p w:rsidR="00456F3D" w:rsidRPr="007A0CAC" w:rsidRDefault="00B87A4E" w:rsidP="00B87A4E">
            <w:pPr>
              <w:ind w:left="360"/>
            </w:pPr>
            <w:r>
              <w:t xml:space="preserve">     -14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Pr="007A0CAC" w:rsidRDefault="00A467D7" w:rsidP="00456F3D">
            <w:proofErr w:type="spellStart"/>
            <w:r>
              <w:t>Gž</w:t>
            </w:r>
            <w:proofErr w:type="spellEnd"/>
            <w:r>
              <w:t xml:space="preserve"> </w:t>
            </w:r>
            <w:proofErr w:type="spellStart"/>
            <w:r>
              <w:t>Ovr</w:t>
            </w:r>
            <w:proofErr w:type="spellEnd"/>
            <w:r>
              <w:t xml:space="preserve"> predmeti</w:t>
            </w:r>
          </w:p>
        </w:tc>
        <w:tc>
          <w:tcPr>
            <w:tcW w:w="895" w:type="dxa"/>
          </w:tcPr>
          <w:p w:rsidR="00A467D7" w:rsidRDefault="00A467D7" w:rsidP="00456F3D">
            <w:r>
              <w:t>52</w:t>
            </w:r>
          </w:p>
        </w:tc>
        <w:tc>
          <w:tcPr>
            <w:tcW w:w="906" w:type="dxa"/>
          </w:tcPr>
          <w:p w:rsidR="00A467D7" w:rsidRPr="007A0CAC" w:rsidRDefault="00A467D7" w:rsidP="00456F3D">
            <w:r>
              <w:t>13</w:t>
            </w:r>
          </w:p>
        </w:tc>
        <w:tc>
          <w:tcPr>
            <w:tcW w:w="906" w:type="dxa"/>
          </w:tcPr>
          <w:p w:rsidR="00A467D7" w:rsidRPr="007A0CAC" w:rsidRDefault="00B87A4E" w:rsidP="00456F3D">
            <w:r>
              <w:t>61</w:t>
            </w:r>
          </w:p>
        </w:tc>
        <w:tc>
          <w:tcPr>
            <w:tcW w:w="979" w:type="dxa"/>
          </w:tcPr>
          <w:p w:rsidR="00A467D7" w:rsidRPr="007A0CAC" w:rsidRDefault="00B87A4E" w:rsidP="00456F3D">
            <w:r>
              <w:t>17</w:t>
            </w:r>
          </w:p>
        </w:tc>
        <w:tc>
          <w:tcPr>
            <w:tcW w:w="895" w:type="dxa"/>
          </w:tcPr>
          <w:p w:rsidR="00A467D7" w:rsidRPr="007A0CAC" w:rsidRDefault="00B87A4E" w:rsidP="00456F3D">
            <w:r>
              <w:t>27</w:t>
            </w:r>
          </w:p>
        </w:tc>
        <w:tc>
          <w:tcPr>
            <w:tcW w:w="906" w:type="dxa"/>
          </w:tcPr>
          <w:p w:rsidR="00A467D7" w:rsidRPr="007A0CAC" w:rsidRDefault="00B87A4E" w:rsidP="00456F3D">
            <w:r>
              <w:t>6</w:t>
            </w:r>
          </w:p>
        </w:tc>
        <w:tc>
          <w:tcPr>
            <w:tcW w:w="906" w:type="dxa"/>
          </w:tcPr>
          <w:p w:rsidR="00A467D7" w:rsidRPr="007A0CAC" w:rsidRDefault="00B87A4E" w:rsidP="00456F3D">
            <w:r>
              <w:t>18</w:t>
            </w:r>
          </w:p>
        </w:tc>
        <w:tc>
          <w:tcPr>
            <w:tcW w:w="978" w:type="dxa"/>
          </w:tcPr>
          <w:p w:rsidR="00A467D7" w:rsidRPr="007A0CAC" w:rsidRDefault="00B87A4E" w:rsidP="00456F3D">
            <w:r>
              <w:t>2</w:t>
            </w:r>
          </w:p>
        </w:tc>
        <w:tc>
          <w:tcPr>
            <w:tcW w:w="1162" w:type="dxa"/>
          </w:tcPr>
          <w:p w:rsidR="00A467D7" w:rsidRPr="007A0CAC" w:rsidRDefault="00B87A4E" w:rsidP="00B87A4E">
            <w:pPr>
              <w:ind w:left="360"/>
            </w:pPr>
            <w:r>
              <w:t xml:space="preserve">      -9</w:t>
            </w:r>
          </w:p>
        </w:tc>
      </w:tr>
      <w:tr w:rsidR="00456F3D" w:rsidRPr="007A0CAC" w:rsidTr="00456F3D">
        <w:tc>
          <w:tcPr>
            <w:tcW w:w="2547" w:type="dxa"/>
          </w:tcPr>
          <w:p w:rsidR="00A467D7" w:rsidRPr="007A0CAC" w:rsidRDefault="00A467D7" w:rsidP="00456F3D">
            <w:proofErr w:type="spellStart"/>
            <w:r>
              <w:t>Gž</w:t>
            </w:r>
            <w:proofErr w:type="spellEnd"/>
            <w:r>
              <w:t xml:space="preserve"> R predmeti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30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5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36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8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15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4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9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B87A4E" w:rsidP="005B0025">
            <w:pPr>
              <w:jc w:val="center"/>
            </w:pPr>
            <w:r>
              <w:t xml:space="preserve">          -6</w:t>
            </w:r>
          </w:p>
        </w:tc>
      </w:tr>
      <w:tr w:rsidR="00A467D7" w:rsidRPr="007A0CAC" w:rsidTr="00456F3D">
        <w:tc>
          <w:tcPr>
            <w:tcW w:w="2547" w:type="dxa"/>
          </w:tcPr>
          <w:p w:rsidR="00A467D7" w:rsidRDefault="00A467D7" w:rsidP="00456F3D">
            <w:proofErr w:type="spellStart"/>
            <w:r>
              <w:t>Gž</w:t>
            </w:r>
            <w:proofErr w:type="spellEnd"/>
            <w:r>
              <w:t xml:space="preserve"> Ob predmeti</w:t>
            </w:r>
          </w:p>
        </w:tc>
        <w:tc>
          <w:tcPr>
            <w:tcW w:w="895" w:type="dxa"/>
          </w:tcPr>
          <w:p w:rsidR="00A467D7" w:rsidRDefault="00A467D7" w:rsidP="00456F3D">
            <w:r>
              <w:t>13</w:t>
            </w:r>
          </w:p>
        </w:tc>
        <w:tc>
          <w:tcPr>
            <w:tcW w:w="906" w:type="dxa"/>
          </w:tcPr>
          <w:p w:rsidR="00A467D7" w:rsidRPr="007A0CAC" w:rsidRDefault="00A467D7" w:rsidP="00456F3D">
            <w:r>
              <w:t>2</w:t>
            </w:r>
          </w:p>
        </w:tc>
        <w:tc>
          <w:tcPr>
            <w:tcW w:w="906" w:type="dxa"/>
          </w:tcPr>
          <w:p w:rsidR="00A467D7" w:rsidRPr="007A0CAC" w:rsidRDefault="00B87A4E" w:rsidP="00456F3D">
            <w:r>
              <w:t>15</w:t>
            </w:r>
          </w:p>
        </w:tc>
        <w:tc>
          <w:tcPr>
            <w:tcW w:w="979" w:type="dxa"/>
          </w:tcPr>
          <w:p w:rsidR="00A467D7" w:rsidRPr="007A0CAC" w:rsidRDefault="00B87A4E" w:rsidP="00456F3D">
            <w:r>
              <w:t>2</w:t>
            </w:r>
          </w:p>
        </w:tc>
        <w:tc>
          <w:tcPr>
            <w:tcW w:w="895" w:type="dxa"/>
          </w:tcPr>
          <w:p w:rsidR="00A467D7" w:rsidRPr="007A0CAC" w:rsidRDefault="00B87A4E" w:rsidP="00456F3D">
            <w:r>
              <w:t>8</w:t>
            </w:r>
          </w:p>
        </w:tc>
        <w:tc>
          <w:tcPr>
            <w:tcW w:w="906" w:type="dxa"/>
          </w:tcPr>
          <w:p w:rsidR="00A467D7" w:rsidRPr="007A0CAC" w:rsidRDefault="00B87A4E" w:rsidP="00456F3D">
            <w:r>
              <w:t>1</w:t>
            </w:r>
          </w:p>
        </w:tc>
        <w:tc>
          <w:tcPr>
            <w:tcW w:w="906" w:type="dxa"/>
          </w:tcPr>
          <w:p w:rsidR="00A467D7" w:rsidRPr="007A0CAC" w:rsidRDefault="00B87A4E" w:rsidP="00456F3D">
            <w:r>
              <w:t>6</w:t>
            </w:r>
          </w:p>
        </w:tc>
        <w:tc>
          <w:tcPr>
            <w:tcW w:w="978" w:type="dxa"/>
          </w:tcPr>
          <w:p w:rsidR="00A467D7" w:rsidRPr="007A0CAC" w:rsidRDefault="00B87A4E" w:rsidP="00456F3D">
            <w:r>
              <w:t>1</w:t>
            </w:r>
          </w:p>
        </w:tc>
        <w:tc>
          <w:tcPr>
            <w:tcW w:w="1162" w:type="dxa"/>
          </w:tcPr>
          <w:p w:rsidR="00A467D7" w:rsidRPr="007A0CAC" w:rsidRDefault="00B87A4E" w:rsidP="005B0025">
            <w:pPr>
              <w:jc w:val="center"/>
            </w:pPr>
            <w:r>
              <w:t xml:space="preserve">          -2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R1 predmeti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6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19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13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B87A4E" w:rsidP="00DA22D2">
            <w:r>
              <w:t xml:space="preserve">            </w:t>
            </w:r>
            <w:r w:rsidR="005B0025">
              <w:t xml:space="preserve"> </w:t>
            </w:r>
            <w:r>
              <w:t>-2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15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1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11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0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4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8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B87A4E" w:rsidP="005B0025">
            <w:pPr>
              <w:ind w:left="360"/>
            </w:pPr>
            <w:r>
              <w:t xml:space="preserve">     +4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Kazneni odjel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577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125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570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126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299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16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306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15</w:t>
            </w:r>
          </w:p>
        </w:tc>
        <w:tc>
          <w:tcPr>
            <w:tcW w:w="1162" w:type="dxa"/>
          </w:tcPr>
          <w:p w:rsidR="00456F3D" w:rsidRPr="007A0CAC" w:rsidRDefault="00B87A4E" w:rsidP="005B0025">
            <w:pPr>
              <w:ind w:left="360"/>
            </w:pPr>
            <w:r>
              <w:t xml:space="preserve">     +7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 xml:space="preserve">K, Km i </w:t>
            </w:r>
            <w:proofErr w:type="spellStart"/>
            <w:r w:rsidRPr="007A0CAC">
              <w:t>Kmp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75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31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74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31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0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31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0</w:t>
            </w:r>
          </w:p>
        </w:tc>
        <w:tc>
          <w:tcPr>
            <w:tcW w:w="1162" w:type="dxa"/>
          </w:tcPr>
          <w:p w:rsidR="00456F3D" w:rsidRPr="007A0CAC" w:rsidRDefault="00B87A4E" w:rsidP="00B87A4E">
            <w:r>
              <w:t xml:space="preserve">           </w:t>
            </w:r>
            <w:r w:rsidR="005B0025">
              <w:t xml:space="preserve"> </w:t>
            </w:r>
            <w:r>
              <w:t>+1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proofErr w:type="spellStart"/>
            <w:r w:rsidRPr="007A0CAC">
              <w:t>Kž</w:t>
            </w:r>
            <w:proofErr w:type="spellEnd"/>
            <w:r w:rsidRPr="007A0CAC">
              <w:t xml:space="preserve">, </w:t>
            </w:r>
            <w:proofErr w:type="spellStart"/>
            <w:r w:rsidRPr="007A0CAC">
              <w:t>Kžm</w:t>
            </w:r>
            <w:proofErr w:type="spellEnd"/>
            <w:r w:rsidRPr="007A0CAC">
              <w:t xml:space="preserve"> i </w:t>
            </w:r>
            <w:proofErr w:type="spellStart"/>
            <w:r w:rsidRPr="007A0CAC">
              <w:t>Kžmp</w:t>
            </w:r>
            <w:proofErr w:type="spellEnd"/>
            <w:r w:rsidRPr="007A0CAC">
              <w:t xml:space="preserve"> predmeti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216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79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198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78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47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13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65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14</w:t>
            </w:r>
          </w:p>
        </w:tc>
        <w:tc>
          <w:tcPr>
            <w:tcW w:w="1162" w:type="dxa"/>
          </w:tcPr>
          <w:p w:rsidR="00456F3D" w:rsidRPr="007A0CAC" w:rsidRDefault="00B87A4E" w:rsidP="00B87A4E">
            <w:r>
              <w:t xml:space="preserve">           +18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Ostali predmeti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286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15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298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17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252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3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240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1</w:t>
            </w:r>
          </w:p>
        </w:tc>
        <w:tc>
          <w:tcPr>
            <w:tcW w:w="1162" w:type="dxa"/>
          </w:tcPr>
          <w:p w:rsidR="00456F3D" w:rsidRPr="007A0CAC" w:rsidRDefault="00B87A4E" w:rsidP="005B0025">
            <w:pPr>
              <w:ind w:left="360"/>
            </w:pPr>
            <w:r>
              <w:t xml:space="preserve">    -12</w:t>
            </w:r>
          </w:p>
        </w:tc>
      </w:tr>
      <w:tr w:rsidR="00456F3D" w:rsidRPr="007A0CAC" w:rsidTr="00456F3D">
        <w:tc>
          <w:tcPr>
            <w:tcW w:w="2547" w:type="dxa"/>
          </w:tcPr>
          <w:p w:rsidR="00456F3D" w:rsidRPr="007A0CAC" w:rsidRDefault="00456F3D" w:rsidP="00456F3D">
            <w:r w:rsidRPr="007A0CAC">
              <w:t>UKUPNO</w:t>
            </w:r>
          </w:p>
        </w:tc>
        <w:tc>
          <w:tcPr>
            <w:tcW w:w="895" w:type="dxa"/>
          </w:tcPr>
          <w:p w:rsidR="00456F3D" w:rsidRPr="007A0CAC" w:rsidRDefault="00A467D7" w:rsidP="00456F3D">
            <w:r>
              <w:t>1220</w:t>
            </w:r>
          </w:p>
        </w:tc>
        <w:tc>
          <w:tcPr>
            <w:tcW w:w="906" w:type="dxa"/>
          </w:tcPr>
          <w:p w:rsidR="00456F3D" w:rsidRPr="007A0CAC" w:rsidRDefault="00A467D7" w:rsidP="00456F3D">
            <w:r>
              <w:t>289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1246</w:t>
            </w:r>
          </w:p>
        </w:tc>
        <w:tc>
          <w:tcPr>
            <w:tcW w:w="979" w:type="dxa"/>
          </w:tcPr>
          <w:p w:rsidR="00456F3D" w:rsidRPr="007A0CAC" w:rsidRDefault="00B87A4E" w:rsidP="00456F3D">
            <w:r>
              <w:t>291</w:t>
            </w:r>
          </w:p>
        </w:tc>
        <w:tc>
          <w:tcPr>
            <w:tcW w:w="895" w:type="dxa"/>
          </w:tcPr>
          <w:p w:rsidR="00456F3D" w:rsidRPr="007A0CAC" w:rsidRDefault="00B87A4E" w:rsidP="00456F3D">
            <w:r>
              <w:t>475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53</w:t>
            </w:r>
          </w:p>
        </w:tc>
        <w:tc>
          <w:tcPr>
            <w:tcW w:w="906" w:type="dxa"/>
          </w:tcPr>
          <w:p w:rsidR="00456F3D" w:rsidRPr="007A0CAC" w:rsidRDefault="00B87A4E" w:rsidP="00456F3D">
            <w:r>
              <w:t>449</w:t>
            </w:r>
          </w:p>
        </w:tc>
        <w:tc>
          <w:tcPr>
            <w:tcW w:w="978" w:type="dxa"/>
          </w:tcPr>
          <w:p w:rsidR="00456F3D" w:rsidRPr="007A0CAC" w:rsidRDefault="00B87A4E" w:rsidP="00456F3D">
            <w:r>
              <w:t>51</w:t>
            </w:r>
          </w:p>
        </w:tc>
        <w:tc>
          <w:tcPr>
            <w:tcW w:w="1162" w:type="dxa"/>
          </w:tcPr>
          <w:p w:rsidR="00456F3D" w:rsidRPr="007A0CAC" w:rsidRDefault="00B87A4E" w:rsidP="00DA22D2">
            <w:pPr>
              <w:ind w:left="360"/>
            </w:pPr>
            <w:r>
              <w:t xml:space="preserve">    </w:t>
            </w:r>
            <w:bookmarkStart w:id="0" w:name="_GoBack"/>
            <w:bookmarkEnd w:id="0"/>
            <w:r>
              <w:t>-26</w:t>
            </w:r>
          </w:p>
        </w:tc>
      </w:tr>
    </w:tbl>
    <w:p w:rsidR="00953FD5" w:rsidRPr="007A0CAC" w:rsidRDefault="00953FD5"/>
    <w:sectPr w:rsidR="00953FD5" w:rsidRPr="007A0CAC" w:rsidSect="00CD76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0F92"/>
    <w:multiLevelType w:val="hybridMultilevel"/>
    <w:tmpl w:val="D1E4D1C0"/>
    <w:lvl w:ilvl="0" w:tplc="4178F4F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F"/>
    <w:rsid w:val="00035CEE"/>
    <w:rsid w:val="00104414"/>
    <w:rsid w:val="002F5860"/>
    <w:rsid w:val="00437945"/>
    <w:rsid w:val="00456F3D"/>
    <w:rsid w:val="00462329"/>
    <w:rsid w:val="004B46C9"/>
    <w:rsid w:val="0057086A"/>
    <w:rsid w:val="005A3E54"/>
    <w:rsid w:val="005B0025"/>
    <w:rsid w:val="005E2B1C"/>
    <w:rsid w:val="00623981"/>
    <w:rsid w:val="00641FBB"/>
    <w:rsid w:val="00657976"/>
    <w:rsid w:val="00735580"/>
    <w:rsid w:val="00746CB1"/>
    <w:rsid w:val="00760CF6"/>
    <w:rsid w:val="007A0CAC"/>
    <w:rsid w:val="0082000C"/>
    <w:rsid w:val="008A647B"/>
    <w:rsid w:val="008B1DCB"/>
    <w:rsid w:val="008C7D30"/>
    <w:rsid w:val="00953FD5"/>
    <w:rsid w:val="009A4C45"/>
    <w:rsid w:val="009E50C0"/>
    <w:rsid w:val="00A0277D"/>
    <w:rsid w:val="00A467D7"/>
    <w:rsid w:val="00A77394"/>
    <w:rsid w:val="00AC7EA8"/>
    <w:rsid w:val="00B040CC"/>
    <w:rsid w:val="00B87A4E"/>
    <w:rsid w:val="00C9632A"/>
    <w:rsid w:val="00CD76EF"/>
    <w:rsid w:val="00D62C45"/>
    <w:rsid w:val="00DA22D2"/>
    <w:rsid w:val="00E33FE3"/>
    <w:rsid w:val="00E77324"/>
    <w:rsid w:val="00F9766A"/>
    <w:rsid w:val="00FB38E7"/>
    <w:rsid w:val="00FE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0088"/>
  <w15:chartTrackingRefBased/>
  <w15:docId w15:val="{BBEB1B16-E06A-4F60-A6DC-76026076F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76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6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2C4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E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Đerđ</dc:creator>
  <cp:keywords/>
  <dc:description/>
  <cp:lastModifiedBy>Ivana Balić</cp:lastModifiedBy>
  <cp:revision>3</cp:revision>
  <cp:lastPrinted>2024-04-03T08:15:00Z</cp:lastPrinted>
  <dcterms:created xsi:type="dcterms:W3CDTF">2024-04-03T08:05:00Z</dcterms:created>
  <dcterms:modified xsi:type="dcterms:W3CDTF">2024-04-03T09:17:00Z</dcterms:modified>
</cp:coreProperties>
</file>