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54CA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OPĆINSKI SUD U </w:t>
      </w:r>
      <w:r w:rsidR="004734B8" w:rsidRPr="008A6353">
        <w:rPr>
          <w:rFonts w:ascii="Arial" w:hAnsi="Arial" w:cs="Arial"/>
          <w:b/>
          <w:sz w:val="24"/>
          <w:szCs w:val="24"/>
        </w:rPr>
        <w:t>MAKARSKOJ</w:t>
      </w:r>
    </w:p>
    <w:p w14:paraId="4A1AA81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RAZDJEL: 109</w:t>
      </w:r>
    </w:p>
    <w:p w14:paraId="7BAF6AF8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GLAVA: 80</w:t>
      </w:r>
    </w:p>
    <w:p w14:paraId="13A7AC86" w14:textId="77777777" w:rsidR="0048082F" w:rsidRPr="008A6353" w:rsidRDefault="0048082F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RKP: </w:t>
      </w:r>
      <w:r w:rsidR="004734B8" w:rsidRPr="008A6353">
        <w:rPr>
          <w:rFonts w:ascii="Arial" w:hAnsi="Arial" w:cs="Arial"/>
          <w:b/>
          <w:sz w:val="24"/>
          <w:szCs w:val="24"/>
        </w:rPr>
        <w:t>50547</w:t>
      </w:r>
    </w:p>
    <w:p w14:paraId="2292510C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 xml:space="preserve">OIB: </w:t>
      </w:r>
      <w:r w:rsidR="004734B8" w:rsidRPr="008A6353">
        <w:rPr>
          <w:rFonts w:ascii="Arial" w:hAnsi="Arial" w:cs="Arial"/>
          <w:b/>
          <w:sz w:val="24"/>
          <w:szCs w:val="24"/>
        </w:rPr>
        <w:t>10188505675</w:t>
      </w:r>
    </w:p>
    <w:p w14:paraId="623BEDF5" w14:textId="77777777" w:rsidR="00BE7310" w:rsidRPr="008A6353" w:rsidRDefault="00BE7310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24BD7A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5B343" w14:textId="77777777" w:rsidR="00357F96" w:rsidRPr="008A6353" w:rsidRDefault="00357F96" w:rsidP="00357F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BED3" w14:textId="77777777" w:rsidR="00F73631" w:rsidRPr="008A6353" w:rsidRDefault="00F73631" w:rsidP="00F7363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B761F1" w14:textId="38F3EEF9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OBRAZLOŽENJE  POLUGODIŠNJEG IZVJEŠTAJA</w:t>
      </w:r>
    </w:p>
    <w:p w14:paraId="5E354AB8" w14:textId="4B905A66" w:rsidR="00F73631" w:rsidRPr="008A6353" w:rsidRDefault="00F73631" w:rsidP="00F736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53">
        <w:rPr>
          <w:rFonts w:ascii="Arial" w:hAnsi="Arial" w:cs="Arial"/>
          <w:b/>
          <w:sz w:val="24"/>
          <w:szCs w:val="24"/>
        </w:rPr>
        <w:t>O IZVRŠENJU FINANCIJSKOG PLANA ZA 202</w:t>
      </w:r>
      <w:r w:rsidR="00EE0453" w:rsidRPr="008A6353">
        <w:rPr>
          <w:rFonts w:ascii="Arial" w:hAnsi="Arial" w:cs="Arial"/>
          <w:b/>
          <w:sz w:val="24"/>
          <w:szCs w:val="24"/>
        </w:rPr>
        <w:t>4</w:t>
      </w:r>
      <w:r w:rsidRPr="008A6353">
        <w:rPr>
          <w:rFonts w:ascii="Arial" w:hAnsi="Arial" w:cs="Arial"/>
          <w:b/>
          <w:sz w:val="24"/>
          <w:szCs w:val="24"/>
        </w:rPr>
        <w:t>. GODINU</w:t>
      </w:r>
    </w:p>
    <w:p w14:paraId="0003ADFB" w14:textId="77777777" w:rsidR="00F73631" w:rsidRPr="00EE0453" w:rsidRDefault="00F73631" w:rsidP="000A1F7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67F3ECB" w14:textId="7B9A9311" w:rsidR="00EE0453" w:rsidRPr="00EE0453" w:rsidRDefault="00EE0453" w:rsidP="00EE045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Temeljem Pravilnika o polugodišnjem i godišnjem izvještaju o izvršenju proračuna i financijskog plana („Narodne novine“ broj 85/2023) uz tablicu izvještaja o izvršenju financijskog plana </w:t>
      </w:r>
      <w:r>
        <w:rPr>
          <w:rFonts w:ascii="Arial" w:hAnsi="Arial" w:cs="Arial"/>
          <w:color w:val="000000" w:themeColor="text1"/>
          <w:sz w:val="24"/>
        </w:rPr>
        <w:t>za period od 01.01.-30.06.2024.</w:t>
      </w:r>
      <w:r w:rsidRPr="00EE0453">
        <w:rPr>
          <w:rFonts w:ascii="Arial" w:hAnsi="Arial" w:cs="Arial"/>
          <w:color w:val="000000" w:themeColor="text1"/>
          <w:sz w:val="24"/>
        </w:rPr>
        <w:t xml:space="preserve"> Općinski sud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izradio je Obrazloženje</w:t>
      </w:r>
      <w:r>
        <w:rPr>
          <w:rFonts w:ascii="Arial" w:hAnsi="Arial" w:cs="Arial"/>
          <w:color w:val="000000" w:themeColor="text1"/>
          <w:sz w:val="24"/>
        </w:rPr>
        <w:t xml:space="preserve"> polugodišnjeg</w:t>
      </w:r>
      <w:r w:rsidRPr="00EE0453">
        <w:rPr>
          <w:rFonts w:ascii="Arial" w:hAnsi="Arial" w:cs="Arial"/>
          <w:color w:val="000000" w:themeColor="text1"/>
          <w:sz w:val="24"/>
        </w:rPr>
        <w:t xml:space="preserve"> izvještaja o izvršenju financijskog plana.</w:t>
      </w:r>
    </w:p>
    <w:p w14:paraId="5A98A931" w14:textId="77777777" w:rsidR="00EE0453" w:rsidRPr="00EE0453" w:rsidRDefault="00EE0453" w:rsidP="00EE045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2D9FA687" w14:textId="60B666ED" w:rsidR="00EE0453" w:rsidRDefault="00EE0453" w:rsidP="00EE0453">
      <w:pPr>
        <w:jc w:val="both"/>
        <w:rPr>
          <w:rFonts w:ascii="Arial" w:hAnsi="Arial" w:cs="Arial"/>
          <w:color w:val="000000" w:themeColor="text1"/>
          <w:sz w:val="24"/>
        </w:rPr>
      </w:pPr>
      <w:r w:rsidRPr="00EE0453">
        <w:rPr>
          <w:rFonts w:ascii="Arial" w:hAnsi="Arial" w:cs="Arial"/>
          <w:color w:val="000000" w:themeColor="text1"/>
          <w:sz w:val="24"/>
        </w:rPr>
        <w:t xml:space="preserve">Prihodi za rad Općinskog suda u </w:t>
      </w:r>
      <w:r>
        <w:rPr>
          <w:rFonts w:ascii="Arial" w:hAnsi="Arial" w:cs="Arial"/>
          <w:color w:val="000000" w:themeColor="text1"/>
          <w:sz w:val="24"/>
        </w:rPr>
        <w:t>Makarskoj</w:t>
      </w:r>
      <w:r w:rsidRPr="00EE0453">
        <w:rPr>
          <w:rFonts w:ascii="Arial" w:hAnsi="Arial" w:cs="Arial"/>
          <w:color w:val="000000" w:themeColor="text1"/>
          <w:sz w:val="24"/>
        </w:rPr>
        <w:t xml:space="preserve"> osiguravaju se iz Državnog proračuna Republike Hrvatske iz izvora 11 </w:t>
      </w:r>
      <w:r>
        <w:rPr>
          <w:rFonts w:ascii="Arial" w:hAnsi="Arial" w:cs="Arial"/>
          <w:color w:val="000000" w:themeColor="text1"/>
          <w:sz w:val="24"/>
        </w:rPr>
        <w:t>O</w:t>
      </w:r>
      <w:r w:rsidRPr="00EE0453">
        <w:rPr>
          <w:rFonts w:ascii="Arial" w:hAnsi="Arial" w:cs="Arial"/>
          <w:color w:val="000000" w:themeColor="text1"/>
          <w:sz w:val="24"/>
        </w:rPr>
        <w:t xml:space="preserve">pći prihodi i primici (99,9%), dok se u manjem, neznatnom dijelu ostvaruju </w:t>
      </w:r>
      <w:r>
        <w:rPr>
          <w:rFonts w:ascii="Arial" w:hAnsi="Arial" w:cs="Arial"/>
          <w:color w:val="000000" w:themeColor="text1"/>
          <w:sz w:val="24"/>
        </w:rPr>
        <w:t>iz izvora 31 V</w:t>
      </w:r>
      <w:r w:rsidRPr="00EE0453">
        <w:rPr>
          <w:rFonts w:ascii="Arial" w:hAnsi="Arial" w:cs="Arial"/>
          <w:color w:val="000000" w:themeColor="text1"/>
          <w:sz w:val="24"/>
        </w:rPr>
        <w:t>lastiti prihodi (0,01%)</w:t>
      </w:r>
      <w:r w:rsidR="00326C4C">
        <w:rPr>
          <w:rFonts w:ascii="Arial" w:hAnsi="Arial" w:cs="Arial"/>
          <w:color w:val="000000" w:themeColor="text1"/>
          <w:sz w:val="24"/>
        </w:rPr>
        <w:t xml:space="preserve">, i to </w:t>
      </w:r>
      <w:r w:rsidRPr="00EE0453">
        <w:rPr>
          <w:rFonts w:ascii="Arial" w:hAnsi="Arial" w:cs="Arial"/>
          <w:color w:val="000000" w:themeColor="text1"/>
          <w:sz w:val="24"/>
        </w:rPr>
        <w:t>od usluga preslika dokumenata iz predmeta</w:t>
      </w:r>
      <w:r w:rsidR="00326C4C">
        <w:rPr>
          <w:rFonts w:ascii="Arial" w:hAnsi="Arial" w:cs="Arial"/>
          <w:color w:val="000000" w:themeColor="text1"/>
          <w:sz w:val="24"/>
        </w:rPr>
        <w:t>.</w:t>
      </w:r>
    </w:p>
    <w:p w14:paraId="50978E41" w14:textId="77777777" w:rsidR="00326C4C" w:rsidRPr="00EE0453" w:rsidRDefault="00326C4C" w:rsidP="00EE045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097FB10F" w14:textId="29B75A7A" w:rsidR="00177471" w:rsidRPr="008A6353" w:rsidRDefault="00177471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8A6353">
        <w:rPr>
          <w:rFonts w:ascii="Arial" w:hAnsi="Arial" w:cs="Arial"/>
          <w:b/>
          <w:bCs/>
          <w:color w:val="000000" w:themeColor="text1"/>
          <w:sz w:val="24"/>
        </w:rPr>
        <w:t>OBRAZLOŽENJE OPĆEG DIJELA</w:t>
      </w:r>
    </w:p>
    <w:p w14:paraId="7A16B297" w14:textId="77777777" w:rsidR="008A6353" w:rsidRPr="008A6353" w:rsidRDefault="008A6353" w:rsidP="008A6353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283628FD" w14:textId="68BB584A" w:rsidR="0048082F" w:rsidRPr="00AB36E9" w:rsidRDefault="00326C4C" w:rsidP="00AB36E9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</w:rPr>
      </w:pPr>
      <w:r w:rsidRPr="00AB36E9">
        <w:rPr>
          <w:rFonts w:ascii="Arial" w:hAnsi="Arial" w:cs="Arial"/>
          <w:b/>
          <w:bCs/>
          <w:color w:val="000000" w:themeColor="text1"/>
          <w:sz w:val="24"/>
        </w:rPr>
        <w:t xml:space="preserve">Sažetak računa prihoda i rashoda i </w:t>
      </w:r>
      <w:r w:rsidR="00177471" w:rsidRPr="00AB36E9">
        <w:rPr>
          <w:rFonts w:ascii="Arial" w:hAnsi="Arial" w:cs="Arial"/>
          <w:b/>
          <w:bCs/>
          <w:color w:val="000000" w:themeColor="text1"/>
          <w:sz w:val="24"/>
        </w:rPr>
        <w:t>računa financiranja</w:t>
      </w:r>
    </w:p>
    <w:p w14:paraId="15BC0AE0" w14:textId="77777777" w:rsidR="00326C4C" w:rsidRPr="008A6353" w:rsidRDefault="00326C4C" w:rsidP="0048082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F2B3B" w14:textId="77777777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PRIHODI I PRIMICI</w:t>
      </w:r>
    </w:p>
    <w:p w14:paraId="6C0EA41B" w14:textId="6CFE0B32" w:rsidR="008A6353" w:rsidRPr="008A6353" w:rsidRDefault="00F73631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U razdoblju od 01.01.-30.06.202</w:t>
      </w:r>
      <w:r w:rsidR="00754829" w:rsidRPr="008A6353">
        <w:rPr>
          <w:rFonts w:ascii="Arial" w:hAnsi="Arial" w:cs="Arial"/>
          <w:sz w:val="24"/>
          <w:szCs w:val="24"/>
        </w:rPr>
        <w:t>4</w:t>
      </w:r>
      <w:r w:rsidRPr="008A6353">
        <w:rPr>
          <w:rFonts w:ascii="Arial" w:hAnsi="Arial" w:cs="Arial"/>
          <w:sz w:val="24"/>
          <w:szCs w:val="24"/>
        </w:rPr>
        <w:t>. p</w:t>
      </w:r>
      <w:r w:rsidR="006449C5" w:rsidRPr="008A6353">
        <w:rPr>
          <w:rFonts w:ascii="Arial" w:hAnsi="Arial" w:cs="Arial"/>
          <w:sz w:val="24"/>
          <w:szCs w:val="24"/>
        </w:rPr>
        <w:t xml:space="preserve">rihodi </w:t>
      </w:r>
      <w:r w:rsidR="008A6353" w:rsidRPr="008A6353">
        <w:rPr>
          <w:rFonts w:ascii="Arial" w:hAnsi="Arial" w:cs="Arial"/>
          <w:sz w:val="24"/>
          <w:szCs w:val="24"/>
        </w:rPr>
        <w:t xml:space="preserve">su </w:t>
      </w:r>
      <w:r w:rsidR="006449C5" w:rsidRPr="008A6353">
        <w:rPr>
          <w:rFonts w:ascii="Arial" w:hAnsi="Arial" w:cs="Arial"/>
          <w:sz w:val="24"/>
          <w:szCs w:val="24"/>
        </w:rPr>
        <w:t>ostvar</w:t>
      </w:r>
      <w:r w:rsidRPr="008A6353">
        <w:rPr>
          <w:rFonts w:ascii="Arial" w:hAnsi="Arial" w:cs="Arial"/>
          <w:sz w:val="24"/>
          <w:szCs w:val="24"/>
        </w:rPr>
        <w:t xml:space="preserve">eni </w:t>
      </w:r>
      <w:r w:rsidR="008A6353" w:rsidRPr="008A6353">
        <w:rPr>
          <w:rFonts w:ascii="Arial" w:hAnsi="Arial" w:cs="Arial"/>
          <w:sz w:val="24"/>
          <w:szCs w:val="24"/>
        </w:rPr>
        <w:t xml:space="preserve">u ukupnom iznosu od </w:t>
      </w:r>
      <w:r w:rsidR="00177471" w:rsidRPr="008A6353">
        <w:rPr>
          <w:rFonts w:ascii="Arial" w:hAnsi="Arial" w:cs="Arial"/>
          <w:sz w:val="24"/>
          <w:szCs w:val="24"/>
        </w:rPr>
        <w:t xml:space="preserve">1.322.794,66 </w:t>
      </w:r>
      <w:r w:rsidRPr="008A6353">
        <w:rPr>
          <w:rFonts w:ascii="Arial" w:hAnsi="Arial" w:cs="Arial"/>
          <w:sz w:val="24"/>
          <w:szCs w:val="24"/>
        </w:rPr>
        <w:t xml:space="preserve">EUR. </w:t>
      </w:r>
      <w:bookmarkStart w:id="0" w:name="_Hlk172201397"/>
    </w:p>
    <w:bookmarkEnd w:id="0"/>
    <w:p w14:paraId="6BBD1955" w14:textId="2767CA18" w:rsidR="00AB36E9" w:rsidRDefault="006449C5" w:rsidP="000A1F7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</w:t>
      </w:r>
      <w:r w:rsidR="00177471" w:rsidRPr="008A6353">
        <w:rPr>
          <w:rFonts w:ascii="Arial" w:hAnsi="Arial" w:cs="Arial"/>
          <w:sz w:val="24"/>
          <w:szCs w:val="24"/>
        </w:rPr>
        <w:t xml:space="preserve">Usporedbom s tekućim planom </w:t>
      </w:r>
      <w:r w:rsidR="008A6353" w:rsidRPr="008A6353">
        <w:rPr>
          <w:rFonts w:ascii="Arial" w:hAnsi="Arial" w:cs="Arial"/>
          <w:sz w:val="24"/>
          <w:szCs w:val="24"/>
        </w:rPr>
        <w:t xml:space="preserve">ukupna </w:t>
      </w:r>
      <w:r w:rsidR="00177471" w:rsidRPr="008A6353">
        <w:rPr>
          <w:rFonts w:ascii="Arial" w:hAnsi="Arial" w:cs="Arial"/>
          <w:sz w:val="24"/>
          <w:szCs w:val="24"/>
        </w:rPr>
        <w:t>realizacija je 54,47% što ne predstavlja značajno odstupanje.</w:t>
      </w:r>
    </w:p>
    <w:p w14:paraId="53C0D036" w14:textId="77777777" w:rsidR="000A1F79" w:rsidRPr="00AB36E9" w:rsidRDefault="000A1F79" w:rsidP="000A1F7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</w:p>
    <w:p w14:paraId="64014AA8" w14:textId="5AE6067E" w:rsidR="00D36957" w:rsidRPr="000A1F79" w:rsidRDefault="00F471E7" w:rsidP="000A1F7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RASHODI I IZDACI</w:t>
      </w:r>
      <w:r w:rsidR="0052400C" w:rsidRPr="008A6353">
        <w:rPr>
          <w:rFonts w:ascii="Arial" w:hAnsi="Arial" w:cs="Arial"/>
          <w:b/>
          <w:sz w:val="24"/>
          <w:szCs w:val="24"/>
        </w:rPr>
        <w:t xml:space="preserve">  </w:t>
      </w:r>
    </w:p>
    <w:p w14:paraId="209A080B" w14:textId="4593EEA2" w:rsidR="00F73631" w:rsidRDefault="00D36957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</w:t>
      </w:r>
      <w:r w:rsidR="00F73631" w:rsidRPr="008A6353">
        <w:rPr>
          <w:rFonts w:ascii="Arial" w:hAnsi="Arial" w:cs="Arial"/>
          <w:sz w:val="24"/>
          <w:szCs w:val="24"/>
        </w:rPr>
        <w:t>U razdoblju 01.01.-30.06.202</w:t>
      </w:r>
      <w:r w:rsidR="00177471" w:rsidRPr="008A6353">
        <w:rPr>
          <w:rFonts w:ascii="Arial" w:hAnsi="Arial" w:cs="Arial"/>
          <w:sz w:val="24"/>
          <w:szCs w:val="24"/>
        </w:rPr>
        <w:t>4</w:t>
      </w:r>
      <w:r w:rsidR="00F73631" w:rsidRPr="008A6353">
        <w:rPr>
          <w:rFonts w:ascii="Arial" w:hAnsi="Arial" w:cs="Arial"/>
          <w:sz w:val="24"/>
          <w:szCs w:val="24"/>
        </w:rPr>
        <w:t xml:space="preserve">. </w:t>
      </w:r>
      <w:r w:rsidR="00177471" w:rsidRPr="008A6353">
        <w:rPr>
          <w:rFonts w:ascii="Arial" w:hAnsi="Arial" w:cs="Arial"/>
          <w:sz w:val="24"/>
          <w:szCs w:val="24"/>
        </w:rPr>
        <w:t xml:space="preserve">ukupni rashodi iznose 1.323.169,54 EUR, odnosno 54,49% </w:t>
      </w:r>
      <w:r w:rsidR="008A6353">
        <w:rPr>
          <w:rFonts w:ascii="Arial" w:hAnsi="Arial" w:cs="Arial"/>
          <w:sz w:val="24"/>
          <w:szCs w:val="24"/>
        </w:rPr>
        <w:t xml:space="preserve">ukupno </w:t>
      </w:r>
      <w:r w:rsidR="00177471" w:rsidRPr="008A6353">
        <w:rPr>
          <w:rFonts w:ascii="Arial" w:hAnsi="Arial" w:cs="Arial"/>
          <w:sz w:val="24"/>
          <w:szCs w:val="24"/>
        </w:rPr>
        <w:t xml:space="preserve">planiranih sredstava u 2024.g. što također ne predstavlja </w:t>
      </w:r>
      <w:r w:rsidR="00BD74B8">
        <w:rPr>
          <w:rFonts w:ascii="Arial" w:hAnsi="Arial" w:cs="Arial"/>
          <w:sz w:val="24"/>
          <w:szCs w:val="24"/>
        </w:rPr>
        <w:t xml:space="preserve">ukupno </w:t>
      </w:r>
      <w:r w:rsidR="00177471" w:rsidRPr="008A6353">
        <w:rPr>
          <w:rFonts w:ascii="Arial" w:hAnsi="Arial" w:cs="Arial"/>
          <w:sz w:val="24"/>
          <w:szCs w:val="24"/>
        </w:rPr>
        <w:t>značajno odstupanje.</w:t>
      </w:r>
    </w:p>
    <w:p w14:paraId="5736950B" w14:textId="640098D1" w:rsidR="000A1F79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F37141" w14:textId="674C9098" w:rsidR="000A1F79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40A15" w14:textId="77777777" w:rsidR="000A1F79" w:rsidRPr="008A6353" w:rsidRDefault="000A1F79" w:rsidP="002D3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6197A" w14:textId="3036BF2E" w:rsidR="002D315A" w:rsidRPr="008A6353" w:rsidRDefault="00F73631" w:rsidP="006E0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</w:t>
      </w:r>
    </w:p>
    <w:p w14:paraId="5FC3C6CD" w14:textId="476E1C23" w:rsidR="00AB36E9" w:rsidRPr="00EB3EC1" w:rsidRDefault="00AB36E9" w:rsidP="00AB36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lastRenderedPageBreak/>
        <w:t>Sažetak izvještaja o prihodima i rashodima prema ekonomskoj klasifikaciji</w:t>
      </w:r>
    </w:p>
    <w:p w14:paraId="663A4EE4" w14:textId="77777777" w:rsidR="00AB36E9" w:rsidRP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87D5E" w14:textId="77777777" w:rsid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809DF" w14:textId="45938550" w:rsidR="00AB36E9" w:rsidRPr="00AB36E9" w:rsidRDefault="00AB36E9" w:rsidP="00AB3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Cjelokupan iznos prihoda 1.322.794,66 EUR se odnosi na </w:t>
      </w:r>
      <w:r w:rsidRPr="008A6353">
        <w:rPr>
          <w:rFonts w:ascii="Arial" w:hAnsi="Arial" w:cs="Arial"/>
          <w:sz w:val="24"/>
          <w:szCs w:val="24"/>
        </w:rPr>
        <w:t>prihode za financiranje rashoda poslovanja iz nadležnog proračuna i prihode za financiranje rashoda za nabavu nefinancijske imovine iz nadležnog proračuna</w:t>
      </w:r>
      <w:r>
        <w:rPr>
          <w:rFonts w:ascii="Arial" w:hAnsi="Arial" w:cs="Arial"/>
          <w:sz w:val="24"/>
          <w:szCs w:val="24"/>
        </w:rPr>
        <w:t>.</w:t>
      </w:r>
    </w:p>
    <w:p w14:paraId="422DA643" w14:textId="77777777" w:rsidR="00AB36E9" w:rsidRDefault="00AB36E9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C829A" w14:textId="6960D08D" w:rsidR="000B6576" w:rsidRPr="008A6353" w:rsidRDefault="000B6576" w:rsidP="000B6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U razdoblju od 01.01.-30.06.202</w:t>
      </w:r>
      <w:r w:rsidR="006E0176" w:rsidRPr="008A6353">
        <w:rPr>
          <w:rFonts w:ascii="Arial" w:hAnsi="Arial" w:cs="Arial"/>
          <w:sz w:val="24"/>
          <w:szCs w:val="24"/>
        </w:rPr>
        <w:t>4</w:t>
      </w:r>
      <w:r w:rsidRPr="008A6353">
        <w:rPr>
          <w:rFonts w:ascii="Arial" w:hAnsi="Arial" w:cs="Arial"/>
          <w:sz w:val="24"/>
          <w:szCs w:val="24"/>
        </w:rPr>
        <w:t xml:space="preserve">. na svim </w:t>
      </w:r>
      <w:r w:rsidR="00BD74B8">
        <w:rPr>
          <w:rFonts w:ascii="Arial" w:hAnsi="Arial" w:cs="Arial"/>
          <w:sz w:val="24"/>
          <w:szCs w:val="24"/>
        </w:rPr>
        <w:t>stavkama</w:t>
      </w:r>
      <w:r w:rsidRPr="008A6353">
        <w:rPr>
          <w:rFonts w:ascii="Arial" w:hAnsi="Arial" w:cs="Arial"/>
          <w:sz w:val="24"/>
          <w:szCs w:val="24"/>
        </w:rPr>
        <w:t xml:space="preserve"> rashod</w:t>
      </w:r>
      <w:r w:rsidR="00BD74B8">
        <w:rPr>
          <w:rFonts w:ascii="Arial" w:hAnsi="Arial" w:cs="Arial"/>
          <w:sz w:val="24"/>
          <w:szCs w:val="24"/>
        </w:rPr>
        <w:t>a</w:t>
      </w:r>
      <w:r w:rsidRPr="008A6353">
        <w:rPr>
          <w:rFonts w:ascii="Arial" w:hAnsi="Arial" w:cs="Arial"/>
          <w:sz w:val="24"/>
          <w:szCs w:val="24"/>
        </w:rPr>
        <w:t xml:space="preserve"> poslovanja nije bilo većih odstupanja od planiranih za iste</w:t>
      </w:r>
      <w:r w:rsidR="00BD74B8">
        <w:rPr>
          <w:rFonts w:ascii="Arial" w:hAnsi="Arial" w:cs="Arial"/>
          <w:sz w:val="24"/>
          <w:szCs w:val="24"/>
        </w:rPr>
        <w:t xml:space="preserve">, </w:t>
      </w:r>
      <w:r w:rsidR="006E0176" w:rsidRPr="008A6353">
        <w:rPr>
          <w:rFonts w:ascii="Arial" w:hAnsi="Arial" w:cs="Arial"/>
          <w:sz w:val="24"/>
          <w:szCs w:val="24"/>
        </w:rPr>
        <w:t xml:space="preserve">osim za troškove intelektualnih usluga (usluge vještaka, odvjetnika i tumača) </w:t>
      </w:r>
      <w:r w:rsidR="00BD74B8">
        <w:rPr>
          <w:rFonts w:ascii="Arial" w:hAnsi="Arial" w:cs="Arial"/>
          <w:sz w:val="24"/>
          <w:szCs w:val="24"/>
        </w:rPr>
        <w:t xml:space="preserve">s realizacijom 92,71% planiranih sredstava, </w:t>
      </w:r>
      <w:r w:rsidR="006E0176" w:rsidRPr="008A6353">
        <w:rPr>
          <w:rFonts w:ascii="Arial" w:hAnsi="Arial" w:cs="Arial"/>
          <w:sz w:val="24"/>
          <w:szCs w:val="24"/>
        </w:rPr>
        <w:t xml:space="preserve">zbog </w:t>
      </w:r>
      <w:r w:rsidR="00BD74B8">
        <w:rPr>
          <w:rFonts w:ascii="Arial" w:hAnsi="Arial" w:cs="Arial"/>
          <w:sz w:val="24"/>
          <w:szCs w:val="24"/>
        </w:rPr>
        <w:t xml:space="preserve">povećanih </w:t>
      </w:r>
      <w:r w:rsidR="006E0176" w:rsidRPr="008A6353">
        <w:rPr>
          <w:rFonts w:ascii="Arial" w:hAnsi="Arial" w:cs="Arial"/>
          <w:sz w:val="24"/>
          <w:szCs w:val="24"/>
        </w:rPr>
        <w:t>potreba postupaka.</w:t>
      </w:r>
    </w:p>
    <w:p w14:paraId="560B80AB" w14:textId="5613B2ED" w:rsidR="00EB3EC1" w:rsidRPr="008A6353" w:rsidRDefault="000B6576" w:rsidP="00EB3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 xml:space="preserve">        </w:t>
      </w:r>
    </w:p>
    <w:p w14:paraId="2BA2FCB9" w14:textId="77777777" w:rsidR="00F471E7" w:rsidRPr="00EB3EC1" w:rsidRDefault="00F471E7" w:rsidP="00624C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EC1">
        <w:rPr>
          <w:rFonts w:ascii="Arial" w:hAnsi="Arial" w:cs="Arial"/>
          <w:b/>
          <w:sz w:val="20"/>
          <w:szCs w:val="20"/>
        </w:rPr>
        <w:t>PRIJENOS SREDSTAVA IZ PRETHODNE I U SLJEDEĆU GODINU</w:t>
      </w:r>
    </w:p>
    <w:p w14:paraId="26C5FDA1" w14:textId="7A79B3B7" w:rsidR="001E4624" w:rsidRDefault="002D315A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P</w:t>
      </w:r>
      <w:r w:rsidR="00E74D93" w:rsidRPr="008A6353">
        <w:rPr>
          <w:rFonts w:ascii="Arial" w:hAnsi="Arial" w:cs="Arial"/>
          <w:sz w:val="24"/>
          <w:szCs w:val="24"/>
        </w:rPr>
        <w:t xml:space="preserve">rijenos sredstava iz </w:t>
      </w:r>
      <w:r w:rsidR="000B6576" w:rsidRPr="008A6353">
        <w:rPr>
          <w:rFonts w:ascii="Arial" w:hAnsi="Arial" w:cs="Arial"/>
          <w:sz w:val="24"/>
          <w:szCs w:val="24"/>
        </w:rPr>
        <w:t>202</w:t>
      </w:r>
      <w:r w:rsidR="0093522B" w:rsidRPr="008A6353">
        <w:rPr>
          <w:rFonts w:ascii="Arial" w:hAnsi="Arial" w:cs="Arial"/>
          <w:sz w:val="24"/>
          <w:szCs w:val="24"/>
        </w:rPr>
        <w:t>3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="00E74D93" w:rsidRPr="008A6353">
        <w:rPr>
          <w:rFonts w:ascii="Arial" w:hAnsi="Arial" w:cs="Arial"/>
          <w:sz w:val="24"/>
          <w:szCs w:val="24"/>
        </w:rPr>
        <w:t>godin</w:t>
      </w:r>
      <w:r w:rsidR="000B6576" w:rsidRPr="008A6353">
        <w:rPr>
          <w:rFonts w:ascii="Arial" w:hAnsi="Arial" w:cs="Arial"/>
          <w:sz w:val="24"/>
          <w:szCs w:val="24"/>
        </w:rPr>
        <w:t xml:space="preserve">e </w:t>
      </w:r>
      <w:r w:rsidRPr="008A6353">
        <w:rPr>
          <w:rFonts w:ascii="Arial" w:hAnsi="Arial" w:cs="Arial"/>
          <w:sz w:val="24"/>
          <w:szCs w:val="24"/>
        </w:rPr>
        <w:t>na izvor</w:t>
      </w:r>
      <w:r w:rsidR="000B6576" w:rsidRPr="008A6353">
        <w:rPr>
          <w:rFonts w:ascii="Arial" w:hAnsi="Arial" w:cs="Arial"/>
          <w:sz w:val="24"/>
          <w:szCs w:val="24"/>
        </w:rPr>
        <w:t>u</w:t>
      </w:r>
      <w:r w:rsidRPr="008A6353">
        <w:rPr>
          <w:rFonts w:ascii="Arial" w:hAnsi="Arial" w:cs="Arial"/>
          <w:sz w:val="24"/>
          <w:szCs w:val="24"/>
        </w:rPr>
        <w:t xml:space="preserve"> 31-Vlastiti prihodi</w:t>
      </w:r>
      <w:r w:rsidR="001E4624" w:rsidRPr="008A6353">
        <w:rPr>
          <w:rFonts w:ascii="Arial" w:hAnsi="Arial" w:cs="Arial"/>
          <w:sz w:val="24"/>
          <w:szCs w:val="24"/>
        </w:rPr>
        <w:t xml:space="preserve"> </w:t>
      </w:r>
      <w:r w:rsidR="000B6576" w:rsidRPr="008A6353">
        <w:rPr>
          <w:rFonts w:ascii="Arial" w:hAnsi="Arial" w:cs="Arial"/>
          <w:sz w:val="24"/>
          <w:szCs w:val="24"/>
        </w:rPr>
        <w:t xml:space="preserve">iznosi </w:t>
      </w:r>
      <w:r w:rsidR="0093522B" w:rsidRPr="008A6353">
        <w:rPr>
          <w:rFonts w:ascii="Arial" w:hAnsi="Arial" w:cs="Arial"/>
          <w:sz w:val="24"/>
          <w:szCs w:val="24"/>
        </w:rPr>
        <w:t>413,74</w:t>
      </w:r>
      <w:r w:rsidR="000B6576" w:rsidRPr="008A6353">
        <w:rPr>
          <w:rFonts w:ascii="Arial" w:hAnsi="Arial" w:cs="Arial"/>
          <w:sz w:val="24"/>
          <w:szCs w:val="24"/>
        </w:rPr>
        <w:t xml:space="preserve"> EUR.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854713" w:rsidRPr="008A6353">
        <w:rPr>
          <w:rFonts w:ascii="Arial" w:hAnsi="Arial" w:cs="Arial"/>
          <w:sz w:val="24"/>
          <w:szCs w:val="24"/>
        </w:rPr>
        <w:t>Sredstva na izvoru 31</w:t>
      </w:r>
      <w:r w:rsidR="000B6576" w:rsidRPr="008A6353">
        <w:rPr>
          <w:rFonts w:ascii="Arial" w:hAnsi="Arial" w:cs="Arial"/>
          <w:sz w:val="24"/>
          <w:szCs w:val="24"/>
        </w:rPr>
        <w:t xml:space="preserve"> u razdoblju od 01.01.-30.06.202</w:t>
      </w:r>
      <w:r w:rsidR="0093522B" w:rsidRPr="008A6353">
        <w:rPr>
          <w:rFonts w:ascii="Arial" w:hAnsi="Arial" w:cs="Arial"/>
          <w:sz w:val="24"/>
          <w:szCs w:val="24"/>
        </w:rPr>
        <w:t>4</w:t>
      </w:r>
      <w:r w:rsidR="000B6576" w:rsidRPr="008A6353">
        <w:rPr>
          <w:rFonts w:ascii="Arial" w:hAnsi="Arial" w:cs="Arial"/>
          <w:sz w:val="24"/>
          <w:szCs w:val="24"/>
        </w:rPr>
        <w:t xml:space="preserve">. </w:t>
      </w:r>
      <w:r w:rsidR="00854713" w:rsidRPr="008A6353">
        <w:rPr>
          <w:rFonts w:ascii="Arial" w:hAnsi="Arial" w:cs="Arial"/>
          <w:sz w:val="24"/>
          <w:szCs w:val="24"/>
        </w:rPr>
        <w:t xml:space="preserve"> </w:t>
      </w:r>
      <w:r w:rsidR="00357F96" w:rsidRPr="008A6353">
        <w:rPr>
          <w:rFonts w:ascii="Arial" w:hAnsi="Arial" w:cs="Arial"/>
          <w:sz w:val="24"/>
          <w:szCs w:val="24"/>
        </w:rPr>
        <w:t>k</w:t>
      </w:r>
      <w:r w:rsidR="00854713" w:rsidRPr="008A6353">
        <w:rPr>
          <w:rFonts w:ascii="Arial" w:hAnsi="Arial" w:cs="Arial"/>
          <w:sz w:val="24"/>
          <w:szCs w:val="24"/>
        </w:rPr>
        <w:t>orist</w:t>
      </w:r>
      <w:r w:rsidR="000B6576" w:rsidRPr="008A6353">
        <w:rPr>
          <w:rFonts w:ascii="Arial" w:hAnsi="Arial" w:cs="Arial"/>
          <w:sz w:val="24"/>
          <w:szCs w:val="24"/>
        </w:rPr>
        <w:t>ila</w:t>
      </w:r>
      <w:r w:rsidR="00854713" w:rsidRPr="008A6353">
        <w:rPr>
          <w:rFonts w:ascii="Arial" w:hAnsi="Arial" w:cs="Arial"/>
          <w:sz w:val="24"/>
          <w:szCs w:val="24"/>
        </w:rPr>
        <w:t xml:space="preserve"> </w:t>
      </w:r>
      <w:r w:rsidR="0093522B" w:rsidRPr="008A6353">
        <w:rPr>
          <w:rFonts w:ascii="Arial" w:hAnsi="Arial" w:cs="Arial"/>
          <w:sz w:val="24"/>
          <w:szCs w:val="24"/>
        </w:rPr>
        <w:t xml:space="preserve">su se </w:t>
      </w:r>
      <w:r w:rsidR="00854713" w:rsidRPr="008A6353">
        <w:rPr>
          <w:rFonts w:ascii="Arial" w:hAnsi="Arial" w:cs="Arial"/>
          <w:sz w:val="24"/>
          <w:szCs w:val="24"/>
        </w:rPr>
        <w:t>za nabavu dugotrajne nefinancijske imovine</w:t>
      </w:r>
      <w:r w:rsidR="0093522B"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>(</w:t>
      </w:r>
      <w:proofErr w:type="spellStart"/>
      <w:r w:rsidR="00EB3EC1">
        <w:rPr>
          <w:rFonts w:ascii="Arial" w:hAnsi="Arial" w:cs="Arial"/>
          <w:sz w:val="24"/>
          <w:szCs w:val="24"/>
        </w:rPr>
        <w:t>kto</w:t>
      </w:r>
      <w:proofErr w:type="spellEnd"/>
      <w:r w:rsidR="00EB3EC1">
        <w:rPr>
          <w:rFonts w:ascii="Arial" w:hAnsi="Arial" w:cs="Arial"/>
          <w:sz w:val="24"/>
          <w:szCs w:val="24"/>
        </w:rPr>
        <w:t xml:space="preserve"> 4221) </w:t>
      </w:r>
      <w:r w:rsidR="0093522B" w:rsidRPr="008A6353">
        <w:rPr>
          <w:rFonts w:ascii="Arial" w:hAnsi="Arial" w:cs="Arial"/>
          <w:sz w:val="24"/>
          <w:szCs w:val="24"/>
        </w:rPr>
        <w:t>u iznosu od 374,88 EUR</w:t>
      </w:r>
      <w:r w:rsidR="000B6576" w:rsidRPr="008A6353">
        <w:rPr>
          <w:rFonts w:ascii="Arial" w:hAnsi="Arial" w:cs="Arial"/>
          <w:sz w:val="24"/>
          <w:szCs w:val="24"/>
        </w:rPr>
        <w:t>.</w:t>
      </w:r>
      <w:r w:rsidR="00854713" w:rsidRPr="008A6353">
        <w:rPr>
          <w:rFonts w:ascii="Arial" w:hAnsi="Arial" w:cs="Arial"/>
          <w:sz w:val="24"/>
          <w:szCs w:val="24"/>
        </w:rPr>
        <w:t xml:space="preserve">  </w:t>
      </w:r>
    </w:p>
    <w:p w14:paraId="29F07555" w14:textId="08D20F7B" w:rsidR="00EB3EC1" w:rsidRDefault="00EB3EC1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A88DBD" w14:textId="6A68C31E" w:rsidR="00EB3EC1" w:rsidRDefault="00EB3EC1" w:rsidP="00EB3EC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Sažetak izvještaja o prihodima i rashodima prema izvorima financiranja</w:t>
      </w:r>
    </w:p>
    <w:p w14:paraId="63903818" w14:textId="2EC4ED1A" w:rsidR="00AB36E9" w:rsidRDefault="00AB36E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48077D" w14:textId="00DCDDCD" w:rsidR="00AB36E9" w:rsidRPr="008A6353" w:rsidRDefault="00AB36E9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Cjelokupan iznos</w:t>
      </w:r>
      <w:r w:rsidRPr="008A6353">
        <w:rPr>
          <w:rFonts w:ascii="Arial" w:hAnsi="Arial" w:cs="Arial"/>
          <w:sz w:val="24"/>
          <w:szCs w:val="24"/>
        </w:rPr>
        <w:t xml:space="preserve"> </w:t>
      </w:r>
      <w:r w:rsidR="00EB3EC1">
        <w:rPr>
          <w:rFonts w:ascii="Arial" w:hAnsi="Arial" w:cs="Arial"/>
          <w:sz w:val="24"/>
          <w:szCs w:val="24"/>
        </w:rPr>
        <w:t xml:space="preserve">prihoda (1.322.794,66 EUR) </w:t>
      </w:r>
      <w:r w:rsidRPr="008A6353">
        <w:rPr>
          <w:rFonts w:ascii="Arial" w:hAnsi="Arial" w:cs="Arial"/>
          <w:sz w:val="24"/>
          <w:szCs w:val="24"/>
        </w:rPr>
        <w:t>se odnosi na izvor 11 Opći prihodi i primici</w:t>
      </w:r>
      <w:r w:rsidR="00EB3EC1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="00EB3EC1">
        <w:rPr>
          <w:rFonts w:ascii="Arial" w:hAnsi="Arial" w:cs="Arial"/>
          <w:sz w:val="24"/>
          <w:szCs w:val="24"/>
        </w:rPr>
        <w:t>cjelosti</w:t>
      </w:r>
      <w:proofErr w:type="spellEnd"/>
      <w:r w:rsidR="00EB3EC1">
        <w:rPr>
          <w:rFonts w:ascii="Arial" w:hAnsi="Arial" w:cs="Arial"/>
          <w:sz w:val="24"/>
          <w:szCs w:val="24"/>
        </w:rPr>
        <w:t xml:space="preserve"> je utrošen na rashode poslovanja.</w:t>
      </w:r>
      <w:r w:rsidRPr="008A6353">
        <w:rPr>
          <w:rFonts w:ascii="Arial" w:hAnsi="Arial" w:cs="Arial"/>
          <w:sz w:val="24"/>
          <w:szCs w:val="24"/>
        </w:rPr>
        <w:t xml:space="preserve">. </w:t>
      </w:r>
    </w:p>
    <w:p w14:paraId="4454318F" w14:textId="3435B147" w:rsidR="00AB36E9" w:rsidRDefault="00AB36E9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A6353">
        <w:rPr>
          <w:rFonts w:ascii="Arial" w:hAnsi="Arial" w:cs="Arial"/>
          <w:sz w:val="24"/>
          <w:szCs w:val="24"/>
        </w:rPr>
        <w:t>Prihodi iz izvora 31 (Vlastiti prihodi) i prihodi iz izvora 43(Ostali prihodi za posebne namjene) u razdoblju 01.01.-30.06.2024. nisu ostvareni.</w:t>
      </w:r>
    </w:p>
    <w:p w14:paraId="0ADEC64A" w14:textId="1F69CD87" w:rsidR="00EB3EC1" w:rsidRDefault="00EB3EC1" w:rsidP="00AB36E9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</w:p>
    <w:p w14:paraId="38FE7E8F" w14:textId="3F987F60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  <w:r w:rsidRPr="00EB3EC1">
        <w:rPr>
          <w:rFonts w:ascii="Arial" w:hAnsi="Arial" w:cs="Arial"/>
          <w:b/>
          <w:bCs/>
          <w:sz w:val="24"/>
          <w:szCs w:val="24"/>
        </w:rPr>
        <w:t>OBRAZLOŽENJE POSEBNOG DIJELA</w:t>
      </w:r>
    </w:p>
    <w:p w14:paraId="585B5BE4" w14:textId="43E127BF" w:rsidR="00EB3EC1" w:rsidRDefault="00EB3EC1" w:rsidP="00EB3EC1">
      <w:pPr>
        <w:spacing w:line="240" w:lineRule="auto"/>
        <w:ind w:left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27F38" w14:textId="77777777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</w:t>
      </w:r>
      <w:r w:rsidR="00EB3EC1">
        <w:rPr>
          <w:rFonts w:ascii="Arial" w:hAnsi="Arial" w:cs="Arial"/>
          <w:color w:val="000000" w:themeColor="text1"/>
          <w:sz w:val="24"/>
        </w:rPr>
        <w:t>ktivnost A641000 Vođenje sudskih postupaka iz nadležnosti općinskih sudova</w:t>
      </w:r>
      <w:r>
        <w:rPr>
          <w:rFonts w:ascii="Arial" w:hAnsi="Arial" w:cs="Arial"/>
          <w:color w:val="000000" w:themeColor="text1"/>
          <w:sz w:val="24"/>
        </w:rPr>
        <w:t xml:space="preserve"> financira se iz:</w:t>
      </w:r>
    </w:p>
    <w:p w14:paraId="2FBEB623" w14:textId="6AAC25EF" w:rsidR="00EB3EC1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  nema značajnijih odstupanja od plana</w:t>
      </w:r>
    </w:p>
    <w:p w14:paraId="37782D71" w14:textId="69BA642B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31 Vlastiti prihodi- nabavljen je printer od prenesenih sredstava</w:t>
      </w:r>
    </w:p>
    <w:p w14:paraId="2EA1A4A2" w14:textId="10B65C72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43 Ostali prihodi za posebne namjene-nema realizacije</w:t>
      </w:r>
    </w:p>
    <w:p w14:paraId="3F054839" w14:textId="3E6FF4D5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52 Ostale pomoći-nije planirano</w:t>
      </w:r>
    </w:p>
    <w:p w14:paraId="6810779A" w14:textId="5AC9422F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75FCECD9" w14:textId="48B162B6" w:rsidR="000A1F79" w:rsidRDefault="000A1F79" w:rsidP="000A1F79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Aktivnost A641001 Jednostavni stečaj potrošača financira se iz :</w:t>
      </w:r>
    </w:p>
    <w:p w14:paraId="5824ABF2" w14:textId="7FA1DC88" w:rsidR="000A1F79" w:rsidRPr="00EB3EC1" w:rsidRDefault="000A1F79" w:rsidP="000A1F7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11 Opći prihodi i primici-nema realizacije</w:t>
      </w:r>
    </w:p>
    <w:p w14:paraId="16095FB2" w14:textId="77777777" w:rsidR="000A1F79" w:rsidRDefault="000A1F79" w:rsidP="000A1F79">
      <w:pPr>
        <w:rPr>
          <w:rFonts w:ascii="Arial" w:hAnsi="Arial" w:cs="Arial"/>
          <w:sz w:val="24"/>
          <w:szCs w:val="24"/>
        </w:rPr>
      </w:pPr>
    </w:p>
    <w:p w14:paraId="781CDAEA" w14:textId="3F549998" w:rsidR="000A1F79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>Sudac ovlašten</w:t>
      </w:r>
      <w:r w:rsidRPr="003726D4">
        <w:rPr>
          <w:rFonts w:ascii="Arial" w:hAnsi="Arial" w:cs="Arial"/>
          <w:color w:val="000000" w:themeColor="text1"/>
          <w:sz w:val="24"/>
        </w:rPr>
        <w:t xml:space="preserve"> za obavljanje poslova</w:t>
      </w:r>
    </w:p>
    <w:p w14:paraId="0350BC75" w14:textId="1656AC86" w:rsidR="00F5417E" w:rsidRDefault="000A1F79" w:rsidP="00F5417E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                     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F5417E">
        <w:rPr>
          <w:rFonts w:ascii="Arial" w:hAnsi="Arial" w:cs="Arial"/>
          <w:color w:val="000000" w:themeColor="text1"/>
          <w:sz w:val="24"/>
        </w:rPr>
        <w:t xml:space="preserve">sudske </w:t>
      </w:r>
      <w:r w:rsidRPr="003726D4">
        <w:rPr>
          <w:rFonts w:ascii="Arial" w:hAnsi="Arial" w:cs="Arial"/>
          <w:color w:val="000000" w:themeColor="text1"/>
          <w:sz w:val="24"/>
        </w:rPr>
        <w:t>uprave</w:t>
      </w:r>
      <w:r w:rsidR="00F5417E">
        <w:rPr>
          <w:rFonts w:ascii="Arial" w:hAnsi="Arial" w:cs="Arial"/>
          <w:color w:val="000000" w:themeColor="text1"/>
          <w:sz w:val="24"/>
        </w:rPr>
        <w:t>:</w:t>
      </w:r>
      <w:r w:rsidRPr="003726D4">
        <w:rPr>
          <w:rFonts w:ascii="Arial" w:hAnsi="Arial" w:cs="Arial"/>
          <w:color w:val="000000" w:themeColor="text1"/>
          <w:sz w:val="24"/>
        </w:rPr>
        <w:t xml:space="preserve"> </w:t>
      </w:r>
    </w:p>
    <w:p w14:paraId="16255F82" w14:textId="77777777" w:rsidR="00F5417E" w:rsidRPr="003726D4" w:rsidRDefault="00F5417E" w:rsidP="00F5417E">
      <w:pPr>
        <w:rPr>
          <w:rFonts w:ascii="Arial" w:hAnsi="Arial" w:cs="Arial"/>
          <w:color w:val="000000" w:themeColor="text1"/>
          <w:sz w:val="24"/>
        </w:rPr>
      </w:pPr>
    </w:p>
    <w:p w14:paraId="07D2B52A" w14:textId="492A220F" w:rsidR="000A1F79" w:rsidRPr="008A6353" w:rsidRDefault="000A1F79" w:rsidP="000A1F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</w:t>
      </w:r>
      <w:r w:rsidR="00F5417E">
        <w:rPr>
          <w:rFonts w:ascii="Arial" w:hAnsi="Arial" w:cs="Arial"/>
          <w:color w:val="000000" w:themeColor="text1"/>
          <w:sz w:val="24"/>
        </w:rPr>
        <w:t xml:space="preserve">   </w:t>
      </w:r>
      <w:r w:rsidR="000A035C">
        <w:rPr>
          <w:rFonts w:ascii="Arial" w:hAnsi="Arial" w:cs="Arial"/>
          <w:color w:val="000000" w:themeColor="text1"/>
          <w:sz w:val="24"/>
        </w:rPr>
        <w:t xml:space="preserve">  </w:t>
      </w:r>
      <w:r w:rsidR="00F5417E">
        <w:rPr>
          <w:rFonts w:ascii="Arial" w:hAnsi="Arial" w:cs="Arial"/>
          <w:color w:val="000000" w:themeColor="text1"/>
          <w:sz w:val="24"/>
        </w:rPr>
        <w:t xml:space="preserve">    </w:t>
      </w:r>
      <w:r>
        <w:rPr>
          <w:rFonts w:ascii="Arial" w:hAnsi="Arial" w:cs="Arial"/>
          <w:color w:val="000000" w:themeColor="text1"/>
          <w:sz w:val="24"/>
        </w:rPr>
        <w:t xml:space="preserve"> Marijana Visković</w:t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  <w:r w:rsidRPr="003726D4">
        <w:rPr>
          <w:rFonts w:ascii="Arial" w:hAnsi="Arial" w:cs="Arial"/>
          <w:color w:val="000000" w:themeColor="text1"/>
          <w:sz w:val="24"/>
        </w:rPr>
        <w:tab/>
      </w:r>
    </w:p>
    <w:sectPr w:rsidR="000A1F79" w:rsidRPr="008A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064FB"/>
    <w:multiLevelType w:val="hybridMultilevel"/>
    <w:tmpl w:val="42DE8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78D5BF8"/>
    <w:multiLevelType w:val="hybridMultilevel"/>
    <w:tmpl w:val="44FCC648"/>
    <w:lvl w:ilvl="0" w:tplc="26BA16E2">
      <w:start w:val="28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2504">
    <w:abstractNumId w:val="1"/>
  </w:num>
  <w:num w:numId="2" w16cid:durableId="1115636787">
    <w:abstractNumId w:val="2"/>
  </w:num>
  <w:num w:numId="3" w16cid:durableId="7972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A035C"/>
    <w:rsid w:val="000A1F79"/>
    <w:rsid w:val="000B6576"/>
    <w:rsid w:val="000D0A1C"/>
    <w:rsid w:val="00146291"/>
    <w:rsid w:val="00177471"/>
    <w:rsid w:val="00186B7B"/>
    <w:rsid w:val="001E4624"/>
    <w:rsid w:val="00245B1D"/>
    <w:rsid w:val="0029735D"/>
    <w:rsid w:val="00297F7A"/>
    <w:rsid w:val="002D315A"/>
    <w:rsid w:val="00326C4C"/>
    <w:rsid w:val="00357F96"/>
    <w:rsid w:val="003A22DB"/>
    <w:rsid w:val="00407290"/>
    <w:rsid w:val="00466878"/>
    <w:rsid w:val="004734B8"/>
    <w:rsid w:val="0048082F"/>
    <w:rsid w:val="004A2E1C"/>
    <w:rsid w:val="0052400C"/>
    <w:rsid w:val="005722A3"/>
    <w:rsid w:val="005C1418"/>
    <w:rsid w:val="005D7810"/>
    <w:rsid w:val="00605080"/>
    <w:rsid w:val="00624C16"/>
    <w:rsid w:val="006449C5"/>
    <w:rsid w:val="006D7797"/>
    <w:rsid w:val="006E0176"/>
    <w:rsid w:val="0072334A"/>
    <w:rsid w:val="007246C9"/>
    <w:rsid w:val="00754829"/>
    <w:rsid w:val="008429AA"/>
    <w:rsid w:val="00854713"/>
    <w:rsid w:val="00886D68"/>
    <w:rsid w:val="008A6353"/>
    <w:rsid w:val="0093522B"/>
    <w:rsid w:val="0094274B"/>
    <w:rsid w:val="00975BA7"/>
    <w:rsid w:val="009D7CA0"/>
    <w:rsid w:val="00AB36E9"/>
    <w:rsid w:val="00AC288F"/>
    <w:rsid w:val="00AE2812"/>
    <w:rsid w:val="00AF774E"/>
    <w:rsid w:val="00B26423"/>
    <w:rsid w:val="00B7793B"/>
    <w:rsid w:val="00BB5644"/>
    <w:rsid w:val="00BD74B8"/>
    <w:rsid w:val="00BE7310"/>
    <w:rsid w:val="00BF44C6"/>
    <w:rsid w:val="00CA12E2"/>
    <w:rsid w:val="00D019AB"/>
    <w:rsid w:val="00D36957"/>
    <w:rsid w:val="00DD2586"/>
    <w:rsid w:val="00DF778D"/>
    <w:rsid w:val="00E34EA9"/>
    <w:rsid w:val="00E74D93"/>
    <w:rsid w:val="00EB3EC1"/>
    <w:rsid w:val="00EE0453"/>
    <w:rsid w:val="00F471E7"/>
    <w:rsid w:val="00F5417E"/>
    <w:rsid w:val="00F70550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E0F"/>
  <w15:docId w15:val="{816F8043-278C-4834-9C37-5040BE5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DCFA-6A22-407D-812A-66BC9782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Anita Buljubašić</cp:lastModifiedBy>
  <cp:revision>4</cp:revision>
  <cp:lastPrinted>2022-09-26T13:03:00Z</cp:lastPrinted>
  <dcterms:created xsi:type="dcterms:W3CDTF">2024-07-18T11:49:00Z</dcterms:created>
  <dcterms:modified xsi:type="dcterms:W3CDTF">2024-07-18T12:04:00Z</dcterms:modified>
</cp:coreProperties>
</file>