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30" w:rsidRPr="00722130" w:rsidRDefault="00722130" w:rsidP="00591CE1">
      <w:pPr>
        <w:spacing w:after="0"/>
        <w:ind w:firstLine="708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22130">
        <w:rPr>
          <w:rFonts w:ascii="Arial" w:hAnsi="Arial" w:cs="Arial"/>
          <w:sz w:val="24"/>
          <w:szCs w:val="24"/>
        </w:rPr>
        <w:t>Na temelju članka 7. stavka 2. Uredbe o postupku zapošljavanja u državnoj službi (Narodne novine,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broj: 124/2024) </w:t>
      </w:r>
      <w:r>
        <w:rPr>
          <w:rFonts w:ascii="Arial" w:hAnsi="Arial" w:cs="Arial"/>
          <w:sz w:val="24"/>
          <w:szCs w:val="24"/>
        </w:rPr>
        <w:t>Općinski sud u Splitu</w:t>
      </w:r>
      <w:r w:rsidRPr="00722130">
        <w:rPr>
          <w:rFonts w:ascii="Arial" w:hAnsi="Arial" w:cs="Arial"/>
          <w:sz w:val="24"/>
          <w:szCs w:val="24"/>
        </w:rPr>
        <w:t xml:space="preserve"> objavljuje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Default="00722130" w:rsidP="003E23A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OBAVIJEST O JAVNOM NATJEČAJU</w:t>
      </w:r>
    </w:p>
    <w:p w:rsidR="003E23A8" w:rsidRDefault="003E23A8" w:rsidP="003E23A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E23A8" w:rsidRDefault="00722130" w:rsidP="00591CE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mrežnim stranicama Ministarstva pravosuđa, uprave i digitalne transformacije, u Centraliziranom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sustavu za zapošljavanje ( </w:t>
      </w:r>
      <w:hyperlink r:id="rId7" w:history="1">
        <w:r w:rsidRPr="00BD3F27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 w:rsidRPr="00722130">
        <w:rPr>
          <w:rFonts w:ascii="Arial" w:hAnsi="Arial" w:cs="Arial"/>
          <w:sz w:val="24"/>
          <w:szCs w:val="24"/>
        </w:rPr>
        <w:t xml:space="preserve"> ) dana</w:t>
      </w:r>
      <w:r w:rsidR="00F535D7">
        <w:rPr>
          <w:rFonts w:ascii="Arial" w:hAnsi="Arial" w:cs="Arial"/>
          <w:sz w:val="24"/>
          <w:szCs w:val="24"/>
        </w:rPr>
        <w:t xml:space="preserve"> 05. lipnja</w:t>
      </w:r>
      <w:r w:rsidRPr="00722130">
        <w:rPr>
          <w:rFonts w:ascii="Arial" w:hAnsi="Arial" w:cs="Arial"/>
          <w:sz w:val="24"/>
          <w:szCs w:val="24"/>
        </w:rPr>
        <w:t xml:space="preserve"> </w:t>
      </w:r>
      <w:r w:rsidR="005803D2">
        <w:rPr>
          <w:rFonts w:ascii="Arial" w:hAnsi="Arial" w:cs="Arial"/>
          <w:sz w:val="24"/>
          <w:szCs w:val="24"/>
        </w:rPr>
        <w:t>2026</w:t>
      </w:r>
      <w:r w:rsidRPr="003E23A8">
        <w:rPr>
          <w:rFonts w:ascii="Arial" w:hAnsi="Arial" w:cs="Arial"/>
          <w:sz w:val="24"/>
          <w:szCs w:val="24"/>
        </w:rPr>
        <w:t>.</w:t>
      </w:r>
      <w:r w:rsidR="00F535D7">
        <w:rPr>
          <w:rFonts w:ascii="Arial" w:hAnsi="Arial" w:cs="Arial"/>
          <w:sz w:val="24"/>
          <w:szCs w:val="24"/>
        </w:rPr>
        <w:t xml:space="preserve"> objavljeni su</w:t>
      </w:r>
      <w:r w:rsidRPr="00722130">
        <w:rPr>
          <w:rFonts w:ascii="Arial" w:hAnsi="Arial" w:cs="Arial"/>
          <w:sz w:val="24"/>
          <w:szCs w:val="24"/>
        </w:rPr>
        <w:t xml:space="preserve"> javni natječaj</w:t>
      </w:r>
      <w:r w:rsidR="003E23A8">
        <w:rPr>
          <w:rFonts w:ascii="Arial" w:hAnsi="Arial" w:cs="Arial"/>
          <w:sz w:val="24"/>
          <w:szCs w:val="24"/>
        </w:rPr>
        <w:t>i</w:t>
      </w:r>
      <w:r w:rsidRPr="00722130">
        <w:rPr>
          <w:rFonts w:ascii="Arial" w:hAnsi="Arial" w:cs="Arial"/>
          <w:sz w:val="24"/>
          <w:szCs w:val="24"/>
        </w:rPr>
        <w:t xml:space="preserve"> za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prijam u državnu službu</w:t>
      </w:r>
      <w:r w:rsidR="0034751B">
        <w:rPr>
          <w:rFonts w:ascii="Arial" w:hAnsi="Arial" w:cs="Arial"/>
          <w:sz w:val="24"/>
          <w:szCs w:val="24"/>
        </w:rPr>
        <w:t xml:space="preserve"> </w:t>
      </w:r>
      <w:r w:rsidR="003E23A8">
        <w:rPr>
          <w:rFonts w:ascii="Arial" w:hAnsi="Arial" w:cs="Arial"/>
          <w:sz w:val="24"/>
          <w:szCs w:val="24"/>
        </w:rPr>
        <w:t>i to za radna mjesta:</w:t>
      </w:r>
    </w:p>
    <w:p w:rsidR="00F535D7" w:rsidRDefault="00F535D7" w:rsidP="00591CE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3E23A8" w:rsidRPr="006D1E78" w:rsidRDefault="006D1E78" w:rsidP="00F535D7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zapisničar u tijelima sudbene vlasti </w:t>
      </w:r>
      <w:r w:rsidR="003E23A8" w:rsidRPr="00F535D7">
        <w:rPr>
          <w:rFonts w:ascii="Arial" w:hAnsi="Arial" w:cs="Arial"/>
          <w:sz w:val="24"/>
          <w:szCs w:val="24"/>
        </w:rPr>
        <w:t xml:space="preserve">- 1 izvršitelj u Općinski sud u Splitu, na neodređeno vrijeme, šifra natječaja   </w:t>
      </w:r>
      <w:r>
        <w:rPr>
          <w:rFonts w:ascii="Arial" w:hAnsi="Arial" w:cs="Arial"/>
          <w:sz w:val="24"/>
          <w:szCs w:val="24"/>
        </w:rPr>
        <w:t>21004/N/26/851</w:t>
      </w:r>
    </w:p>
    <w:p w:rsidR="006D1E78" w:rsidRPr="006D1E78" w:rsidRDefault="006D1E78" w:rsidP="006D1E78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F535D7" w:rsidRPr="006D1E78" w:rsidRDefault="006D1E78" w:rsidP="006D1E78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zapisničar u tijelima sudbene vlasti </w:t>
      </w:r>
      <w:r w:rsidRPr="00F535D7">
        <w:rPr>
          <w:rFonts w:ascii="Arial" w:hAnsi="Arial" w:cs="Arial"/>
          <w:sz w:val="24"/>
          <w:szCs w:val="24"/>
        </w:rPr>
        <w:t xml:space="preserve">- 1 izvršitelj u Općinski sud u Splitu, na neodređeno vrijeme, šifra natječaja   </w:t>
      </w:r>
      <w:r>
        <w:rPr>
          <w:rFonts w:ascii="Arial" w:hAnsi="Arial" w:cs="Arial"/>
          <w:sz w:val="24"/>
          <w:szCs w:val="24"/>
        </w:rPr>
        <w:t>21004/N/26/895</w:t>
      </w:r>
    </w:p>
    <w:p w:rsidR="003E23A8" w:rsidRPr="006D1E78" w:rsidRDefault="003E23A8" w:rsidP="006D1E78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722130" w:rsidRDefault="00722130" w:rsidP="00F3086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Prijave na javni natječaj podnose se putem Centraliziranog sustava za zapošljavanje u roku od 15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dana od dana objave javnog natječaja u Centraliziranom sustavu za zapošljavanje.</w:t>
      </w: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Općinski sud u Splitu</w:t>
      </w:r>
    </w:p>
    <w:p w:rsidR="00714279" w:rsidRDefault="00722130" w:rsidP="00722130">
      <w:r w:rsidRPr="00722130">
        <w:rPr>
          <w:rFonts w:ascii="Arial" w:hAnsi="Arial" w:cs="Arial"/>
          <w:sz w:val="24"/>
          <w:szCs w:val="24"/>
        </w:rPr>
        <w:t xml:space="preserve"> </w:t>
      </w:r>
    </w:p>
    <w:sectPr w:rsidR="0071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22319"/>
    <w:multiLevelType w:val="hybridMultilevel"/>
    <w:tmpl w:val="1332B68A"/>
    <w:lvl w:ilvl="0" w:tplc="B08C918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5B03BD3"/>
    <w:multiLevelType w:val="hybridMultilevel"/>
    <w:tmpl w:val="9934CB44"/>
    <w:lvl w:ilvl="0" w:tplc="479477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32"/>
    <w:rsid w:val="001F47D1"/>
    <w:rsid w:val="002C5941"/>
    <w:rsid w:val="00342D29"/>
    <w:rsid w:val="0034751B"/>
    <w:rsid w:val="003E23A8"/>
    <w:rsid w:val="004C52F6"/>
    <w:rsid w:val="005803D2"/>
    <w:rsid w:val="00591CE1"/>
    <w:rsid w:val="006D1E78"/>
    <w:rsid w:val="00714279"/>
    <w:rsid w:val="00722130"/>
    <w:rsid w:val="008046B2"/>
    <w:rsid w:val="00856D88"/>
    <w:rsid w:val="008E2098"/>
    <w:rsid w:val="009F6C5A"/>
    <w:rsid w:val="00A97981"/>
    <w:rsid w:val="00AD1FA4"/>
    <w:rsid w:val="00B60BB2"/>
    <w:rsid w:val="00B90232"/>
    <w:rsid w:val="00C872CC"/>
    <w:rsid w:val="00CB6FFD"/>
    <w:rsid w:val="00D24734"/>
    <w:rsid w:val="00F30862"/>
    <w:rsid w:val="00F5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11B3F-28D9-4889-9049-D0F4C022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1F47D1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1F47D1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1F47D1"/>
    <w:rPr>
      <w:rFonts w:ascii="Arial" w:hAnsi="Arial" w:cs="Arial"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1F47D1"/>
    <w:rPr>
      <w:rFonts w:ascii="Arial" w:hAnsi="Arial" w:cs="Arial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1F47D1"/>
    <w:rPr>
      <w:rFonts w:ascii="Arial" w:hAnsi="Arial" w:cs="Arial"/>
      <w:sz w:val="24"/>
      <w:szCs w:val="24"/>
      <w:bdr w:val="none" w:sz="0" w:space="0" w:color="auto"/>
      <w:shd w:val="clear" w:color="auto" w:fill="CCFFCC"/>
      <w:lang w:val="hr-HR"/>
    </w:rPr>
  </w:style>
  <w:style w:type="paragraph" w:styleId="Odlomakpopisa">
    <w:name w:val="List Paragraph"/>
    <w:basedOn w:val="Normal"/>
    <w:uiPriority w:val="34"/>
    <w:qFormat/>
    <w:rsid w:val="003E2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selekcija.gov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Cdu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14. kolovoza 2025.</izvorni_sadrzaj>
    <derivirana_varijabla naziv="DomainObject.DatumDonosenjaOdluke_1">14. kolovoza 2025.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Su-1121/2025-6</izvorni_sadrzaj>
    <derivirana_varijabla naziv="DomainObject.Oznaka_1">Su-1121/2025-6</derivirana_varijabla>
  </DomainObject.Oznaka>
  <DomainObject.DonositeljOdluke.Ime>
    <izvorni_sadrzaj>Dražen</izvorni_sadrzaj>
    <derivirana_varijabla naziv="DomainObject.DonositeljOdluke.Ime_1">Dražen</derivirana_varijabla>
  </DomainObject.DonositeljOdluke.Ime>
  <DomainObject.DonositeljOdluke.Prezime>
    <izvorni_sadrzaj>Maravić</izvorni_sadrzaj>
    <derivirana_varijabla naziv="DomainObject.DonositeljOdluke.Prezime_1">Maravić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1</izvorni_sadrzaj>
    <derivirana_varijabla naziv="DomainObject.BrojStranica_1">1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1121</izvorni_sadrzaj>
    <derivirana_varijabla naziv="DomainObject.Predmet.Broj_1">1121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3. lipnja 2025.</izvorni_sadrzaj>
    <derivirana_varijabla naziv="DomainObject.Predmet.DatumOsnivanja_1">3. lipnja 2025.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ZAHTJEV ZA SPORAZUMNI RASKID UGOVORA - IVANA NORAC KLJAJO</izvorni_sadrzaj>
    <derivirana_varijabla naziv="DomainObject.Predmet.Opis_1">ZAHTJEV ZA SPORAZUMNI RASKID UGOVORA - IVANA NORAC KLJAJO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Su-1121/2025</izvorni_sadrzaj>
    <derivirana_varijabla naziv="DomainObject.Predmet.OznakaBroj_1">Su-1121/2025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</izvorni_sadrzaj>
    <derivirana_varijabla naziv="DomainObject.Predmet.Referada.Naziv_1">Ured predsjednika</derivirana_varijabla>
  </DomainObject.Predmet.Referada.Naziv>
  <DomainObject.Predmet.Referada.Oznaka>
    <izvorni_sadrzaj>Ured</izvorni_sadrzaj>
    <derivirana_varijabla naziv="DomainObject.Predmet.Referada.Oznaka_1">Ured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Splitu</izvorni_sadrzaj>
    <derivirana_varijabla naziv="DomainObject.Predmet.Referada.Sud.Naziv_1">Općinski sud u Splitu</derivirana_varijabla>
  </DomainObject.Predmet.Referada.Sud.Naziv>
  <DomainObject.Predmet.Referada.Sudac>
    <izvorni_sadrzaj>Dražen Maravić</izvorni_sadrzaj>
    <derivirana_varijabla naziv="DomainObject.Predmet.Referada.Sudac_1">Dražen Maravić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Ivana Norac-Kljajo; Ministarstvo pravosuđa, uprave i digitalne transformacije</izvorni_sadrzaj>
    <derivirana_varijabla naziv="DomainObject.Predmet.StrankaFormated_1">  Ivana Norac-Kljajo; Ministarstvo pravosuđa, uprave i digitalne transformacije</derivirana_varijabla>
  </DomainObject.Predmet.StrankaFormated>
  <DomainObject.Predmet.StrankaFormatedOIB>
    <izvorni_sadrzaj>  Ivana Norac-Kljajo; Ministarstvo pravosuđa, uprave i digitalne transformacije, OIB 72910430276</izvorni_sadrzaj>
    <derivirana_varijabla naziv="DomainObject.Predmet.StrankaFormatedOIB_1">  Ivana Norac-Kljajo; Ministarstvo pravosuđa, uprave i digitalne transformacije, OIB 72910430276</derivirana_varijabla>
  </DomainObject.Predmet.StrankaFormatedOIB>
  <DomainObject.Predmet.StrankaFormatedWithAdress>
    <izvorni_sadrzaj> Ivana Norac-Kljajo; Ministarstvo pravosuđa, uprave i digitalne transformacije, Ulica grada Vukovara 49, 10000 Zagreb</izvorni_sadrzaj>
    <derivirana_varijabla naziv="DomainObject.Predmet.StrankaFormatedWithAdress_1"> Ivana Norac-Kljajo; Ministarstvo pravosuđa, uprave i digitalne transformacije, Ulica grada Vukovara 49, 10000 Zagreb</derivirana_varijabla>
  </DomainObject.Predmet.StrankaFormatedWithAdress>
  <DomainObject.Predmet.StrankaFormatedWithAdressOIB>
    <izvorni_sadrzaj> Ivana Norac-Kljajo; Ministarstvo pravosuđa, uprave i digitalne transformacije, OIB 72910430276, Ulica grada Vukovara 49, 10000 Zagreb</izvorni_sadrzaj>
    <derivirana_varijabla naziv="DomainObject.Predmet.StrankaFormatedWithAdressOIB_1"> Ivana Norac-Kljajo; Ministarstvo pravosuđa, uprave i digitalne transformacije, OIB 72910430276, Ulica grada Vukovara 49, 10000 Zagreb</derivirana_varijabla>
  </DomainObject.Predmet.StrankaFormatedWithAdressOIB>
  <DomainObject.Predmet.StrankaWithAdress>
    <izvorni_sadrzaj>Ivana Norac-Kljajo ,Ministarstvo pravosuđa, uprave i digitalne transformacije Ulica grada Vukovara 49,10000 Zagreb</izvorni_sadrzaj>
    <derivirana_varijabla naziv="DomainObject.Predmet.StrankaWithAdress_1">Ivana Norac-Kljajo ,Ministarstvo pravosuđa, uprave i digitalne transformacije Ulica grada Vukovara 49,10000 Zagreb</derivirana_varijabla>
  </DomainObject.Predmet.StrankaWithAdress>
  <DomainObject.Predmet.StrankaWithAdressOIB>
    <izvorni_sadrzaj>Ivana Norac-Kljajo,Ministarstvo pravosuđa, uprave i digitalne transformacije, OIB 72910430276, Ulica grada Vukovara 49,10000 Zagreb</izvorni_sadrzaj>
    <derivirana_varijabla naziv="DomainObject.Predmet.StrankaWithAdressOIB_1">Ivana Norac-Kljajo,Ministarstvo pravosuđa, uprave i digitalne transformacije, OIB 72910430276, Ulica grada Vukovara 49,10000 Zagreb</derivirana_varijabla>
  </DomainObject.Predmet.StrankaWithAdressOIB>
  <DomainObject.Predmet.StrankaNazivFormated>
    <izvorni_sadrzaj>Ivana Norac-Kljajo,Ministarstvo pravosuđa, uprave i digitalne transformacije</izvorni_sadrzaj>
    <derivirana_varijabla naziv="DomainObject.Predmet.StrankaNazivFormated_1">Ivana Norac-Kljajo,Ministarstvo pravosuđa, uprave i digitalne transformacije</derivirana_varijabla>
  </DomainObject.Predmet.StrankaNazivFormated>
  <DomainObject.Predmet.StrankaNazivFormatedOIB>
    <izvorni_sadrzaj>Ivana Norac-Kljajo,Ministarstvo pravosuđa, uprave i digitalne transformacije, OIB 72910430276</izvorni_sadrzaj>
    <derivirana_varijabla naziv="DomainObject.Predmet.StrankaNazivFormatedOIB_1">Ivana Norac-Kljajo,Ministarstvo pravosuđa, uprave i digitalne transformacije, OIB 72910430276</derivirana_varijabla>
  </DomainObject.Predmet.StrankaNazivFormatedOIB>
  <DomainObject.Predmet.Sud.Adresa.Naselje>
    <izvorni_sadrzaj>Split</izvorni_sadrzaj>
    <derivirana_varijabla naziv="DomainObject.Predmet.Sud.Adresa.Naselje_1">Split</derivirana_varijabla>
  </DomainObject.Predmet.Sud.Adresa.Naselje>
  <DomainObject.Predmet.Sud.Adresa.NaseljeLokativ>
    <izvorni_sadrzaj>Splitu</izvorni_sadrzaj>
    <derivirana_varijabla naziv="DomainObject.Predmet.Sud.Adresa.NaseljeLokativ_1">Splitu</derivirana_varijabla>
  </DomainObject.Predmet.Sud.Adresa.NaseljeLokativ>
  <DomainObject.Predmet.Sud.Adresa.PostBroj>
    <izvorni_sadrzaj>21000</izvorni_sadrzaj>
    <derivirana_varijabla naziv="DomainObject.Predmet.Sud.Adresa.PostBroj_1">21000</derivirana_varijabla>
  </DomainObject.Predmet.Sud.Adresa.PostBroj>
  <DomainObject.Predmet.Sud.Adresa.UlicaIKBR>
    <izvorni_sadrzaj>Gundulićeva 27</izvorni_sadrzaj>
    <derivirana_varijabla naziv="DomainObject.Predmet.Sud.Adresa.UlicaIKBR_1">Gundulićeva 27</derivirana_varijabla>
  </DomainObject.Predmet.Sud.Adresa.UlicaIKBR>
  <DomainObject.Predmet.Sud.Naziv>
    <izvorni_sadrzaj>Općinski sud u Splitu</izvorni_sadrzaj>
    <derivirana_varijabla naziv="DomainObject.Predmet.Sud.Naziv_1">Općinski sud u Splitu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Pisarnica sudske uprave</izvorni_sadrzaj>
    <derivirana_varijabla naziv="DomainObject.Predmet.TrenutnaLokacijaSpisa.Naziv_1">Pisarnica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Splitu</izvorni_sadrzaj>
    <derivirana_varijabla naziv="DomainObject.Predmet.TrenutnaLokacijaSpisa.Sud.Naziv_1">Općinski sud u Splitu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 pisarn.</izvorni_sadrzaj>
    <derivirana_varijabla naziv="DomainObject.Predmet.UstrojstvenaJedinicaVodi.Oznaka_1">Su pisarn.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Splitu</izvorni_sadrzaj>
    <derivirana_varijabla naziv="DomainObject.Predmet.UstrojstvenaJedinicaVodi.Sud.Naziv_1">Općinski sud u Splitu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Petra Komšo</izvorni_sadrzaj>
    <derivirana_varijabla naziv="DomainObject.Predmet.Zapisnicar_1">Petra Komšo</derivirana_varijabla>
  </DomainObject.Predmet.Zapisnicar>
  <DomainObject.Predmet.StrankaListFormated>
    <izvorni_sadrzaj>
      <item>Ivana Norac-Kljajo</item>
      <item>Ministarstvo pravosuđa, uprave i digitalne transformacije</item>
    </izvorni_sadrzaj>
    <derivirana_varijabla naziv="DomainObject.Predmet.StrankaListFormated_1">
      <item>Ivana Norac-Kljajo</item>
      <item>Ministarstvo pravosuđa, uprave i digitalne transformacije</item>
    </derivirana_varijabla>
  </DomainObject.Predmet.StrankaListFormated>
  <DomainObject.Predmet.StrankaListFormatedOIB>
    <izvorni_sadrzaj>
      <item>Ivana Norac-Kljajo</item>
      <item>Ministarstvo pravosuđa, uprave i digitalne transformacije, OIB 72910430276</item>
    </izvorni_sadrzaj>
    <derivirana_varijabla naziv="DomainObject.Predmet.StrankaListFormatedOIB_1">
      <item>Ivana Norac-Kljajo</item>
      <item>Ministarstvo pravosuđa, uprave i digitalne transformacije, OIB 72910430276</item>
    </derivirana_varijabla>
  </DomainObject.Predmet.StrankaListFormatedOIB>
  <DomainObject.Predmet.StrankaListFormatedWithAdress>
    <izvorni_sadrzaj>
      <item>Ivana Norac-Kljajo</item>
      <item>Ministarstvo pravosuđa, uprave i digitalne transformacije, Ulica grada Vukovara 49, 10000 Zagreb</item>
    </izvorni_sadrzaj>
    <derivirana_varijabla naziv="DomainObject.Predmet.StrankaListFormatedWithAdress_1">
      <item>Ivana Norac-Kljajo</item>
      <item>Ministarstvo pravosuđa, uprave i digitalne transformacije, Ulica grada Vukovara 49, 10000 Zagreb</item>
    </derivirana_varijabla>
  </DomainObject.Predmet.StrankaListFormatedWithAdress>
  <DomainObject.Predmet.StrankaListFormatedWithAdressOIB>
    <izvorni_sadrzaj>
      <item>Ivana Norac-Kljajo</item>
      <item>Ministarstvo pravosuđa, uprave i digitalne transformacije, OIB 72910430276, Ulica grada Vukovara 49, 10000 Zagreb</item>
    </izvorni_sadrzaj>
    <derivirana_varijabla naziv="DomainObject.Predmet.StrankaListFormatedWithAdressOIB_1">
      <item>Ivana Norac-Kljajo</item>
      <item>Ministarstvo pravosuđa, uprave i digitalne transformacije, OIB 72910430276, Ulica grada Vukovara 49, 10000 Zagreb</item>
    </derivirana_varijabla>
  </DomainObject.Predmet.StrankaListFormatedWithAdressOIB>
  <DomainObject.Predmet.StrankaListNazivFormated>
    <izvorni_sadrzaj>
      <item>Ivana Norac-Kljajo</item>
      <item>Ministarstvo pravosuđa, uprave i digitalne transformacije</item>
    </izvorni_sadrzaj>
    <derivirana_varijabla naziv="DomainObject.Predmet.StrankaListNazivFormated_1">
      <item>Ivana Norac-Kljajo</item>
      <item>Ministarstvo pravosuđa, uprave i digitalne transformacije</item>
    </derivirana_varijabla>
  </DomainObject.Predmet.StrankaListNazivFormated>
  <DomainObject.Predmet.StrankaListNazivFormatedOIB>
    <izvorni_sadrzaj>
      <item>Ivana Norac-Kljajo</item>
      <item>Ministarstvo pravosuđa, uprave i digitalne transformacije, OIB 72910430276</item>
    </izvorni_sadrzaj>
    <derivirana_varijabla naziv="DomainObject.Predmet.StrankaListNazivFormatedOIB_1">
      <item>Ivana Norac-Kljajo</item>
      <item>Ministarstvo pravosuđa, uprave i digitalne transformacije, OIB 72910430276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Splitu</izvorni_sadrzaj>
    <derivirana_varijabla naziv="DomainObject.Predmet.Sud.Parent.Naziv_1">Županijski sud u Splitu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18. kolovoza 2025.</izvorni_sadrzaj>
    <derivirana_varijabla naziv="DomainObject.Datum_1">18. kolovoza 2025.</derivirana_varijabla>
  </DomainObject.Datum>
  <DomainObject.PoslovniBrojDokumenta>
    <izvorni_sadrzaj>Su-1121/2025-6</izvorni_sadrzaj>
    <derivirana_varijabla naziv="DomainObject.PoslovniBrojDokumenta_1">Su-1121/2025-6</derivirana_varijabla>
  </DomainObject.PoslovniBrojDokumenta>
  <DomainObject.Predmet.StrankaIDrugi>
    <izvorni_sadrzaj>Ivana Norac-Kljajo i dr.</izvorni_sadrzaj>
    <derivirana_varijabla naziv="DomainObject.Predmet.StrankaIDrugi_1">Ivana Norac-Kljajo i dr.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Ivana Norac-Kljajo i dr.</izvorni_sadrzaj>
    <derivirana_varijabla naziv="DomainObject.Predmet.StrankaIDrugiAdressOIB_1">Ivana Norac-Kljajo i dr.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Ivana Norac-Kljajo</item>
      <item>Ministarstvo pravosuđa, uprave i digitalne transformacije</item>
    </izvorni_sadrzaj>
    <derivirana_varijabla naziv="DomainObject.Predmet.SudioniciListNaziv_1">
      <item>Ivana Norac-Kljajo</item>
      <item>Ministarstvo pravosuđa, uprave i digitalne transformacije</item>
    </derivirana_varijabla>
  </DomainObject.Predmet.SudioniciListNaziv>
  <DomainObject.Predmet.SudioniciListAdressOIB>
    <izvorni_sadrzaj>
      <item>Ivana Norac-Kljajo</item>
      <item>Ministarstvo pravosuđa, uprave i digitalne transformacije, OIB 72910430276, Ulica grada Vukovara 49,10000 Zagreb</item>
    </izvorni_sadrzaj>
    <derivirana_varijabla naziv="DomainObject.Predmet.SudioniciListAdressOIB_1">
      <item>Ivana Norac-Kljajo</item>
      <item>Ministarstvo pravosuđa, uprave i digitalne transformacije, OIB 72910430276, Ulica grada Vukovara 49,10000 Zagreb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  <item>, OIB 72910430276</item>
    </izvorni_sadrzaj>
    <derivirana_varijabla naziv="DomainObject.Predmet.SudioniciListNazivOIB_1">
      <item>, OIB null</item>
      <item>, OIB 72910430276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4. srpnja 2025.</izvorni_sadrzaj>
    <derivirana_varijabla naziv="DomainObject.PredzadnjaOdlukaIzPredmeta.DatumDonosenjaOdluke_1">4. srpnja 2025.</derivirana_varijabla>
  </DomainObject.PredzadnjaOdlukaIzPredmeta.DatumDonosenjaOdluke>
  <DomainObject.PredzadnjaOdlukaIzPredmeta.Oznaka>
    <izvorni_sadrzaj>Su-1121/2025-4</izvorni_sadrzaj>
    <derivirana_varijabla naziv="DomainObject.PredzadnjaOdlukaIzPredmeta.Oznaka_1">Su-1121/2025-4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3. lipnja 2025.</izvorni_sadrzaj>
    <derivirana_varijabla naziv="DomainObject.Predmet.DatumPocetkaProcesa_1">3. lipnja 2025.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izvorni_sadrzaj>
    <derivirana_varijabla naziv="DomainObject.PolicijskePostajeList_1"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izvorni_sadrzaj>
    <derivirana_varijabla naziv="DomainObject.NarodneNovineZkpList_1"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derivirana_varijabla>
  </DomainObject.NarodneNovineZkpList>
  <DomainObject.PrviPodnesak.OznakaBrojPodnositelja>
    <izvorni_sadrzaj/>
    <derivirana_varijabla naziv="DomainObject.PrviPodnesak.OznakaBrojPodnositelja_1"/>
  </DomainObject.PrviPodnesak.OznakaBrojPodnositelja>
</icms>
</file>

<file path=customXml/item2.xml><?xml version="1.0" encoding="utf-8"?>
<ns30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BA2C1A2A-6838-401D-8101-BF5B2009ADC9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MasterTemplate.dotm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Krnić</dc:creator>
  <cp:keywords/>
  <dc:description/>
  <cp:lastModifiedBy>Duje Meštrović</cp:lastModifiedBy>
  <cp:revision>2</cp:revision>
  <cp:lastPrinted>2025-08-18T05:47:00Z</cp:lastPrinted>
  <dcterms:created xsi:type="dcterms:W3CDTF">2026-06-09T05:39:00Z</dcterms:created>
  <dcterms:modified xsi:type="dcterms:W3CDTF">2026-06-09T05:39:00Z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Su-1121/2025-6 / Odluka - Obavijest (obavijest_o_javnom_natječaju-_zk.docx)</vt:lpwstr>
  </property>
  <property fmtid="{D5CDD505-2E9C-101B-9397-08002B2CF9AE}" pid="4" name="CC_coloring">
    <vt:bool>true</vt:bool>
  </property>
  <property fmtid="{D5CDD505-2E9C-101B-9397-08002B2CF9AE}" pid="5" name="BrojStranica">
    <vt:i4>1</vt:i4>
  </property>
</Properties>
</file>