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91E" w14:textId="77777777"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  <w:t xml:space="preserve">                  Prilog 6</w:t>
      </w:r>
      <w:r>
        <w:rPr>
          <w:rFonts w:ascii="Arial" w:hAnsi="Arial" w:cs="Arial"/>
        </w:rPr>
        <w:t>.</w:t>
      </w:r>
    </w:p>
    <w:p w14:paraId="3ED234A2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2139F170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46F00D36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02379AF3" w14:textId="56700C7A" w:rsidR="00DA39A5" w:rsidRPr="00DA39A5" w:rsidRDefault="002F17C3" w:rsidP="00DA39A5">
      <w:pPr>
        <w:pStyle w:val="Bezproreda"/>
        <w:numPr>
          <w:ilvl w:val="0"/>
          <w:numId w:val="2"/>
        </w:numPr>
        <w:spacing w:after="240"/>
        <w:contextualSpacing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DA39A5">
        <w:rPr>
          <w:rFonts w:ascii="Arial" w:hAnsi="Arial" w:cs="Arial"/>
          <w:sz w:val="24"/>
          <w:szCs w:val="24"/>
        </w:rPr>
        <w:t>IZJAVA PONUDITELJA O PRIHVAĆANJU UVJETA IZ DOKUMENTACIJE JEDNOSTAVNOG POSTUPKA NABAVE</w:t>
      </w:r>
      <w:r w:rsidR="000C1CC6" w:rsidRPr="00DA39A5">
        <w:rPr>
          <w:rFonts w:ascii="Arial" w:hAnsi="Arial" w:cs="Arial"/>
          <w:sz w:val="24"/>
          <w:szCs w:val="24"/>
        </w:rPr>
        <w:t xml:space="preserve"> - </w:t>
      </w:r>
      <w:r w:rsidR="00DA39A5" w:rsidRPr="00DA39A5">
        <w:rPr>
          <w:rFonts w:ascii="Arial" w:eastAsia="Times New Roman" w:hAnsi="Arial" w:cs="Times New Roman"/>
          <w:sz w:val="24"/>
          <w:szCs w:val="24"/>
          <w:lang w:eastAsia="hr-HR"/>
        </w:rPr>
        <w:t>DODATNA ULAGANJA NA GRAĐEVINSKIM OBJEKTIMA, SANACIJA SUDNICA</w:t>
      </w:r>
      <w:r w:rsidR="00ED7696">
        <w:rPr>
          <w:rFonts w:ascii="Arial" w:eastAsia="Times New Roman" w:hAnsi="Arial" w:cs="Times New Roman"/>
          <w:sz w:val="24"/>
          <w:szCs w:val="24"/>
          <w:lang w:eastAsia="hr-HR"/>
        </w:rPr>
        <w:t xml:space="preserve"> 2, 3, 4, 5</w:t>
      </w:r>
      <w:r w:rsidR="00DA39A5" w:rsidRPr="00DA39A5">
        <w:rPr>
          <w:rFonts w:ascii="Arial" w:eastAsia="Times New Roman" w:hAnsi="Arial" w:cs="Times New Roman"/>
          <w:sz w:val="24"/>
          <w:szCs w:val="24"/>
          <w:lang w:eastAsia="hr-HR"/>
        </w:rPr>
        <w:t xml:space="preserve"> I UREDA PREDSJEDNIKA OPĆINSKOG SUDA U DUBROVNIKU</w:t>
      </w:r>
    </w:p>
    <w:p w14:paraId="2A4016F3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77BD245E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2E2934EB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14:paraId="7DDFDE21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10599220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 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57478C19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6ED676F1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14:paraId="349DEFEA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2A09C14C" w14:textId="77777777"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 računa koji sadrže sve elemente propisane člankom 5. Zakona o elektroničkom izdavanju računa u javnoj nabavi. (NN 94/2018).</w:t>
      </w:r>
    </w:p>
    <w:p w14:paraId="5349398E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3B31D839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240E22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E314ED6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14AA189A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14:paraId="5C7E808B" w14:textId="77777777"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14:paraId="7C1641F7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14:paraId="7CED8907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14:paraId="3FAECBC0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2FCB687B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14:paraId="29740775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175A"/>
    <w:multiLevelType w:val="hybridMultilevel"/>
    <w:tmpl w:val="F8B609A4"/>
    <w:lvl w:ilvl="0" w:tplc="ED6E2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76008">
    <w:abstractNumId w:val="1"/>
  </w:num>
  <w:num w:numId="2" w16cid:durableId="8904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C3"/>
    <w:rsid w:val="000C1CC6"/>
    <w:rsid w:val="001B4EAE"/>
    <w:rsid w:val="0026781A"/>
    <w:rsid w:val="002F17C3"/>
    <w:rsid w:val="002F1A8E"/>
    <w:rsid w:val="00445250"/>
    <w:rsid w:val="00DA39A5"/>
    <w:rsid w:val="00ED7696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6750"/>
  <w15:chartTrackingRefBased/>
  <w15:docId w15:val="{DB22F243-6295-46F5-A54D-C78950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A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Ljubica Knežević</cp:lastModifiedBy>
  <cp:revision>3</cp:revision>
  <cp:lastPrinted>2024-05-22T09:06:00Z</cp:lastPrinted>
  <dcterms:created xsi:type="dcterms:W3CDTF">2024-05-22T07:04:00Z</dcterms:created>
  <dcterms:modified xsi:type="dcterms:W3CDTF">2024-05-22T09:06:00Z</dcterms:modified>
</cp:coreProperties>
</file>