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25" w:rsidRDefault="00363225" w:rsidP="00363225">
      <w:pPr>
        <w:pStyle w:val="Bezproreda"/>
        <w:jc w:val="both"/>
        <w:rPr>
          <w:rFonts w:cs="Times New Roman"/>
          <w:szCs w:val="24"/>
        </w:rPr>
      </w:pPr>
    </w:p>
    <w:p w:rsidR="00424783" w:rsidRPr="00363225" w:rsidRDefault="00424783" w:rsidP="00363225">
      <w:pPr>
        <w:pStyle w:val="Bezproreda"/>
        <w:jc w:val="both"/>
        <w:rPr>
          <w:rFonts w:cs="Times New Roman"/>
          <w:szCs w:val="24"/>
        </w:rPr>
      </w:pPr>
    </w:p>
    <w:tbl>
      <w:tblPr>
        <w:tblpPr w:leftFromText="180" w:rightFromText="180" w:vertAnchor="text" w:horzAnchor="page" w:tblpX="691" w:tblpY="-470"/>
        <w:tblOverlap w:val="never"/>
        <w:tblW w:w="0" w:type="auto"/>
        <w:tblLook w:val="04A0" w:firstRow="1" w:lastRow="0" w:firstColumn="1" w:lastColumn="0" w:noHBand="0" w:noVBand="1"/>
      </w:tblPr>
      <w:tblGrid>
        <w:gridCol w:w="410"/>
        <w:gridCol w:w="3302"/>
        <w:gridCol w:w="608"/>
      </w:tblGrid>
      <w:tr w:rsidR="00D347A4" w:rsidRPr="00B92B86" w:rsidTr="00934A53">
        <w:trPr>
          <w:gridBefore w:val="1"/>
          <w:gridAfter w:val="1"/>
          <w:wBefore w:w="410" w:type="dxa"/>
          <w:wAfter w:w="608" w:type="dxa"/>
        </w:trPr>
        <w:tc>
          <w:tcPr>
            <w:tcW w:w="3302" w:type="dxa"/>
            <w:shd w:val="clear" w:color="auto" w:fill="auto"/>
          </w:tcPr>
          <w:p w:rsidR="00D347A4" w:rsidRPr="00D603DD" w:rsidRDefault="00D347A4" w:rsidP="00934A53">
            <w:pPr>
              <w:jc w:val="center"/>
              <w:rPr>
                <w:rFonts w:ascii="Arial" w:hAnsi="Arial" w:cs="Arial"/>
                <w:szCs w:val="24"/>
              </w:rPr>
            </w:pPr>
            <w:r w:rsidRPr="00D603DD">
              <w:rPr>
                <w:rFonts w:ascii="Arial" w:hAnsi="Arial" w:cs="Arial"/>
                <w:noProof/>
                <w:szCs w:val="24"/>
                <w:lang w:eastAsia="hr-HR"/>
              </w:rPr>
              <w:drawing>
                <wp:inline distT="0" distB="0" distL="0" distR="0" wp14:anchorId="0E881344" wp14:editId="1557D393">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D347A4" w:rsidRPr="00D603DD" w:rsidRDefault="00D347A4" w:rsidP="00934A53">
            <w:pPr>
              <w:jc w:val="center"/>
              <w:rPr>
                <w:rFonts w:ascii="Arial" w:hAnsi="Arial" w:cs="Arial"/>
                <w:szCs w:val="24"/>
              </w:rPr>
            </w:pPr>
            <w:r w:rsidRPr="00D603DD">
              <w:rPr>
                <w:rFonts w:ascii="Arial" w:hAnsi="Arial" w:cs="Arial"/>
                <w:szCs w:val="24"/>
              </w:rPr>
              <w:t>Republika Hrvatska</w:t>
            </w:r>
          </w:p>
          <w:p w:rsidR="00D347A4" w:rsidRPr="00D603DD" w:rsidRDefault="00D347A4" w:rsidP="00934A53">
            <w:pPr>
              <w:jc w:val="center"/>
              <w:rPr>
                <w:rFonts w:ascii="Arial" w:hAnsi="Arial" w:cs="Arial"/>
                <w:szCs w:val="24"/>
              </w:rPr>
            </w:pPr>
            <w:r w:rsidRPr="00D603DD">
              <w:rPr>
                <w:rFonts w:ascii="Arial" w:hAnsi="Arial" w:cs="Arial"/>
                <w:szCs w:val="24"/>
              </w:rPr>
              <w:t xml:space="preserve">Županijski sud u Osijeku </w:t>
            </w:r>
          </w:p>
          <w:p w:rsidR="00D347A4" w:rsidRPr="00D603DD" w:rsidRDefault="00D347A4" w:rsidP="00934A53">
            <w:pPr>
              <w:jc w:val="center"/>
              <w:rPr>
                <w:rFonts w:ascii="Arial" w:hAnsi="Arial" w:cs="Arial"/>
                <w:szCs w:val="24"/>
              </w:rPr>
            </w:pPr>
            <w:r w:rsidRPr="00D603DD">
              <w:rPr>
                <w:rFonts w:ascii="Arial" w:hAnsi="Arial" w:cs="Arial"/>
                <w:szCs w:val="24"/>
              </w:rPr>
              <w:t>Osijek, Europska avenija 7</w:t>
            </w:r>
          </w:p>
          <w:p w:rsidR="00D347A4" w:rsidRPr="00043122" w:rsidRDefault="00D347A4" w:rsidP="00934A53">
            <w:pPr>
              <w:jc w:val="center"/>
              <w:rPr>
                <w:szCs w:val="24"/>
              </w:rPr>
            </w:pPr>
          </w:p>
        </w:tc>
      </w:tr>
      <w:tr w:rsidR="00D347A4" w:rsidRPr="00974EE9" w:rsidTr="00934A53">
        <w:tblPrEx>
          <w:tblCellMar>
            <w:left w:w="0" w:type="dxa"/>
            <w:right w:w="0" w:type="dxa"/>
          </w:tblCellMar>
          <w:tblLook w:val="01E0" w:firstRow="1" w:lastRow="1" w:firstColumn="1" w:lastColumn="1" w:noHBand="0" w:noVBand="0"/>
        </w:tblPrEx>
        <w:tc>
          <w:tcPr>
            <w:tcW w:w="4320" w:type="dxa"/>
            <w:gridSpan w:val="3"/>
          </w:tcPr>
          <w:p w:rsidR="00D347A4" w:rsidRPr="00974EE9" w:rsidRDefault="00D347A4" w:rsidP="00934A53">
            <w:pPr>
              <w:pStyle w:val="VSVerzija"/>
              <w:jc w:val="right"/>
            </w:pPr>
          </w:p>
        </w:tc>
      </w:tr>
    </w:tbl>
    <w:p w:rsidR="00363225" w:rsidRDefault="00363225" w:rsidP="00363225">
      <w:pPr>
        <w:pStyle w:val="Bezproreda"/>
        <w:jc w:val="both"/>
        <w:rPr>
          <w:rFonts w:cs="Times New Roman"/>
          <w:szCs w:val="24"/>
        </w:rPr>
      </w:pPr>
    </w:p>
    <w:p w:rsidR="00D27C13" w:rsidRDefault="00D27C13" w:rsidP="00363225">
      <w:pPr>
        <w:pStyle w:val="Bezproreda"/>
        <w:jc w:val="both"/>
        <w:rPr>
          <w:rFonts w:cs="Times New Roman"/>
          <w:szCs w:val="24"/>
        </w:rPr>
      </w:pPr>
    </w:p>
    <w:p w:rsidR="00D347A4" w:rsidRDefault="00D347A4" w:rsidP="00363225">
      <w:pPr>
        <w:pStyle w:val="Bezproreda"/>
        <w:jc w:val="right"/>
        <w:rPr>
          <w:rFonts w:ascii="Arial" w:hAnsi="Arial" w:cs="Arial"/>
          <w:szCs w:val="24"/>
        </w:rPr>
      </w:pPr>
    </w:p>
    <w:p w:rsidR="00D347A4" w:rsidRDefault="00D347A4" w:rsidP="00363225">
      <w:pPr>
        <w:pStyle w:val="Bezproreda"/>
        <w:jc w:val="right"/>
        <w:rPr>
          <w:rFonts w:ascii="Arial" w:hAnsi="Arial" w:cs="Arial"/>
          <w:szCs w:val="24"/>
        </w:rPr>
      </w:pPr>
    </w:p>
    <w:p w:rsidR="008658A7" w:rsidRDefault="008658A7" w:rsidP="00363225">
      <w:pPr>
        <w:pStyle w:val="Bezproreda"/>
        <w:jc w:val="right"/>
        <w:rPr>
          <w:rFonts w:ascii="Arial" w:hAnsi="Arial" w:cs="Arial"/>
          <w:szCs w:val="24"/>
        </w:rPr>
      </w:pPr>
    </w:p>
    <w:p w:rsidR="00363225" w:rsidRPr="002E15CB" w:rsidRDefault="009D02B2" w:rsidP="00363225">
      <w:pPr>
        <w:pStyle w:val="Bezproreda"/>
        <w:jc w:val="right"/>
        <w:rPr>
          <w:rFonts w:ascii="Arial" w:hAnsi="Arial" w:cs="Arial"/>
          <w:szCs w:val="24"/>
        </w:rPr>
      </w:pPr>
      <w:r w:rsidRPr="002E15CB">
        <w:rPr>
          <w:rFonts w:ascii="Arial" w:hAnsi="Arial" w:cs="Arial"/>
          <w:szCs w:val="24"/>
        </w:rPr>
        <w:t xml:space="preserve">Poslovni broj: </w:t>
      </w:r>
      <w:proofErr w:type="spellStart"/>
      <w:r w:rsidR="00322A6C" w:rsidRPr="002E15CB">
        <w:rPr>
          <w:rFonts w:ascii="Arial" w:hAnsi="Arial" w:cs="Arial"/>
          <w:szCs w:val="24"/>
        </w:rPr>
        <w:t>Gž</w:t>
      </w:r>
      <w:proofErr w:type="spellEnd"/>
      <w:r w:rsidR="00EA4013">
        <w:rPr>
          <w:rFonts w:ascii="Arial" w:hAnsi="Arial" w:cs="Arial"/>
          <w:szCs w:val="24"/>
        </w:rPr>
        <w:t xml:space="preserve"> Ob</w:t>
      </w:r>
      <w:r w:rsidR="00F612A5" w:rsidRPr="002E15CB">
        <w:rPr>
          <w:rFonts w:ascii="Arial" w:hAnsi="Arial" w:cs="Arial"/>
          <w:szCs w:val="24"/>
        </w:rPr>
        <w:t>-</w:t>
      </w:r>
      <w:r w:rsidR="008768F9">
        <w:rPr>
          <w:rFonts w:ascii="Arial" w:hAnsi="Arial" w:cs="Arial"/>
          <w:szCs w:val="24"/>
        </w:rPr>
        <w:t>77</w:t>
      </w:r>
      <w:r w:rsidR="00D83607">
        <w:rPr>
          <w:rFonts w:ascii="Arial" w:hAnsi="Arial" w:cs="Arial"/>
          <w:szCs w:val="24"/>
        </w:rPr>
        <w:t>/202</w:t>
      </w:r>
      <w:r w:rsidR="002F083E">
        <w:rPr>
          <w:rFonts w:ascii="Arial" w:hAnsi="Arial" w:cs="Arial"/>
          <w:szCs w:val="24"/>
        </w:rPr>
        <w:t>2</w:t>
      </w:r>
      <w:r w:rsidR="00406EA1">
        <w:rPr>
          <w:rFonts w:ascii="Arial" w:hAnsi="Arial" w:cs="Arial"/>
          <w:szCs w:val="24"/>
        </w:rPr>
        <w:t>-</w:t>
      </w:r>
      <w:r w:rsidR="00332FDB">
        <w:rPr>
          <w:rFonts w:ascii="Arial" w:hAnsi="Arial" w:cs="Arial"/>
          <w:szCs w:val="24"/>
        </w:rPr>
        <w:t>2</w:t>
      </w:r>
    </w:p>
    <w:p w:rsidR="0059112A" w:rsidRPr="002E15CB" w:rsidRDefault="0059112A" w:rsidP="00EC12DE">
      <w:pPr>
        <w:pStyle w:val="Bezproreda"/>
        <w:rPr>
          <w:rFonts w:ascii="Arial" w:hAnsi="Arial" w:cs="Arial"/>
          <w:szCs w:val="24"/>
        </w:rPr>
      </w:pPr>
    </w:p>
    <w:p w:rsidR="00363225" w:rsidRDefault="00363225" w:rsidP="0028274F">
      <w:pPr>
        <w:pStyle w:val="Bezproreda"/>
        <w:jc w:val="center"/>
        <w:rPr>
          <w:rFonts w:ascii="Arial" w:hAnsi="Arial" w:cs="Arial"/>
          <w:szCs w:val="24"/>
        </w:rPr>
      </w:pPr>
    </w:p>
    <w:p w:rsidR="005B1C30" w:rsidRPr="002E15CB" w:rsidRDefault="005B1C30" w:rsidP="0028274F">
      <w:pPr>
        <w:pStyle w:val="Bezproreda"/>
        <w:jc w:val="center"/>
        <w:rPr>
          <w:rFonts w:ascii="Arial" w:hAnsi="Arial" w:cs="Arial"/>
          <w:szCs w:val="24"/>
        </w:rPr>
      </w:pPr>
    </w:p>
    <w:p w:rsidR="00363225" w:rsidRPr="002E15CB" w:rsidRDefault="00363225" w:rsidP="0028274F">
      <w:pPr>
        <w:pStyle w:val="Bezproreda"/>
        <w:jc w:val="center"/>
        <w:rPr>
          <w:rFonts w:ascii="Arial" w:hAnsi="Arial" w:cs="Arial"/>
          <w:szCs w:val="24"/>
        </w:rPr>
      </w:pPr>
      <w:r w:rsidRPr="002E15CB">
        <w:rPr>
          <w:rFonts w:ascii="Arial" w:hAnsi="Arial" w:cs="Arial"/>
          <w:szCs w:val="24"/>
        </w:rPr>
        <w:t>U   I M E   R E P U B L I K E   H R V A T S K E</w:t>
      </w:r>
    </w:p>
    <w:p w:rsidR="00363225" w:rsidRPr="002E15CB" w:rsidRDefault="00363225" w:rsidP="0028274F">
      <w:pPr>
        <w:pStyle w:val="Bezproreda"/>
        <w:jc w:val="center"/>
        <w:rPr>
          <w:rFonts w:ascii="Arial" w:hAnsi="Arial" w:cs="Arial"/>
          <w:szCs w:val="24"/>
        </w:rPr>
      </w:pPr>
    </w:p>
    <w:p w:rsidR="00363225" w:rsidRPr="002E15CB" w:rsidRDefault="00280AD0" w:rsidP="0028274F">
      <w:pPr>
        <w:pStyle w:val="Bezproreda"/>
        <w:jc w:val="center"/>
        <w:rPr>
          <w:rFonts w:ascii="Arial" w:hAnsi="Arial" w:cs="Arial"/>
          <w:szCs w:val="24"/>
        </w:rPr>
      </w:pPr>
      <w:r>
        <w:rPr>
          <w:rFonts w:ascii="Arial" w:hAnsi="Arial" w:cs="Arial"/>
          <w:szCs w:val="24"/>
        </w:rPr>
        <w:t>P R E S U D A</w:t>
      </w:r>
    </w:p>
    <w:p w:rsidR="00363225" w:rsidRPr="002E15CB" w:rsidRDefault="00363225" w:rsidP="00363225">
      <w:pPr>
        <w:pStyle w:val="Bezproreda"/>
        <w:jc w:val="both"/>
        <w:rPr>
          <w:rFonts w:ascii="Arial" w:hAnsi="Arial" w:cs="Arial"/>
          <w:szCs w:val="24"/>
        </w:rPr>
      </w:pPr>
    </w:p>
    <w:p w:rsidR="00E86673" w:rsidRPr="002E15CB" w:rsidRDefault="002B4A95" w:rsidP="0001609E">
      <w:pPr>
        <w:pStyle w:val="Bezproreda"/>
        <w:ind w:firstLine="708"/>
        <w:jc w:val="both"/>
        <w:rPr>
          <w:rFonts w:ascii="Arial" w:hAnsi="Arial" w:cs="Arial"/>
          <w:szCs w:val="24"/>
        </w:rPr>
      </w:pPr>
      <w:r w:rsidRPr="002B4A95">
        <w:rPr>
          <w:rFonts w:ascii="Arial" w:hAnsi="Arial" w:cs="Arial"/>
          <w:szCs w:val="24"/>
        </w:rPr>
        <w:t>Županijski sud u Osijeku, u vijeću sastavljenom od sudaca toga suda Branke Guljaš, kao predsjednika vijeća, Katice Krajnović, kao suca izvjestitelja i Ž</w:t>
      </w:r>
      <w:r>
        <w:rPr>
          <w:rFonts w:ascii="Arial" w:hAnsi="Arial" w:cs="Arial"/>
          <w:szCs w:val="24"/>
        </w:rPr>
        <w:t>eljke Sebelić, kao člana vijeća</w:t>
      </w:r>
      <w:r w:rsidR="00363225" w:rsidRPr="002E15CB">
        <w:rPr>
          <w:rFonts w:ascii="Arial" w:hAnsi="Arial" w:cs="Arial"/>
          <w:szCs w:val="24"/>
        </w:rPr>
        <w:t xml:space="preserve">, </w:t>
      </w:r>
      <w:r w:rsidR="00A41050" w:rsidRPr="00A41050">
        <w:rPr>
          <w:rFonts w:ascii="Arial" w:hAnsi="Arial" w:cs="Arial"/>
          <w:szCs w:val="24"/>
        </w:rPr>
        <w:t>u pravnoj stvari tužiteljice I</w:t>
      </w:r>
      <w:r w:rsidR="001001E7">
        <w:rPr>
          <w:rFonts w:ascii="Arial" w:hAnsi="Arial" w:cs="Arial"/>
          <w:szCs w:val="24"/>
        </w:rPr>
        <w:t>.</w:t>
      </w:r>
      <w:r w:rsidR="00A41050" w:rsidRPr="00A41050">
        <w:rPr>
          <w:rFonts w:ascii="Arial" w:hAnsi="Arial" w:cs="Arial"/>
          <w:szCs w:val="24"/>
        </w:rPr>
        <w:t xml:space="preserve"> D</w:t>
      </w:r>
      <w:r w:rsidR="001001E7">
        <w:rPr>
          <w:rFonts w:ascii="Arial" w:hAnsi="Arial" w:cs="Arial"/>
          <w:szCs w:val="24"/>
        </w:rPr>
        <w:t>.</w:t>
      </w:r>
      <w:r w:rsidR="00A41050" w:rsidRPr="00A41050">
        <w:rPr>
          <w:rFonts w:ascii="Arial" w:hAnsi="Arial" w:cs="Arial"/>
          <w:szCs w:val="24"/>
        </w:rPr>
        <w:t xml:space="preserve">, OIB </w:t>
      </w:r>
      <w:r w:rsidR="001001E7">
        <w:rPr>
          <w:rFonts w:ascii="Arial" w:hAnsi="Arial" w:cs="Arial"/>
          <w:szCs w:val="24"/>
        </w:rPr>
        <w:t>...</w:t>
      </w:r>
      <w:r w:rsidR="00A41050" w:rsidRPr="00A41050">
        <w:rPr>
          <w:rFonts w:ascii="Arial" w:hAnsi="Arial" w:cs="Arial"/>
          <w:szCs w:val="24"/>
        </w:rPr>
        <w:t xml:space="preserve">, </w:t>
      </w:r>
      <w:r w:rsidR="001001E7">
        <w:rPr>
          <w:rFonts w:ascii="Arial" w:hAnsi="Arial" w:cs="Arial"/>
          <w:szCs w:val="24"/>
        </w:rPr>
        <w:t>...</w:t>
      </w:r>
      <w:r w:rsidR="00A41050" w:rsidRPr="00A41050">
        <w:rPr>
          <w:rFonts w:ascii="Arial" w:hAnsi="Arial" w:cs="Arial"/>
          <w:szCs w:val="24"/>
        </w:rPr>
        <w:t>, G</w:t>
      </w:r>
      <w:r w:rsidR="001001E7">
        <w:rPr>
          <w:rFonts w:ascii="Arial" w:hAnsi="Arial" w:cs="Arial"/>
          <w:szCs w:val="24"/>
        </w:rPr>
        <w:t>.</w:t>
      </w:r>
      <w:r w:rsidR="00A41050" w:rsidRPr="00A41050">
        <w:rPr>
          <w:rFonts w:ascii="Arial" w:hAnsi="Arial" w:cs="Arial"/>
          <w:szCs w:val="24"/>
        </w:rPr>
        <w:t>, zastupane po punomoćnici K</w:t>
      </w:r>
      <w:r w:rsidR="001001E7">
        <w:rPr>
          <w:rFonts w:ascii="Arial" w:hAnsi="Arial" w:cs="Arial"/>
          <w:szCs w:val="24"/>
        </w:rPr>
        <w:t>. S.</w:t>
      </w:r>
      <w:r w:rsidR="00A41050" w:rsidRPr="00A41050">
        <w:rPr>
          <w:rFonts w:ascii="Arial" w:hAnsi="Arial" w:cs="Arial"/>
          <w:szCs w:val="24"/>
        </w:rPr>
        <w:t xml:space="preserve"> K</w:t>
      </w:r>
      <w:r w:rsidR="001001E7">
        <w:rPr>
          <w:rFonts w:ascii="Arial" w:hAnsi="Arial" w:cs="Arial"/>
          <w:szCs w:val="24"/>
        </w:rPr>
        <w:t>.</w:t>
      </w:r>
      <w:r w:rsidR="00A41050" w:rsidRPr="00A41050">
        <w:rPr>
          <w:rFonts w:ascii="Arial" w:hAnsi="Arial" w:cs="Arial"/>
          <w:szCs w:val="24"/>
        </w:rPr>
        <w:t>, odvjetnici iz G</w:t>
      </w:r>
      <w:r w:rsidR="001001E7">
        <w:rPr>
          <w:rFonts w:ascii="Arial" w:hAnsi="Arial" w:cs="Arial"/>
          <w:szCs w:val="24"/>
        </w:rPr>
        <w:t>.</w:t>
      </w:r>
      <w:r w:rsidR="00A41050" w:rsidRPr="00A41050">
        <w:rPr>
          <w:rFonts w:ascii="Arial" w:hAnsi="Arial" w:cs="Arial"/>
          <w:szCs w:val="24"/>
        </w:rPr>
        <w:t>, protiv tuženika D</w:t>
      </w:r>
      <w:r w:rsidR="001001E7">
        <w:rPr>
          <w:rFonts w:ascii="Arial" w:hAnsi="Arial" w:cs="Arial"/>
          <w:szCs w:val="24"/>
        </w:rPr>
        <w:t>.</w:t>
      </w:r>
      <w:r w:rsidR="00A41050" w:rsidRPr="00A41050">
        <w:rPr>
          <w:rFonts w:ascii="Arial" w:hAnsi="Arial" w:cs="Arial"/>
          <w:szCs w:val="24"/>
        </w:rPr>
        <w:t xml:space="preserve"> D</w:t>
      </w:r>
      <w:r w:rsidR="001001E7">
        <w:rPr>
          <w:rFonts w:ascii="Arial" w:hAnsi="Arial" w:cs="Arial"/>
          <w:szCs w:val="24"/>
        </w:rPr>
        <w:t>.</w:t>
      </w:r>
      <w:r w:rsidR="00A41050" w:rsidRPr="00A41050">
        <w:rPr>
          <w:rFonts w:ascii="Arial" w:hAnsi="Arial" w:cs="Arial"/>
          <w:szCs w:val="24"/>
        </w:rPr>
        <w:t xml:space="preserve">, OIB </w:t>
      </w:r>
      <w:r w:rsidR="001001E7">
        <w:rPr>
          <w:rFonts w:ascii="Arial" w:hAnsi="Arial" w:cs="Arial"/>
          <w:szCs w:val="24"/>
        </w:rPr>
        <w:t>...</w:t>
      </w:r>
      <w:r w:rsidR="00A41050" w:rsidRPr="00A41050">
        <w:rPr>
          <w:rFonts w:ascii="Arial" w:hAnsi="Arial" w:cs="Arial"/>
          <w:szCs w:val="24"/>
        </w:rPr>
        <w:t xml:space="preserve">, </w:t>
      </w:r>
      <w:r w:rsidR="001001E7">
        <w:rPr>
          <w:rFonts w:ascii="Arial" w:hAnsi="Arial" w:cs="Arial"/>
          <w:szCs w:val="24"/>
        </w:rPr>
        <w:t>...</w:t>
      </w:r>
      <w:r w:rsidR="00A41050" w:rsidRPr="00A41050">
        <w:rPr>
          <w:rFonts w:ascii="Arial" w:hAnsi="Arial" w:cs="Arial"/>
          <w:szCs w:val="24"/>
        </w:rPr>
        <w:t>, G</w:t>
      </w:r>
      <w:r w:rsidR="001001E7">
        <w:rPr>
          <w:rFonts w:ascii="Arial" w:hAnsi="Arial" w:cs="Arial"/>
          <w:szCs w:val="24"/>
        </w:rPr>
        <w:t>.</w:t>
      </w:r>
      <w:r w:rsidR="00A41050" w:rsidRPr="00A41050">
        <w:rPr>
          <w:rFonts w:ascii="Arial" w:hAnsi="Arial" w:cs="Arial"/>
          <w:szCs w:val="24"/>
        </w:rPr>
        <w:t xml:space="preserve">, uz sudjelovanje </w:t>
      </w:r>
      <w:proofErr w:type="spellStart"/>
      <w:r w:rsidR="00A41050" w:rsidRPr="00A41050">
        <w:rPr>
          <w:rFonts w:ascii="Arial" w:hAnsi="Arial" w:cs="Arial"/>
          <w:szCs w:val="24"/>
        </w:rPr>
        <w:t>mlt</w:t>
      </w:r>
      <w:proofErr w:type="spellEnd"/>
      <w:r w:rsidR="00A41050" w:rsidRPr="00A41050">
        <w:rPr>
          <w:rFonts w:ascii="Arial" w:hAnsi="Arial" w:cs="Arial"/>
          <w:szCs w:val="24"/>
        </w:rPr>
        <w:t>. A</w:t>
      </w:r>
      <w:r w:rsidR="001001E7">
        <w:rPr>
          <w:rFonts w:ascii="Arial" w:hAnsi="Arial" w:cs="Arial"/>
          <w:szCs w:val="24"/>
        </w:rPr>
        <w:t>.</w:t>
      </w:r>
      <w:r w:rsidR="00A41050" w:rsidRPr="00A41050">
        <w:rPr>
          <w:rFonts w:ascii="Arial" w:hAnsi="Arial" w:cs="Arial"/>
          <w:szCs w:val="24"/>
        </w:rPr>
        <w:t xml:space="preserve"> D</w:t>
      </w:r>
      <w:r w:rsidR="001001E7">
        <w:rPr>
          <w:rFonts w:ascii="Arial" w:hAnsi="Arial" w:cs="Arial"/>
          <w:szCs w:val="24"/>
        </w:rPr>
        <w:t>.</w:t>
      </w:r>
      <w:r w:rsidR="00A41050" w:rsidRPr="00A41050">
        <w:rPr>
          <w:rFonts w:ascii="Arial" w:hAnsi="Arial" w:cs="Arial"/>
          <w:szCs w:val="24"/>
        </w:rPr>
        <w:t xml:space="preserve">, OIB </w:t>
      </w:r>
      <w:r w:rsidR="001001E7">
        <w:rPr>
          <w:rFonts w:ascii="Arial" w:hAnsi="Arial" w:cs="Arial"/>
          <w:szCs w:val="24"/>
        </w:rPr>
        <w:t>...</w:t>
      </w:r>
      <w:r w:rsidR="00A41050" w:rsidRPr="00A41050">
        <w:rPr>
          <w:rFonts w:ascii="Arial" w:hAnsi="Arial" w:cs="Arial"/>
          <w:szCs w:val="24"/>
        </w:rPr>
        <w:t xml:space="preserve">, </w:t>
      </w:r>
      <w:r w:rsidR="007620AA">
        <w:rPr>
          <w:rFonts w:ascii="Arial" w:hAnsi="Arial" w:cs="Arial"/>
          <w:szCs w:val="24"/>
        </w:rPr>
        <w:t>...</w:t>
      </w:r>
      <w:r w:rsidR="00A41050" w:rsidRPr="00A41050">
        <w:rPr>
          <w:rFonts w:ascii="Arial" w:hAnsi="Arial" w:cs="Arial"/>
          <w:szCs w:val="24"/>
        </w:rPr>
        <w:t>, G</w:t>
      </w:r>
      <w:r w:rsidR="007620AA">
        <w:rPr>
          <w:rFonts w:ascii="Arial" w:hAnsi="Arial" w:cs="Arial"/>
          <w:szCs w:val="24"/>
        </w:rPr>
        <w:t>.</w:t>
      </w:r>
      <w:r w:rsidR="00A41050" w:rsidRPr="00A41050">
        <w:rPr>
          <w:rFonts w:ascii="Arial" w:hAnsi="Arial" w:cs="Arial"/>
          <w:szCs w:val="24"/>
        </w:rPr>
        <w:t>, zastupan po posebnoj skrbnici M</w:t>
      </w:r>
      <w:r w:rsidR="007620AA">
        <w:rPr>
          <w:rFonts w:ascii="Arial" w:hAnsi="Arial" w:cs="Arial"/>
          <w:szCs w:val="24"/>
        </w:rPr>
        <w:t>.</w:t>
      </w:r>
      <w:r w:rsidR="00A41050" w:rsidRPr="00A41050">
        <w:rPr>
          <w:rFonts w:ascii="Arial" w:hAnsi="Arial" w:cs="Arial"/>
          <w:szCs w:val="24"/>
        </w:rPr>
        <w:t xml:space="preserve"> S</w:t>
      </w:r>
      <w:r w:rsidR="007620AA">
        <w:rPr>
          <w:rFonts w:ascii="Arial" w:hAnsi="Arial" w:cs="Arial"/>
          <w:szCs w:val="24"/>
        </w:rPr>
        <w:t>.</w:t>
      </w:r>
      <w:r w:rsidR="00A41050" w:rsidRPr="00A41050">
        <w:rPr>
          <w:rFonts w:ascii="Arial" w:hAnsi="Arial" w:cs="Arial"/>
          <w:szCs w:val="24"/>
        </w:rPr>
        <w:t>, iz C</w:t>
      </w:r>
      <w:r w:rsidR="007620AA">
        <w:rPr>
          <w:rFonts w:ascii="Arial" w:hAnsi="Arial" w:cs="Arial"/>
          <w:szCs w:val="24"/>
        </w:rPr>
        <w:t>.</w:t>
      </w:r>
      <w:r w:rsidR="00A41050" w:rsidRPr="00A41050">
        <w:rPr>
          <w:rFonts w:ascii="Arial" w:hAnsi="Arial" w:cs="Arial"/>
          <w:szCs w:val="24"/>
        </w:rPr>
        <w:t xml:space="preserve"> z</w:t>
      </w:r>
      <w:r w:rsidR="007620AA">
        <w:rPr>
          <w:rFonts w:ascii="Arial" w:hAnsi="Arial" w:cs="Arial"/>
          <w:szCs w:val="24"/>
        </w:rPr>
        <w:t>.</w:t>
      </w:r>
      <w:r w:rsidR="00A41050" w:rsidRPr="00A41050">
        <w:rPr>
          <w:rFonts w:ascii="Arial" w:hAnsi="Arial" w:cs="Arial"/>
          <w:szCs w:val="24"/>
        </w:rPr>
        <w:t xml:space="preserve"> p</w:t>
      </w:r>
      <w:r w:rsidR="007620AA">
        <w:rPr>
          <w:rFonts w:ascii="Arial" w:hAnsi="Arial" w:cs="Arial"/>
          <w:szCs w:val="24"/>
        </w:rPr>
        <w:t>.</w:t>
      </w:r>
      <w:r w:rsidR="00A41050" w:rsidRPr="00A41050">
        <w:rPr>
          <w:rFonts w:ascii="Arial" w:hAnsi="Arial" w:cs="Arial"/>
          <w:szCs w:val="24"/>
        </w:rPr>
        <w:t xml:space="preserve"> s</w:t>
      </w:r>
      <w:r w:rsidR="007620AA">
        <w:rPr>
          <w:rFonts w:ascii="Arial" w:hAnsi="Arial" w:cs="Arial"/>
          <w:szCs w:val="24"/>
        </w:rPr>
        <w:t>.</w:t>
      </w:r>
      <w:r w:rsidR="00A41050" w:rsidRPr="00A41050">
        <w:rPr>
          <w:rFonts w:ascii="Arial" w:hAnsi="Arial" w:cs="Arial"/>
          <w:szCs w:val="24"/>
        </w:rPr>
        <w:t xml:space="preserve">, </w:t>
      </w:r>
      <w:r w:rsidR="007620AA">
        <w:rPr>
          <w:rFonts w:ascii="Arial" w:hAnsi="Arial" w:cs="Arial"/>
          <w:szCs w:val="24"/>
        </w:rPr>
        <w:t>...</w:t>
      </w:r>
      <w:r w:rsidR="00A41050" w:rsidRPr="00A41050">
        <w:rPr>
          <w:rFonts w:ascii="Arial" w:hAnsi="Arial" w:cs="Arial"/>
          <w:szCs w:val="24"/>
        </w:rPr>
        <w:t>, Z</w:t>
      </w:r>
      <w:r w:rsidR="007620AA">
        <w:rPr>
          <w:rFonts w:ascii="Arial" w:hAnsi="Arial" w:cs="Arial"/>
          <w:szCs w:val="24"/>
        </w:rPr>
        <w:t>.</w:t>
      </w:r>
      <w:r w:rsidR="00A41050" w:rsidRPr="00A41050">
        <w:rPr>
          <w:rFonts w:ascii="Arial" w:hAnsi="Arial" w:cs="Arial"/>
          <w:szCs w:val="24"/>
        </w:rPr>
        <w:t>, radi ra</w:t>
      </w:r>
      <w:r w:rsidR="00A41050">
        <w:rPr>
          <w:rFonts w:ascii="Arial" w:hAnsi="Arial" w:cs="Arial"/>
          <w:szCs w:val="24"/>
        </w:rPr>
        <w:t>zvoda braka i roditeljske skrbi</w:t>
      </w:r>
      <w:r w:rsidR="00345F2A" w:rsidRPr="00345F2A">
        <w:rPr>
          <w:rFonts w:ascii="Arial" w:hAnsi="Arial" w:cs="Arial"/>
          <w:szCs w:val="24"/>
        </w:rPr>
        <w:t>,</w:t>
      </w:r>
      <w:r w:rsidR="00345F2A">
        <w:rPr>
          <w:rFonts w:ascii="Arial" w:hAnsi="Arial" w:cs="Arial"/>
          <w:szCs w:val="24"/>
        </w:rPr>
        <w:t xml:space="preserve"> </w:t>
      </w:r>
      <w:r w:rsidR="00F612A5" w:rsidRPr="002E15CB">
        <w:rPr>
          <w:rFonts w:ascii="Arial" w:hAnsi="Arial" w:cs="Arial"/>
          <w:szCs w:val="24"/>
        </w:rPr>
        <w:t xml:space="preserve">rješavajući žalbu </w:t>
      </w:r>
      <w:r w:rsidR="00F005B2">
        <w:rPr>
          <w:rFonts w:ascii="Arial" w:hAnsi="Arial" w:cs="Arial"/>
          <w:szCs w:val="24"/>
        </w:rPr>
        <w:t>tužen</w:t>
      </w:r>
      <w:r w:rsidR="00345F2A">
        <w:rPr>
          <w:rFonts w:ascii="Arial" w:hAnsi="Arial" w:cs="Arial"/>
          <w:szCs w:val="24"/>
        </w:rPr>
        <w:t>ika</w:t>
      </w:r>
      <w:r w:rsidR="00322A6C" w:rsidRPr="002E15CB">
        <w:rPr>
          <w:rFonts w:ascii="Arial" w:hAnsi="Arial" w:cs="Arial"/>
          <w:szCs w:val="24"/>
        </w:rPr>
        <w:t>,</w:t>
      </w:r>
      <w:r w:rsidR="00E86673" w:rsidRPr="002E15CB">
        <w:rPr>
          <w:rFonts w:ascii="Arial" w:hAnsi="Arial" w:cs="Arial"/>
          <w:szCs w:val="24"/>
        </w:rPr>
        <w:t xml:space="preserve"> protiv </w:t>
      </w:r>
      <w:r w:rsidR="00F005B2">
        <w:rPr>
          <w:rFonts w:ascii="Arial" w:hAnsi="Arial" w:cs="Arial"/>
          <w:szCs w:val="24"/>
        </w:rPr>
        <w:t>presude</w:t>
      </w:r>
      <w:r w:rsidR="0001609E">
        <w:rPr>
          <w:rFonts w:ascii="Arial" w:hAnsi="Arial" w:cs="Arial"/>
          <w:szCs w:val="24"/>
        </w:rPr>
        <w:t xml:space="preserve"> Općinskog suda u</w:t>
      </w:r>
      <w:r w:rsidR="000A5F39">
        <w:rPr>
          <w:rFonts w:ascii="Arial" w:hAnsi="Arial" w:cs="Arial"/>
          <w:szCs w:val="24"/>
        </w:rPr>
        <w:t xml:space="preserve"> Sisku</w:t>
      </w:r>
      <w:r w:rsidR="00F005B2">
        <w:rPr>
          <w:rFonts w:ascii="Arial" w:hAnsi="Arial" w:cs="Arial"/>
          <w:szCs w:val="24"/>
        </w:rPr>
        <w:t xml:space="preserve">, </w:t>
      </w:r>
      <w:r w:rsidR="000A5F39">
        <w:rPr>
          <w:rFonts w:ascii="Arial" w:hAnsi="Arial" w:cs="Arial"/>
          <w:szCs w:val="24"/>
        </w:rPr>
        <w:t xml:space="preserve">Stalna služba u Glini, </w:t>
      </w:r>
      <w:r w:rsidR="00FD2F96">
        <w:rPr>
          <w:rFonts w:ascii="Arial" w:hAnsi="Arial" w:cs="Arial"/>
          <w:szCs w:val="24"/>
        </w:rPr>
        <w:t xml:space="preserve">broj </w:t>
      </w:r>
      <w:r w:rsidR="00345F2A" w:rsidRPr="00345F2A">
        <w:rPr>
          <w:rFonts w:ascii="Arial" w:hAnsi="Arial" w:cs="Arial"/>
          <w:szCs w:val="24"/>
        </w:rPr>
        <w:t>P Ob-</w:t>
      </w:r>
      <w:r w:rsidR="000A5F39">
        <w:rPr>
          <w:rFonts w:ascii="Arial" w:hAnsi="Arial" w:cs="Arial"/>
          <w:szCs w:val="24"/>
        </w:rPr>
        <w:t>61</w:t>
      </w:r>
      <w:r w:rsidR="00345F2A" w:rsidRPr="00345F2A">
        <w:rPr>
          <w:rFonts w:ascii="Arial" w:hAnsi="Arial" w:cs="Arial"/>
          <w:szCs w:val="24"/>
        </w:rPr>
        <w:t>/2</w:t>
      </w:r>
      <w:r w:rsidR="000A5F39">
        <w:rPr>
          <w:rFonts w:ascii="Arial" w:hAnsi="Arial" w:cs="Arial"/>
          <w:szCs w:val="24"/>
        </w:rPr>
        <w:t>021-37</w:t>
      </w:r>
      <w:r w:rsidR="00345F2A">
        <w:rPr>
          <w:rFonts w:ascii="Arial" w:hAnsi="Arial" w:cs="Arial"/>
          <w:szCs w:val="24"/>
        </w:rPr>
        <w:t xml:space="preserve"> </w:t>
      </w:r>
      <w:r w:rsidR="001661C0" w:rsidRPr="002E15CB">
        <w:rPr>
          <w:rFonts w:ascii="Arial" w:hAnsi="Arial" w:cs="Arial"/>
          <w:szCs w:val="24"/>
        </w:rPr>
        <w:t>od</w:t>
      </w:r>
      <w:r w:rsidR="00914575">
        <w:rPr>
          <w:rFonts w:ascii="Arial" w:hAnsi="Arial" w:cs="Arial"/>
          <w:szCs w:val="24"/>
        </w:rPr>
        <w:t xml:space="preserve"> </w:t>
      </w:r>
      <w:r w:rsidR="000A5F39">
        <w:rPr>
          <w:rFonts w:ascii="Arial" w:hAnsi="Arial" w:cs="Arial"/>
          <w:szCs w:val="24"/>
        </w:rPr>
        <w:t>27</w:t>
      </w:r>
      <w:r w:rsidR="00345F2A" w:rsidRPr="00345F2A">
        <w:rPr>
          <w:rFonts w:ascii="Arial" w:hAnsi="Arial" w:cs="Arial"/>
          <w:szCs w:val="24"/>
        </w:rPr>
        <w:t xml:space="preserve">. </w:t>
      </w:r>
      <w:r w:rsidR="000A5F39">
        <w:rPr>
          <w:rFonts w:ascii="Arial" w:hAnsi="Arial" w:cs="Arial"/>
          <w:szCs w:val="24"/>
        </w:rPr>
        <w:t>svibnja</w:t>
      </w:r>
      <w:r w:rsidR="00345F2A" w:rsidRPr="00345F2A">
        <w:rPr>
          <w:rFonts w:ascii="Arial" w:hAnsi="Arial" w:cs="Arial"/>
          <w:szCs w:val="24"/>
        </w:rPr>
        <w:t xml:space="preserve"> </w:t>
      </w:r>
      <w:r w:rsidR="00914575" w:rsidRPr="00914575">
        <w:rPr>
          <w:rFonts w:ascii="Arial" w:hAnsi="Arial" w:cs="Arial"/>
          <w:szCs w:val="24"/>
        </w:rPr>
        <w:t>2022.</w:t>
      </w:r>
      <w:r w:rsidR="00F612A5" w:rsidRPr="002E15CB">
        <w:rPr>
          <w:rFonts w:ascii="Arial" w:hAnsi="Arial" w:cs="Arial"/>
          <w:szCs w:val="24"/>
        </w:rPr>
        <w:t xml:space="preserve">, </w:t>
      </w:r>
      <w:r w:rsidR="001A2BFA">
        <w:rPr>
          <w:rFonts w:ascii="Arial" w:hAnsi="Arial" w:cs="Arial"/>
          <w:szCs w:val="24"/>
        </w:rPr>
        <w:t xml:space="preserve">u sjednici vijeća održanoj </w:t>
      </w:r>
      <w:r w:rsidR="00A32B58">
        <w:rPr>
          <w:rFonts w:ascii="Arial" w:hAnsi="Arial" w:cs="Arial"/>
          <w:szCs w:val="24"/>
        </w:rPr>
        <w:t>3.</w:t>
      </w:r>
      <w:r w:rsidR="001A2BFA">
        <w:rPr>
          <w:rFonts w:ascii="Arial" w:hAnsi="Arial" w:cs="Arial"/>
          <w:szCs w:val="24"/>
        </w:rPr>
        <w:t xml:space="preserve"> studenog</w:t>
      </w:r>
      <w:r w:rsidR="00A32B58">
        <w:rPr>
          <w:rFonts w:ascii="Arial" w:hAnsi="Arial" w:cs="Arial"/>
          <w:szCs w:val="24"/>
        </w:rPr>
        <w:t xml:space="preserve"> 2022</w:t>
      </w:r>
      <w:r w:rsidR="00FD2F96">
        <w:rPr>
          <w:rFonts w:ascii="Arial" w:hAnsi="Arial" w:cs="Arial"/>
          <w:szCs w:val="24"/>
        </w:rPr>
        <w:t>.</w:t>
      </w:r>
    </w:p>
    <w:p w:rsidR="00D347A4" w:rsidRDefault="00D347A4" w:rsidP="009D24A6">
      <w:pPr>
        <w:pStyle w:val="Bezproreda"/>
        <w:rPr>
          <w:rFonts w:ascii="Arial" w:hAnsi="Arial" w:cs="Arial"/>
          <w:szCs w:val="24"/>
        </w:rPr>
      </w:pPr>
    </w:p>
    <w:p w:rsidR="008658A7" w:rsidRPr="002E15CB" w:rsidRDefault="008658A7" w:rsidP="009D24A6">
      <w:pPr>
        <w:pStyle w:val="Bezproreda"/>
        <w:rPr>
          <w:rFonts w:ascii="Arial" w:hAnsi="Arial" w:cs="Arial"/>
          <w:szCs w:val="24"/>
        </w:rPr>
      </w:pPr>
    </w:p>
    <w:p w:rsidR="00363225" w:rsidRPr="002E15CB" w:rsidRDefault="00280AD0" w:rsidP="00361932">
      <w:pPr>
        <w:pStyle w:val="Bezproreda"/>
        <w:jc w:val="center"/>
        <w:rPr>
          <w:rFonts w:ascii="Arial" w:hAnsi="Arial" w:cs="Arial"/>
          <w:szCs w:val="24"/>
        </w:rPr>
      </w:pPr>
      <w:r>
        <w:rPr>
          <w:rFonts w:ascii="Arial" w:hAnsi="Arial" w:cs="Arial"/>
          <w:szCs w:val="24"/>
        </w:rPr>
        <w:t>p r e s u d</w:t>
      </w:r>
      <w:r w:rsidR="001D1A69">
        <w:rPr>
          <w:rFonts w:ascii="Arial" w:hAnsi="Arial" w:cs="Arial"/>
          <w:szCs w:val="24"/>
        </w:rPr>
        <w:t xml:space="preserve"> i o  </w:t>
      </w:r>
      <w:r w:rsidR="00363225" w:rsidRPr="002E15CB">
        <w:rPr>
          <w:rFonts w:ascii="Arial" w:hAnsi="Arial" w:cs="Arial"/>
          <w:szCs w:val="24"/>
        </w:rPr>
        <w:t xml:space="preserve"> j e</w:t>
      </w:r>
    </w:p>
    <w:p w:rsidR="00363225" w:rsidRPr="002E15CB" w:rsidRDefault="00363225" w:rsidP="00363225">
      <w:pPr>
        <w:pStyle w:val="Bezproreda"/>
        <w:jc w:val="both"/>
        <w:rPr>
          <w:rFonts w:ascii="Arial" w:hAnsi="Arial" w:cs="Arial"/>
          <w:szCs w:val="24"/>
        </w:rPr>
      </w:pPr>
    </w:p>
    <w:p w:rsidR="000732EB" w:rsidRPr="00124FDB" w:rsidRDefault="00363225" w:rsidP="000732EB">
      <w:pPr>
        <w:pStyle w:val="Bezproreda"/>
        <w:jc w:val="both"/>
        <w:rPr>
          <w:rFonts w:ascii="Arial" w:hAnsi="Arial" w:cs="Arial"/>
          <w:szCs w:val="24"/>
        </w:rPr>
      </w:pPr>
      <w:r w:rsidRPr="002E15CB">
        <w:rPr>
          <w:rFonts w:ascii="Arial" w:hAnsi="Arial" w:cs="Arial"/>
          <w:szCs w:val="24"/>
        </w:rPr>
        <w:tab/>
      </w:r>
      <w:r w:rsidR="000732EB" w:rsidRPr="000732EB">
        <w:rPr>
          <w:rFonts w:ascii="Arial" w:hAnsi="Arial" w:cs="Arial"/>
          <w:szCs w:val="24"/>
        </w:rPr>
        <w:t xml:space="preserve">Žalba se odbija kao neosnovana i potvrđuje </w:t>
      </w:r>
      <w:r w:rsidR="00F005B2">
        <w:rPr>
          <w:rFonts w:ascii="Arial" w:hAnsi="Arial" w:cs="Arial"/>
          <w:szCs w:val="24"/>
        </w:rPr>
        <w:t xml:space="preserve">presuda </w:t>
      </w:r>
      <w:r w:rsidR="000A5F39" w:rsidRPr="000A5F39">
        <w:rPr>
          <w:rFonts w:ascii="Arial" w:hAnsi="Arial" w:cs="Arial"/>
          <w:szCs w:val="24"/>
        </w:rPr>
        <w:t>Općinskog suda u Sisku, Stalna služba u Glini, broj P Ob-61/2021-37 od 27. svibnja 2022.</w:t>
      </w:r>
      <w:r w:rsidR="000A5F39">
        <w:rPr>
          <w:rFonts w:ascii="Arial" w:hAnsi="Arial" w:cs="Arial"/>
          <w:szCs w:val="24"/>
        </w:rPr>
        <w:t xml:space="preserve"> </w:t>
      </w:r>
    </w:p>
    <w:p w:rsidR="00A55B6C" w:rsidRDefault="00A55B6C" w:rsidP="00363225">
      <w:pPr>
        <w:pStyle w:val="Bezproreda"/>
        <w:jc w:val="both"/>
        <w:rPr>
          <w:rFonts w:ascii="Arial" w:hAnsi="Arial" w:cs="Arial"/>
          <w:szCs w:val="24"/>
        </w:rPr>
      </w:pPr>
    </w:p>
    <w:p w:rsidR="008658A7" w:rsidRPr="002E15CB" w:rsidRDefault="008658A7" w:rsidP="00363225">
      <w:pPr>
        <w:pStyle w:val="Bezproreda"/>
        <w:jc w:val="both"/>
        <w:rPr>
          <w:rFonts w:ascii="Arial" w:hAnsi="Arial" w:cs="Arial"/>
          <w:szCs w:val="24"/>
        </w:rPr>
      </w:pPr>
    </w:p>
    <w:p w:rsidR="00363225" w:rsidRPr="002E15CB" w:rsidRDefault="00363225" w:rsidP="00363225">
      <w:pPr>
        <w:pStyle w:val="Bezproreda"/>
        <w:jc w:val="center"/>
        <w:rPr>
          <w:rFonts w:ascii="Arial" w:hAnsi="Arial" w:cs="Arial"/>
          <w:szCs w:val="24"/>
        </w:rPr>
      </w:pPr>
      <w:r w:rsidRPr="002E15CB">
        <w:rPr>
          <w:rFonts w:ascii="Arial" w:hAnsi="Arial" w:cs="Arial"/>
          <w:szCs w:val="24"/>
        </w:rPr>
        <w:t>Obrazloženje</w:t>
      </w:r>
    </w:p>
    <w:p w:rsidR="00363225" w:rsidRPr="002E15CB" w:rsidRDefault="00363225" w:rsidP="00363225">
      <w:pPr>
        <w:pStyle w:val="Bezproreda"/>
        <w:jc w:val="both"/>
        <w:rPr>
          <w:rFonts w:ascii="Arial" w:hAnsi="Arial" w:cs="Arial"/>
          <w:szCs w:val="24"/>
        </w:rPr>
      </w:pPr>
    </w:p>
    <w:p w:rsidR="005F4988" w:rsidRDefault="00886DF9" w:rsidP="005F4988">
      <w:pPr>
        <w:jc w:val="both"/>
        <w:rPr>
          <w:rFonts w:ascii="Arial" w:hAnsi="Arial" w:cs="Arial"/>
          <w:szCs w:val="24"/>
        </w:rPr>
      </w:pPr>
      <w:r w:rsidRPr="001251DE">
        <w:rPr>
          <w:rFonts w:ascii="Arial" w:hAnsi="Arial" w:cs="Arial"/>
          <w:szCs w:val="24"/>
        </w:rPr>
        <w:t xml:space="preserve">1. </w:t>
      </w:r>
      <w:r w:rsidR="00F005B2">
        <w:rPr>
          <w:rFonts w:ascii="Arial" w:hAnsi="Arial" w:cs="Arial"/>
          <w:szCs w:val="24"/>
        </w:rPr>
        <w:t>Presudom</w:t>
      </w:r>
      <w:r w:rsidR="00574CEC">
        <w:rPr>
          <w:rFonts w:ascii="Arial" w:hAnsi="Arial" w:cs="Arial"/>
          <w:szCs w:val="24"/>
        </w:rPr>
        <w:t xml:space="preserve"> </w:t>
      </w:r>
      <w:r w:rsidR="00363225" w:rsidRPr="00886DF9">
        <w:rPr>
          <w:rFonts w:ascii="Arial" w:hAnsi="Arial" w:cs="Arial"/>
          <w:szCs w:val="24"/>
        </w:rPr>
        <w:t xml:space="preserve">suda prvog stupnja </w:t>
      </w:r>
      <w:r w:rsidR="00F005B2">
        <w:rPr>
          <w:rFonts w:ascii="Arial" w:hAnsi="Arial" w:cs="Arial"/>
          <w:szCs w:val="24"/>
        </w:rPr>
        <w:t>odlučeno</w:t>
      </w:r>
      <w:r w:rsidR="00E86673" w:rsidRPr="00886DF9">
        <w:rPr>
          <w:rFonts w:ascii="Arial" w:hAnsi="Arial" w:cs="Arial"/>
          <w:szCs w:val="24"/>
        </w:rPr>
        <w:t xml:space="preserve"> je:</w:t>
      </w:r>
    </w:p>
    <w:p w:rsidR="005F4988" w:rsidRDefault="005F4988" w:rsidP="005F4988">
      <w:pPr>
        <w:jc w:val="both"/>
        <w:rPr>
          <w:rFonts w:ascii="Arial" w:hAnsi="Arial" w:cs="Arial"/>
          <w:szCs w:val="24"/>
        </w:rPr>
      </w:pPr>
    </w:p>
    <w:p w:rsidR="00A41050" w:rsidRPr="00A41050" w:rsidRDefault="00F46A50" w:rsidP="00A41050">
      <w:pPr>
        <w:jc w:val="both"/>
        <w:rPr>
          <w:rFonts w:ascii="Arial" w:hAnsi="Arial" w:cs="Arial"/>
          <w:szCs w:val="24"/>
        </w:rPr>
      </w:pPr>
      <w:r>
        <w:rPr>
          <w:rFonts w:ascii="Arial" w:hAnsi="Arial" w:cs="Arial"/>
          <w:szCs w:val="24"/>
        </w:rPr>
        <w:t>"</w:t>
      </w:r>
      <w:r w:rsidR="00A41050" w:rsidRPr="00A41050">
        <w:rPr>
          <w:rFonts w:ascii="Arial" w:hAnsi="Arial" w:cs="Arial"/>
          <w:szCs w:val="24"/>
        </w:rPr>
        <w:t>I Razvodi se brak između I</w:t>
      </w:r>
      <w:r w:rsidR="00AC1A95">
        <w:rPr>
          <w:rFonts w:ascii="Arial" w:hAnsi="Arial" w:cs="Arial"/>
          <w:szCs w:val="24"/>
        </w:rPr>
        <w:t>.</w:t>
      </w:r>
      <w:r w:rsidR="00A41050" w:rsidRPr="00A41050">
        <w:rPr>
          <w:rFonts w:ascii="Arial" w:hAnsi="Arial" w:cs="Arial"/>
          <w:szCs w:val="24"/>
        </w:rPr>
        <w:t xml:space="preserve"> D</w:t>
      </w:r>
      <w:r w:rsidR="00AC1A95">
        <w:rPr>
          <w:rFonts w:ascii="Arial" w:hAnsi="Arial" w:cs="Arial"/>
          <w:szCs w:val="24"/>
        </w:rPr>
        <w:t>.</w:t>
      </w:r>
      <w:r w:rsidR="00A41050" w:rsidRPr="00A41050">
        <w:rPr>
          <w:rFonts w:ascii="Arial" w:hAnsi="Arial" w:cs="Arial"/>
          <w:szCs w:val="24"/>
        </w:rPr>
        <w:t xml:space="preserve"> i D</w:t>
      </w:r>
      <w:r w:rsidR="00AC1A95">
        <w:rPr>
          <w:rFonts w:ascii="Arial" w:hAnsi="Arial" w:cs="Arial"/>
          <w:szCs w:val="24"/>
        </w:rPr>
        <w:t>.</w:t>
      </w:r>
      <w:r w:rsidR="00A41050" w:rsidRPr="00A41050">
        <w:rPr>
          <w:rFonts w:ascii="Arial" w:hAnsi="Arial" w:cs="Arial"/>
          <w:szCs w:val="24"/>
        </w:rPr>
        <w:t xml:space="preserve"> D</w:t>
      </w:r>
      <w:r w:rsidR="00AC1A95">
        <w:rPr>
          <w:rFonts w:ascii="Arial" w:hAnsi="Arial" w:cs="Arial"/>
          <w:szCs w:val="24"/>
        </w:rPr>
        <w:t>.</w:t>
      </w:r>
      <w:r w:rsidR="00A41050" w:rsidRPr="00A41050">
        <w:rPr>
          <w:rFonts w:ascii="Arial" w:hAnsi="Arial" w:cs="Arial"/>
          <w:szCs w:val="24"/>
        </w:rPr>
        <w:t xml:space="preserve">, koji brak je sklopljen dana </w:t>
      </w:r>
      <w:r w:rsidR="00AC1A95">
        <w:rPr>
          <w:rFonts w:ascii="Arial" w:hAnsi="Arial" w:cs="Arial"/>
          <w:szCs w:val="24"/>
        </w:rPr>
        <w:t>..</w:t>
      </w:r>
      <w:r w:rsidR="00A41050" w:rsidRPr="00A41050">
        <w:rPr>
          <w:rFonts w:ascii="Arial" w:hAnsi="Arial" w:cs="Arial"/>
          <w:szCs w:val="24"/>
        </w:rPr>
        <w:t>. u K</w:t>
      </w:r>
      <w:r w:rsidR="00AC1A95">
        <w:rPr>
          <w:rFonts w:ascii="Arial" w:hAnsi="Arial" w:cs="Arial"/>
          <w:szCs w:val="24"/>
        </w:rPr>
        <w:t>.</w:t>
      </w:r>
      <w:r w:rsidR="00A41050" w:rsidRPr="00A41050">
        <w:rPr>
          <w:rFonts w:ascii="Arial" w:hAnsi="Arial" w:cs="Arial"/>
          <w:szCs w:val="24"/>
        </w:rPr>
        <w:t>, i upisan u matici vjenčanih matičnog područja K</w:t>
      </w:r>
      <w:r w:rsidR="00AC1A95">
        <w:rPr>
          <w:rFonts w:ascii="Arial" w:hAnsi="Arial" w:cs="Arial"/>
          <w:szCs w:val="24"/>
        </w:rPr>
        <w:t>.</w:t>
      </w:r>
      <w:r w:rsidR="00A41050" w:rsidRPr="00A41050">
        <w:rPr>
          <w:rFonts w:ascii="Arial" w:hAnsi="Arial" w:cs="Arial"/>
          <w:szCs w:val="24"/>
        </w:rPr>
        <w:t xml:space="preserve">, za godinu </w:t>
      </w:r>
      <w:r w:rsidR="00AC1A95">
        <w:rPr>
          <w:rFonts w:ascii="Arial" w:hAnsi="Arial" w:cs="Arial"/>
          <w:szCs w:val="24"/>
        </w:rPr>
        <w:t>..</w:t>
      </w:r>
      <w:r w:rsidR="00A41050" w:rsidRPr="00A41050">
        <w:rPr>
          <w:rFonts w:ascii="Arial" w:hAnsi="Arial" w:cs="Arial"/>
          <w:szCs w:val="24"/>
        </w:rPr>
        <w:t xml:space="preserve">., pod rednim brojem </w:t>
      </w:r>
      <w:r w:rsidR="00111F8F">
        <w:rPr>
          <w:rFonts w:ascii="Arial" w:hAnsi="Arial" w:cs="Arial"/>
          <w:szCs w:val="24"/>
        </w:rPr>
        <w:t>..</w:t>
      </w:r>
      <w:r w:rsidR="00A41050" w:rsidRPr="00A41050">
        <w:rPr>
          <w:rFonts w:ascii="Arial" w:hAnsi="Arial" w:cs="Arial"/>
          <w:szCs w:val="24"/>
        </w:rPr>
        <w:t>.</w:t>
      </w:r>
    </w:p>
    <w:p w:rsidR="00A41050" w:rsidRDefault="00A41050" w:rsidP="00A41050">
      <w:pPr>
        <w:jc w:val="both"/>
        <w:rPr>
          <w:rFonts w:ascii="Arial" w:hAnsi="Arial" w:cs="Arial"/>
          <w:szCs w:val="24"/>
        </w:rPr>
      </w:pPr>
    </w:p>
    <w:p w:rsidR="00A41050" w:rsidRPr="00A41050" w:rsidRDefault="00A41050" w:rsidP="00A41050">
      <w:pPr>
        <w:jc w:val="both"/>
        <w:rPr>
          <w:rFonts w:ascii="Arial" w:hAnsi="Arial" w:cs="Arial"/>
          <w:szCs w:val="24"/>
        </w:rPr>
      </w:pPr>
      <w:r w:rsidRPr="00A41050">
        <w:rPr>
          <w:rFonts w:ascii="Arial" w:hAnsi="Arial" w:cs="Arial"/>
          <w:szCs w:val="24"/>
        </w:rPr>
        <w:t xml:space="preserve">II </w:t>
      </w:r>
      <w:proofErr w:type="spellStart"/>
      <w:r w:rsidRPr="00A41050">
        <w:rPr>
          <w:rFonts w:ascii="Arial" w:hAnsi="Arial" w:cs="Arial"/>
          <w:szCs w:val="24"/>
        </w:rPr>
        <w:t>Mlt</w:t>
      </w:r>
      <w:proofErr w:type="spellEnd"/>
      <w:r w:rsidRPr="00A41050">
        <w:rPr>
          <w:rFonts w:ascii="Arial" w:hAnsi="Arial" w:cs="Arial"/>
          <w:szCs w:val="24"/>
        </w:rPr>
        <w:t>. A</w:t>
      </w:r>
      <w:r w:rsidR="00111F8F">
        <w:rPr>
          <w:rFonts w:ascii="Arial" w:hAnsi="Arial" w:cs="Arial"/>
          <w:szCs w:val="24"/>
        </w:rPr>
        <w:t>.</w:t>
      </w:r>
      <w:r w:rsidRPr="00A41050">
        <w:rPr>
          <w:rFonts w:ascii="Arial" w:hAnsi="Arial" w:cs="Arial"/>
          <w:szCs w:val="24"/>
        </w:rPr>
        <w:t xml:space="preserve"> D</w:t>
      </w:r>
      <w:r w:rsidR="00111F8F">
        <w:rPr>
          <w:rFonts w:ascii="Arial" w:hAnsi="Arial" w:cs="Arial"/>
          <w:szCs w:val="24"/>
        </w:rPr>
        <w:t>.</w:t>
      </w:r>
      <w:r w:rsidRPr="00A41050">
        <w:rPr>
          <w:rFonts w:ascii="Arial" w:hAnsi="Arial" w:cs="Arial"/>
          <w:szCs w:val="24"/>
        </w:rPr>
        <w:t xml:space="preserve">, </w:t>
      </w:r>
      <w:proofErr w:type="spellStart"/>
      <w:r w:rsidRPr="00A41050">
        <w:rPr>
          <w:rFonts w:ascii="Arial" w:hAnsi="Arial" w:cs="Arial"/>
          <w:szCs w:val="24"/>
        </w:rPr>
        <w:t>rođ</w:t>
      </w:r>
      <w:proofErr w:type="spellEnd"/>
      <w:r w:rsidRPr="00A41050">
        <w:rPr>
          <w:rFonts w:ascii="Arial" w:hAnsi="Arial" w:cs="Arial"/>
          <w:szCs w:val="24"/>
        </w:rPr>
        <w:t xml:space="preserve">. </w:t>
      </w:r>
      <w:r w:rsidR="00111F8F">
        <w:rPr>
          <w:rFonts w:ascii="Arial" w:hAnsi="Arial" w:cs="Arial"/>
          <w:szCs w:val="24"/>
        </w:rPr>
        <w:t>..</w:t>
      </w:r>
      <w:r w:rsidRPr="00A41050">
        <w:rPr>
          <w:rFonts w:ascii="Arial" w:hAnsi="Arial" w:cs="Arial"/>
          <w:szCs w:val="24"/>
        </w:rPr>
        <w:t>. stanovati će s majkom I</w:t>
      </w:r>
      <w:r w:rsidR="00111F8F">
        <w:rPr>
          <w:rFonts w:ascii="Arial" w:hAnsi="Arial" w:cs="Arial"/>
          <w:szCs w:val="24"/>
        </w:rPr>
        <w:t>.</w:t>
      </w:r>
      <w:r w:rsidRPr="00A41050">
        <w:rPr>
          <w:rFonts w:ascii="Arial" w:hAnsi="Arial" w:cs="Arial"/>
          <w:szCs w:val="24"/>
        </w:rPr>
        <w:t xml:space="preserve"> D</w:t>
      </w:r>
      <w:r w:rsidR="00111F8F">
        <w:rPr>
          <w:rFonts w:ascii="Arial" w:hAnsi="Arial" w:cs="Arial"/>
          <w:szCs w:val="24"/>
        </w:rPr>
        <w:t>.</w:t>
      </w:r>
      <w:r w:rsidRPr="00A41050">
        <w:rPr>
          <w:rFonts w:ascii="Arial" w:hAnsi="Arial" w:cs="Arial"/>
          <w:szCs w:val="24"/>
        </w:rPr>
        <w:t>, na adresi G</w:t>
      </w:r>
      <w:r w:rsidR="00111F8F">
        <w:rPr>
          <w:rFonts w:ascii="Arial" w:hAnsi="Arial" w:cs="Arial"/>
          <w:szCs w:val="24"/>
        </w:rPr>
        <w:t>.</w:t>
      </w:r>
      <w:r w:rsidRPr="00A41050">
        <w:rPr>
          <w:rFonts w:ascii="Arial" w:hAnsi="Arial" w:cs="Arial"/>
          <w:szCs w:val="24"/>
        </w:rPr>
        <w:t xml:space="preserve">, </w:t>
      </w:r>
      <w:r w:rsidR="00111F8F">
        <w:rPr>
          <w:rFonts w:ascii="Arial" w:hAnsi="Arial" w:cs="Arial"/>
          <w:szCs w:val="24"/>
        </w:rPr>
        <w:t>..</w:t>
      </w:r>
      <w:r w:rsidRPr="00A41050">
        <w:rPr>
          <w:rFonts w:ascii="Arial" w:hAnsi="Arial" w:cs="Arial"/>
          <w:szCs w:val="24"/>
        </w:rPr>
        <w:t>.</w:t>
      </w:r>
    </w:p>
    <w:p w:rsidR="00A41050" w:rsidRDefault="00A41050" w:rsidP="00A41050">
      <w:pPr>
        <w:jc w:val="both"/>
        <w:rPr>
          <w:rFonts w:ascii="Arial" w:hAnsi="Arial" w:cs="Arial"/>
          <w:szCs w:val="24"/>
        </w:rPr>
      </w:pPr>
    </w:p>
    <w:p w:rsidR="00A41050" w:rsidRDefault="00A41050" w:rsidP="00A41050">
      <w:pPr>
        <w:jc w:val="both"/>
        <w:rPr>
          <w:rFonts w:ascii="Arial" w:hAnsi="Arial" w:cs="Arial"/>
          <w:szCs w:val="24"/>
        </w:rPr>
      </w:pPr>
      <w:r w:rsidRPr="00A41050">
        <w:rPr>
          <w:rFonts w:ascii="Arial" w:hAnsi="Arial" w:cs="Arial"/>
          <w:szCs w:val="24"/>
        </w:rPr>
        <w:t xml:space="preserve">III Pravo na roditeljsku skrb za </w:t>
      </w:r>
      <w:proofErr w:type="spellStart"/>
      <w:r w:rsidRPr="00A41050">
        <w:rPr>
          <w:rFonts w:ascii="Arial" w:hAnsi="Arial" w:cs="Arial"/>
          <w:szCs w:val="24"/>
        </w:rPr>
        <w:t>mlt</w:t>
      </w:r>
      <w:proofErr w:type="spellEnd"/>
      <w:r w:rsidRPr="00A41050">
        <w:rPr>
          <w:rFonts w:ascii="Arial" w:hAnsi="Arial" w:cs="Arial"/>
          <w:szCs w:val="24"/>
        </w:rPr>
        <w:t>. A</w:t>
      </w:r>
      <w:r w:rsidR="00104422">
        <w:rPr>
          <w:rFonts w:ascii="Arial" w:hAnsi="Arial" w:cs="Arial"/>
          <w:szCs w:val="24"/>
        </w:rPr>
        <w:t>.</w:t>
      </w:r>
      <w:r w:rsidRPr="00A41050">
        <w:rPr>
          <w:rFonts w:ascii="Arial" w:hAnsi="Arial" w:cs="Arial"/>
          <w:szCs w:val="24"/>
        </w:rPr>
        <w:t xml:space="preserve"> D</w:t>
      </w:r>
      <w:r w:rsidR="00104422">
        <w:rPr>
          <w:rFonts w:ascii="Arial" w:hAnsi="Arial" w:cs="Arial"/>
          <w:szCs w:val="24"/>
        </w:rPr>
        <w:t>.</w:t>
      </w:r>
      <w:r w:rsidRPr="00A41050">
        <w:rPr>
          <w:rFonts w:ascii="Arial" w:hAnsi="Arial" w:cs="Arial"/>
          <w:szCs w:val="24"/>
        </w:rPr>
        <w:t xml:space="preserve"> ostvarivat će majka I</w:t>
      </w:r>
      <w:r w:rsidR="00104422">
        <w:rPr>
          <w:rFonts w:ascii="Arial" w:hAnsi="Arial" w:cs="Arial"/>
          <w:szCs w:val="24"/>
        </w:rPr>
        <w:t>.</w:t>
      </w:r>
      <w:r w:rsidRPr="00A41050">
        <w:rPr>
          <w:rFonts w:ascii="Arial" w:hAnsi="Arial" w:cs="Arial"/>
          <w:szCs w:val="24"/>
        </w:rPr>
        <w:t xml:space="preserve"> D</w:t>
      </w:r>
      <w:r w:rsidR="00104422">
        <w:rPr>
          <w:rFonts w:ascii="Arial" w:hAnsi="Arial" w:cs="Arial"/>
          <w:szCs w:val="24"/>
        </w:rPr>
        <w:t>.</w:t>
      </w:r>
      <w:r w:rsidRPr="00A41050">
        <w:rPr>
          <w:rFonts w:ascii="Arial" w:hAnsi="Arial" w:cs="Arial"/>
          <w:szCs w:val="24"/>
        </w:rPr>
        <w:t xml:space="preserve"> samostalno. Majka I</w:t>
      </w:r>
      <w:r w:rsidR="00104422">
        <w:rPr>
          <w:rFonts w:ascii="Arial" w:hAnsi="Arial" w:cs="Arial"/>
          <w:szCs w:val="24"/>
        </w:rPr>
        <w:t>.</w:t>
      </w:r>
      <w:r w:rsidRPr="00A41050">
        <w:rPr>
          <w:rFonts w:ascii="Arial" w:hAnsi="Arial" w:cs="Arial"/>
          <w:szCs w:val="24"/>
        </w:rPr>
        <w:t xml:space="preserve"> D</w:t>
      </w:r>
      <w:r w:rsidR="00104422">
        <w:rPr>
          <w:rFonts w:ascii="Arial" w:hAnsi="Arial" w:cs="Arial"/>
          <w:szCs w:val="24"/>
        </w:rPr>
        <w:t>.</w:t>
      </w:r>
      <w:r w:rsidRPr="00A41050">
        <w:rPr>
          <w:rFonts w:ascii="Arial" w:hAnsi="Arial" w:cs="Arial"/>
          <w:szCs w:val="24"/>
        </w:rPr>
        <w:t xml:space="preserve"> ima pravo samostalno zastupati </w:t>
      </w:r>
      <w:proofErr w:type="spellStart"/>
      <w:r w:rsidRPr="00A41050">
        <w:rPr>
          <w:rFonts w:ascii="Arial" w:hAnsi="Arial" w:cs="Arial"/>
          <w:szCs w:val="24"/>
        </w:rPr>
        <w:t>mlt</w:t>
      </w:r>
      <w:proofErr w:type="spellEnd"/>
      <w:r w:rsidRPr="00A41050">
        <w:rPr>
          <w:rFonts w:ascii="Arial" w:hAnsi="Arial" w:cs="Arial"/>
          <w:szCs w:val="24"/>
        </w:rPr>
        <w:t>. A</w:t>
      </w:r>
      <w:r w:rsidR="00104422">
        <w:rPr>
          <w:rFonts w:ascii="Arial" w:hAnsi="Arial" w:cs="Arial"/>
          <w:szCs w:val="24"/>
        </w:rPr>
        <w:t>.</w:t>
      </w:r>
      <w:r w:rsidRPr="00A41050">
        <w:rPr>
          <w:rFonts w:ascii="Arial" w:hAnsi="Arial" w:cs="Arial"/>
          <w:szCs w:val="24"/>
        </w:rPr>
        <w:t xml:space="preserve"> D</w:t>
      </w:r>
      <w:r w:rsidR="00104422">
        <w:rPr>
          <w:rFonts w:ascii="Arial" w:hAnsi="Arial" w:cs="Arial"/>
          <w:szCs w:val="24"/>
        </w:rPr>
        <w:t>.</w:t>
      </w:r>
      <w:r w:rsidRPr="00A41050">
        <w:rPr>
          <w:rFonts w:ascii="Arial" w:hAnsi="Arial" w:cs="Arial"/>
          <w:szCs w:val="24"/>
        </w:rPr>
        <w:t xml:space="preserve"> u svezi s njegovim bitnim osobnim pravima, bez suglasnosti oca D</w:t>
      </w:r>
      <w:r w:rsidR="00104422">
        <w:rPr>
          <w:rFonts w:ascii="Arial" w:hAnsi="Arial" w:cs="Arial"/>
          <w:szCs w:val="24"/>
        </w:rPr>
        <w:t>.</w:t>
      </w:r>
      <w:r w:rsidRPr="00A41050">
        <w:rPr>
          <w:rFonts w:ascii="Arial" w:hAnsi="Arial" w:cs="Arial"/>
          <w:szCs w:val="24"/>
        </w:rPr>
        <w:t xml:space="preserve"> </w:t>
      </w:r>
      <w:proofErr w:type="spellStart"/>
      <w:r w:rsidRPr="00A41050">
        <w:rPr>
          <w:rFonts w:ascii="Arial" w:hAnsi="Arial" w:cs="Arial"/>
          <w:szCs w:val="24"/>
        </w:rPr>
        <w:t>D</w:t>
      </w:r>
      <w:r w:rsidR="00104422">
        <w:rPr>
          <w:rFonts w:ascii="Arial" w:hAnsi="Arial" w:cs="Arial"/>
          <w:szCs w:val="24"/>
        </w:rPr>
        <w:t>.</w:t>
      </w:r>
      <w:proofErr w:type="spellEnd"/>
      <w:r w:rsidRPr="00A41050">
        <w:rPr>
          <w:rFonts w:ascii="Arial" w:hAnsi="Arial" w:cs="Arial"/>
          <w:szCs w:val="24"/>
        </w:rPr>
        <w:t>.</w:t>
      </w:r>
    </w:p>
    <w:p w:rsidR="009E36E8" w:rsidRPr="00A41050" w:rsidRDefault="009E36E8" w:rsidP="00A41050">
      <w:pPr>
        <w:jc w:val="both"/>
        <w:rPr>
          <w:rFonts w:ascii="Arial" w:hAnsi="Arial" w:cs="Arial"/>
          <w:szCs w:val="24"/>
        </w:rPr>
      </w:pPr>
      <w:bookmarkStart w:id="0" w:name="_GoBack"/>
      <w:bookmarkEnd w:id="0"/>
    </w:p>
    <w:p w:rsidR="00A41050" w:rsidRDefault="00A41050" w:rsidP="005F4988">
      <w:pPr>
        <w:jc w:val="both"/>
        <w:rPr>
          <w:rFonts w:ascii="Arial" w:hAnsi="Arial" w:cs="Arial"/>
          <w:szCs w:val="24"/>
        </w:rPr>
      </w:pPr>
      <w:r w:rsidRPr="00A41050">
        <w:rPr>
          <w:rFonts w:ascii="Arial" w:hAnsi="Arial" w:cs="Arial"/>
          <w:szCs w:val="24"/>
        </w:rPr>
        <w:t xml:space="preserve">IV Osobni odnosi </w:t>
      </w:r>
      <w:proofErr w:type="spellStart"/>
      <w:r w:rsidRPr="00A41050">
        <w:rPr>
          <w:rFonts w:ascii="Arial" w:hAnsi="Arial" w:cs="Arial"/>
          <w:szCs w:val="24"/>
        </w:rPr>
        <w:t>mlt</w:t>
      </w:r>
      <w:proofErr w:type="spellEnd"/>
      <w:r w:rsidRPr="00A41050">
        <w:rPr>
          <w:rFonts w:ascii="Arial" w:hAnsi="Arial" w:cs="Arial"/>
          <w:szCs w:val="24"/>
        </w:rPr>
        <w:t>. A</w:t>
      </w:r>
      <w:r w:rsidR="00104422">
        <w:rPr>
          <w:rFonts w:ascii="Arial" w:hAnsi="Arial" w:cs="Arial"/>
          <w:szCs w:val="24"/>
        </w:rPr>
        <w:t>.</w:t>
      </w:r>
      <w:r w:rsidRPr="00A41050">
        <w:rPr>
          <w:rFonts w:ascii="Arial" w:hAnsi="Arial" w:cs="Arial"/>
          <w:szCs w:val="24"/>
        </w:rPr>
        <w:t xml:space="preserve"> D</w:t>
      </w:r>
      <w:r w:rsidR="00104422">
        <w:rPr>
          <w:rFonts w:ascii="Arial" w:hAnsi="Arial" w:cs="Arial"/>
          <w:szCs w:val="24"/>
        </w:rPr>
        <w:t>.</w:t>
      </w:r>
      <w:r w:rsidRPr="00A41050">
        <w:rPr>
          <w:rFonts w:ascii="Arial" w:hAnsi="Arial" w:cs="Arial"/>
          <w:szCs w:val="24"/>
        </w:rPr>
        <w:t xml:space="preserve"> s ocem D</w:t>
      </w:r>
      <w:r w:rsidR="00104422">
        <w:rPr>
          <w:rFonts w:ascii="Arial" w:hAnsi="Arial" w:cs="Arial"/>
          <w:szCs w:val="24"/>
        </w:rPr>
        <w:t>.</w:t>
      </w:r>
      <w:r w:rsidRPr="00A41050">
        <w:rPr>
          <w:rFonts w:ascii="Arial" w:hAnsi="Arial" w:cs="Arial"/>
          <w:szCs w:val="24"/>
        </w:rPr>
        <w:t xml:space="preserve"> D</w:t>
      </w:r>
      <w:r w:rsidR="00104422">
        <w:rPr>
          <w:rFonts w:ascii="Arial" w:hAnsi="Arial" w:cs="Arial"/>
          <w:szCs w:val="24"/>
        </w:rPr>
        <w:t>.</w:t>
      </w:r>
      <w:r w:rsidRPr="00A41050">
        <w:rPr>
          <w:rFonts w:ascii="Arial" w:hAnsi="Arial" w:cs="Arial"/>
          <w:szCs w:val="24"/>
        </w:rPr>
        <w:t>, odvijat će se na način da otac D</w:t>
      </w:r>
      <w:r w:rsidR="00104422">
        <w:rPr>
          <w:rFonts w:ascii="Arial" w:hAnsi="Arial" w:cs="Arial"/>
          <w:szCs w:val="24"/>
        </w:rPr>
        <w:t>.</w:t>
      </w:r>
      <w:r w:rsidRPr="00A41050">
        <w:rPr>
          <w:rFonts w:ascii="Arial" w:hAnsi="Arial" w:cs="Arial"/>
          <w:szCs w:val="24"/>
        </w:rPr>
        <w:t xml:space="preserve"> D</w:t>
      </w:r>
      <w:r w:rsidR="00104422">
        <w:rPr>
          <w:rFonts w:ascii="Arial" w:hAnsi="Arial" w:cs="Arial"/>
          <w:szCs w:val="24"/>
        </w:rPr>
        <w:t>.</w:t>
      </w:r>
      <w:r w:rsidRPr="00A41050">
        <w:rPr>
          <w:rFonts w:ascii="Arial" w:hAnsi="Arial" w:cs="Arial"/>
          <w:szCs w:val="24"/>
        </w:rPr>
        <w:t xml:space="preserve"> ostvaruje osobne kontakte s djetetom dva puta tjedno po dva sata isključivo pod nadzorom stručne osobe postavljene od strane Centra za socijalnu skrb G</w:t>
      </w:r>
      <w:r w:rsidR="00834AE1">
        <w:rPr>
          <w:rFonts w:ascii="Arial" w:hAnsi="Arial" w:cs="Arial"/>
          <w:szCs w:val="24"/>
        </w:rPr>
        <w:t>.</w:t>
      </w:r>
      <w:r w:rsidRPr="00A41050">
        <w:rPr>
          <w:rFonts w:ascii="Arial" w:hAnsi="Arial" w:cs="Arial"/>
          <w:szCs w:val="24"/>
        </w:rPr>
        <w:t xml:space="preserve"> i na mjestu koje odredi</w:t>
      </w:r>
      <w:r>
        <w:rPr>
          <w:rFonts w:ascii="Arial" w:hAnsi="Arial" w:cs="Arial"/>
          <w:szCs w:val="24"/>
        </w:rPr>
        <w:t xml:space="preserve"> Centar za socijalnu skrb G</w:t>
      </w:r>
      <w:r w:rsidR="00834AE1">
        <w:rPr>
          <w:rFonts w:ascii="Arial" w:hAnsi="Arial" w:cs="Arial"/>
          <w:szCs w:val="24"/>
        </w:rPr>
        <w:t>.</w:t>
      </w:r>
      <w:r w:rsidR="00F46A50" w:rsidRPr="00F46A50">
        <w:rPr>
          <w:rFonts w:ascii="Arial" w:hAnsi="Arial" w:cs="Arial"/>
          <w:szCs w:val="24"/>
        </w:rPr>
        <w:t>.</w:t>
      </w:r>
    </w:p>
    <w:p w:rsidR="00A41050" w:rsidRDefault="00A41050" w:rsidP="005F4988">
      <w:pPr>
        <w:jc w:val="both"/>
        <w:rPr>
          <w:rFonts w:ascii="Arial" w:hAnsi="Arial" w:cs="Arial"/>
          <w:szCs w:val="24"/>
        </w:rPr>
      </w:pPr>
    </w:p>
    <w:p w:rsidR="000732EB" w:rsidRPr="00886DF9" w:rsidRDefault="00A41050" w:rsidP="005F4988">
      <w:pPr>
        <w:jc w:val="both"/>
        <w:rPr>
          <w:rFonts w:ascii="Arial" w:hAnsi="Arial" w:cs="Arial"/>
          <w:szCs w:val="24"/>
        </w:rPr>
      </w:pPr>
      <w:r w:rsidRPr="00A41050">
        <w:rPr>
          <w:rFonts w:ascii="Arial" w:hAnsi="Arial" w:cs="Arial"/>
          <w:szCs w:val="24"/>
        </w:rPr>
        <w:lastRenderedPageBreak/>
        <w:t>V Nalaže se tuženiku D</w:t>
      </w:r>
      <w:r w:rsidR="00834AE1">
        <w:rPr>
          <w:rFonts w:ascii="Arial" w:hAnsi="Arial" w:cs="Arial"/>
          <w:szCs w:val="24"/>
        </w:rPr>
        <w:t>.</w:t>
      </w:r>
      <w:r w:rsidRPr="00A41050">
        <w:rPr>
          <w:rFonts w:ascii="Arial" w:hAnsi="Arial" w:cs="Arial"/>
          <w:szCs w:val="24"/>
        </w:rPr>
        <w:t xml:space="preserve"> D</w:t>
      </w:r>
      <w:r w:rsidR="00834AE1">
        <w:rPr>
          <w:rFonts w:ascii="Arial" w:hAnsi="Arial" w:cs="Arial"/>
          <w:szCs w:val="24"/>
        </w:rPr>
        <w:t>.</w:t>
      </w:r>
      <w:r w:rsidRPr="00A41050">
        <w:rPr>
          <w:rFonts w:ascii="Arial" w:hAnsi="Arial" w:cs="Arial"/>
          <w:szCs w:val="24"/>
        </w:rPr>
        <w:t xml:space="preserve"> da na ime uzdržavanja </w:t>
      </w:r>
      <w:proofErr w:type="spellStart"/>
      <w:r w:rsidRPr="00A41050">
        <w:rPr>
          <w:rFonts w:ascii="Arial" w:hAnsi="Arial" w:cs="Arial"/>
          <w:szCs w:val="24"/>
        </w:rPr>
        <w:t>mlt</w:t>
      </w:r>
      <w:proofErr w:type="spellEnd"/>
      <w:r w:rsidRPr="00A41050">
        <w:rPr>
          <w:rFonts w:ascii="Arial" w:hAnsi="Arial" w:cs="Arial"/>
          <w:szCs w:val="24"/>
        </w:rPr>
        <w:t>. A</w:t>
      </w:r>
      <w:r w:rsidR="00834AE1">
        <w:rPr>
          <w:rFonts w:ascii="Arial" w:hAnsi="Arial" w:cs="Arial"/>
          <w:szCs w:val="24"/>
        </w:rPr>
        <w:t>.</w:t>
      </w:r>
      <w:r w:rsidRPr="00A41050">
        <w:rPr>
          <w:rFonts w:ascii="Arial" w:hAnsi="Arial" w:cs="Arial"/>
          <w:szCs w:val="24"/>
        </w:rPr>
        <w:t xml:space="preserve"> D</w:t>
      </w:r>
      <w:r w:rsidR="00834AE1">
        <w:rPr>
          <w:rFonts w:ascii="Arial" w:hAnsi="Arial" w:cs="Arial"/>
          <w:szCs w:val="24"/>
        </w:rPr>
        <w:t>.</w:t>
      </w:r>
      <w:r w:rsidRPr="00A41050">
        <w:rPr>
          <w:rFonts w:ascii="Arial" w:hAnsi="Arial" w:cs="Arial"/>
          <w:szCs w:val="24"/>
        </w:rPr>
        <w:t xml:space="preserve"> mjesečno plaća iznos od 1.200,00 kn i to </w:t>
      </w:r>
      <w:proofErr w:type="spellStart"/>
      <w:r w:rsidRPr="00A41050">
        <w:rPr>
          <w:rFonts w:ascii="Arial" w:hAnsi="Arial" w:cs="Arial"/>
          <w:szCs w:val="24"/>
        </w:rPr>
        <w:t>počev</w:t>
      </w:r>
      <w:proofErr w:type="spellEnd"/>
      <w:r w:rsidRPr="00A41050">
        <w:rPr>
          <w:rFonts w:ascii="Arial" w:hAnsi="Arial" w:cs="Arial"/>
          <w:szCs w:val="24"/>
        </w:rPr>
        <w:t xml:space="preserve"> od dana 31. svibnja 2021. pa dok za to budu postojali zakonski razlozi, s time da dospjele iznose uzdržavanja plati odjednom u roku od 15 dana, a ostale kako budu dospijevali, do svakog zadnjeg dana u mjesecu za tekući mjesec, zajedno sa zateznim kamatama na svaki dospjeli, a neisplaćeni iznos od dospijeća pa do isplate i to po stopi koja se određuje uvećanjem prosječne kamatne stope na stanja kredita odobrenih na razdoblje dulje od godine dana nefinancijskim trgovačkim društvima izračunate za referentno razdoblje koje prethodi tekućem polugodištu za tri postotna poena, sve to u roku od 15 dana, i to na tekući račun majke I</w:t>
      </w:r>
      <w:r w:rsidR="00B7143F">
        <w:rPr>
          <w:rFonts w:ascii="Arial" w:hAnsi="Arial" w:cs="Arial"/>
          <w:szCs w:val="24"/>
        </w:rPr>
        <w:t>.</w:t>
      </w:r>
      <w:r w:rsidRPr="00A41050">
        <w:rPr>
          <w:rFonts w:ascii="Arial" w:hAnsi="Arial" w:cs="Arial"/>
          <w:szCs w:val="24"/>
        </w:rPr>
        <w:t xml:space="preserve"> D</w:t>
      </w:r>
      <w:r w:rsidR="00B7143F">
        <w:rPr>
          <w:rFonts w:ascii="Arial" w:hAnsi="Arial" w:cs="Arial"/>
          <w:szCs w:val="24"/>
        </w:rPr>
        <w:t>.</w:t>
      </w:r>
      <w:r w:rsidRPr="00A41050">
        <w:rPr>
          <w:rFonts w:ascii="Arial" w:hAnsi="Arial" w:cs="Arial"/>
          <w:szCs w:val="24"/>
        </w:rPr>
        <w:t xml:space="preserve"> otvoren kod Privredne banke Zagreb broj: </w:t>
      </w:r>
      <w:proofErr w:type="spellStart"/>
      <w:r w:rsidRPr="00A41050">
        <w:rPr>
          <w:rFonts w:ascii="Arial" w:hAnsi="Arial" w:cs="Arial"/>
          <w:szCs w:val="24"/>
        </w:rPr>
        <w:t>HR</w:t>
      </w:r>
      <w:r w:rsidR="00B7143F">
        <w:rPr>
          <w:rFonts w:ascii="Arial" w:hAnsi="Arial" w:cs="Arial"/>
          <w:szCs w:val="24"/>
        </w:rPr>
        <w:t>..</w:t>
      </w:r>
      <w:proofErr w:type="spellEnd"/>
      <w:r w:rsidRPr="00A41050">
        <w:rPr>
          <w:rFonts w:ascii="Arial" w:hAnsi="Arial" w:cs="Arial"/>
          <w:szCs w:val="24"/>
        </w:rPr>
        <w:t>.</w:t>
      </w:r>
      <w:r w:rsidR="00F46A50">
        <w:rPr>
          <w:rFonts w:ascii="Arial" w:hAnsi="Arial" w:cs="Arial"/>
          <w:szCs w:val="24"/>
        </w:rPr>
        <w:t>"</w:t>
      </w:r>
    </w:p>
    <w:p w:rsidR="00CC1133" w:rsidRDefault="00CC1133" w:rsidP="00CC1133">
      <w:pPr>
        <w:jc w:val="both"/>
        <w:rPr>
          <w:rFonts w:ascii="Arial" w:hAnsi="Arial" w:cs="Arial"/>
          <w:szCs w:val="24"/>
        </w:rPr>
      </w:pPr>
    </w:p>
    <w:p w:rsidR="00652806" w:rsidRDefault="00182B0A" w:rsidP="00CC1133">
      <w:pPr>
        <w:jc w:val="both"/>
        <w:rPr>
          <w:rFonts w:ascii="Arial" w:hAnsi="Arial" w:cs="Arial"/>
          <w:szCs w:val="24"/>
        </w:rPr>
      </w:pPr>
      <w:r>
        <w:rPr>
          <w:rFonts w:ascii="Arial" w:hAnsi="Arial" w:cs="Arial"/>
          <w:szCs w:val="24"/>
        </w:rPr>
        <w:t xml:space="preserve">2. </w:t>
      </w:r>
      <w:r w:rsidR="002C613E" w:rsidRPr="002C613E">
        <w:rPr>
          <w:rFonts w:ascii="Arial" w:hAnsi="Arial" w:cs="Arial"/>
          <w:szCs w:val="24"/>
        </w:rPr>
        <w:t>Ov</w:t>
      </w:r>
      <w:r w:rsidR="00280AD0">
        <w:rPr>
          <w:rFonts w:ascii="Arial" w:hAnsi="Arial" w:cs="Arial"/>
          <w:szCs w:val="24"/>
        </w:rPr>
        <w:t>u</w:t>
      </w:r>
      <w:r w:rsidR="002C613E" w:rsidRPr="002C613E">
        <w:rPr>
          <w:rFonts w:ascii="Arial" w:hAnsi="Arial" w:cs="Arial"/>
          <w:szCs w:val="24"/>
        </w:rPr>
        <w:t xml:space="preserve"> </w:t>
      </w:r>
      <w:r w:rsidR="00280AD0">
        <w:rPr>
          <w:rFonts w:ascii="Arial" w:hAnsi="Arial" w:cs="Arial"/>
          <w:szCs w:val="24"/>
        </w:rPr>
        <w:t>presudu</w:t>
      </w:r>
      <w:r w:rsidR="00452406">
        <w:rPr>
          <w:rFonts w:ascii="Arial" w:hAnsi="Arial" w:cs="Arial"/>
          <w:szCs w:val="24"/>
        </w:rPr>
        <w:t xml:space="preserve"> </w:t>
      </w:r>
      <w:r w:rsidR="002C613E" w:rsidRPr="002C613E">
        <w:rPr>
          <w:rFonts w:ascii="Arial" w:hAnsi="Arial" w:cs="Arial"/>
          <w:szCs w:val="24"/>
        </w:rPr>
        <w:t xml:space="preserve">pravovremeno podnesenom žalbom pobija </w:t>
      </w:r>
      <w:r w:rsidR="00F005B2">
        <w:rPr>
          <w:rFonts w:ascii="Arial" w:hAnsi="Arial" w:cs="Arial"/>
          <w:szCs w:val="24"/>
        </w:rPr>
        <w:t>tužen</w:t>
      </w:r>
      <w:r w:rsidR="00821FD3">
        <w:rPr>
          <w:rFonts w:ascii="Arial" w:hAnsi="Arial" w:cs="Arial"/>
          <w:szCs w:val="24"/>
        </w:rPr>
        <w:t>ik</w:t>
      </w:r>
      <w:r w:rsidR="000D7A31">
        <w:rPr>
          <w:rFonts w:ascii="Arial" w:hAnsi="Arial" w:cs="Arial"/>
          <w:szCs w:val="24"/>
        </w:rPr>
        <w:t xml:space="preserve"> ne navodeći određeno razloge</w:t>
      </w:r>
      <w:r w:rsidR="00060A5E">
        <w:rPr>
          <w:rFonts w:ascii="Arial" w:hAnsi="Arial" w:cs="Arial"/>
          <w:szCs w:val="24"/>
        </w:rPr>
        <w:t xml:space="preserve"> </w:t>
      </w:r>
      <w:r w:rsidR="002C613E" w:rsidRPr="002C613E">
        <w:rPr>
          <w:rFonts w:ascii="Arial" w:hAnsi="Arial" w:cs="Arial"/>
          <w:szCs w:val="24"/>
        </w:rPr>
        <w:t xml:space="preserve"> </w:t>
      </w:r>
      <w:r w:rsidR="000D7A31">
        <w:rPr>
          <w:rFonts w:ascii="Arial" w:hAnsi="Arial" w:cs="Arial"/>
          <w:szCs w:val="24"/>
        </w:rPr>
        <w:t>označene</w:t>
      </w:r>
      <w:r w:rsidR="00060A5E">
        <w:rPr>
          <w:rFonts w:ascii="Arial" w:hAnsi="Arial" w:cs="Arial"/>
          <w:szCs w:val="24"/>
        </w:rPr>
        <w:t xml:space="preserve"> u </w:t>
      </w:r>
      <w:r w:rsidR="002C613E" w:rsidRPr="002C613E">
        <w:rPr>
          <w:rFonts w:ascii="Arial" w:hAnsi="Arial" w:cs="Arial"/>
          <w:szCs w:val="24"/>
        </w:rPr>
        <w:t>čl. 353. st. 1.</w:t>
      </w:r>
      <w:r w:rsidR="00060A5E">
        <w:rPr>
          <w:rFonts w:ascii="Arial" w:hAnsi="Arial" w:cs="Arial"/>
          <w:szCs w:val="24"/>
        </w:rPr>
        <w:t xml:space="preserve"> </w:t>
      </w:r>
      <w:r w:rsidR="002C613E" w:rsidRPr="002C613E">
        <w:rPr>
          <w:rFonts w:ascii="Arial" w:hAnsi="Arial" w:cs="Arial"/>
          <w:szCs w:val="24"/>
        </w:rPr>
        <w:t xml:space="preserve">Zakona o parničnom postupku ("Narodne novine" </w:t>
      </w:r>
      <w:r w:rsidR="00821FD3" w:rsidRPr="00821FD3">
        <w:rPr>
          <w:rFonts w:ascii="Arial" w:hAnsi="Arial" w:cs="Arial"/>
          <w:szCs w:val="24"/>
        </w:rPr>
        <w:t>broj 53/91., 91/92., 112/99., 88/01., 117/03., 88/05., 2/07-Odluka USRH, 84/08., 96/08.-Odluka USRH, 123/08.-</w:t>
      </w:r>
      <w:proofErr w:type="spellStart"/>
      <w:r w:rsidR="00821FD3" w:rsidRPr="00821FD3">
        <w:rPr>
          <w:rFonts w:ascii="Arial" w:hAnsi="Arial" w:cs="Arial"/>
          <w:szCs w:val="24"/>
        </w:rPr>
        <w:t>ispr</w:t>
      </w:r>
      <w:proofErr w:type="spellEnd"/>
      <w:r w:rsidR="00821FD3" w:rsidRPr="00821FD3">
        <w:rPr>
          <w:rFonts w:ascii="Arial" w:hAnsi="Arial" w:cs="Arial"/>
          <w:szCs w:val="24"/>
        </w:rPr>
        <w:t xml:space="preserve">., 57/11., 148/11. – </w:t>
      </w:r>
      <w:proofErr w:type="spellStart"/>
      <w:r w:rsidR="00821FD3" w:rsidRPr="00821FD3">
        <w:rPr>
          <w:rFonts w:ascii="Arial" w:hAnsi="Arial" w:cs="Arial"/>
          <w:szCs w:val="24"/>
        </w:rPr>
        <w:t>proč</w:t>
      </w:r>
      <w:proofErr w:type="spellEnd"/>
      <w:r w:rsidR="00821FD3" w:rsidRPr="00821FD3">
        <w:rPr>
          <w:rFonts w:ascii="Arial" w:hAnsi="Arial" w:cs="Arial"/>
          <w:szCs w:val="24"/>
        </w:rPr>
        <w:t>. tekst, 25/13., 28/13., 89/14-Odluka USRH,  70/19. i 80/22., dalje ZPP)</w:t>
      </w:r>
      <w:r w:rsidR="00821FD3">
        <w:rPr>
          <w:rFonts w:ascii="Arial" w:hAnsi="Arial" w:cs="Arial"/>
          <w:szCs w:val="24"/>
        </w:rPr>
        <w:t xml:space="preserve"> </w:t>
      </w:r>
      <w:r w:rsidR="00452406">
        <w:rPr>
          <w:rFonts w:ascii="Arial" w:hAnsi="Arial" w:cs="Arial"/>
          <w:szCs w:val="24"/>
        </w:rPr>
        <w:t xml:space="preserve">s prijedlogom </w:t>
      </w:r>
      <w:r w:rsidR="00652806">
        <w:rPr>
          <w:rFonts w:ascii="Arial" w:hAnsi="Arial" w:cs="Arial"/>
          <w:szCs w:val="24"/>
        </w:rPr>
        <w:t>da se pobijana presuda ukine i predmet vrati na ponovno suđenje.</w:t>
      </w:r>
    </w:p>
    <w:p w:rsidR="00E771DA" w:rsidRDefault="00E771DA" w:rsidP="00CC1133">
      <w:pPr>
        <w:jc w:val="both"/>
        <w:rPr>
          <w:rFonts w:ascii="Arial" w:hAnsi="Arial" w:cs="Arial"/>
          <w:szCs w:val="24"/>
        </w:rPr>
      </w:pPr>
    </w:p>
    <w:p w:rsidR="006058A0" w:rsidRDefault="00E771DA" w:rsidP="00CC1133">
      <w:pPr>
        <w:jc w:val="both"/>
        <w:rPr>
          <w:rFonts w:ascii="Arial" w:hAnsi="Arial" w:cs="Arial"/>
          <w:szCs w:val="24"/>
        </w:rPr>
      </w:pPr>
      <w:r>
        <w:rPr>
          <w:rFonts w:ascii="Arial" w:hAnsi="Arial" w:cs="Arial"/>
          <w:szCs w:val="24"/>
        </w:rPr>
        <w:t>3. O</w:t>
      </w:r>
      <w:r w:rsidR="006058A0">
        <w:rPr>
          <w:rFonts w:ascii="Arial" w:hAnsi="Arial" w:cs="Arial"/>
          <w:szCs w:val="24"/>
        </w:rPr>
        <w:t xml:space="preserve">dgovor na žalbu </w:t>
      </w:r>
      <w:r>
        <w:rPr>
          <w:rFonts w:ascii="Arial" w:hAnsi="Arial" w:cs="Arial"/>
          <w:szCs w:val="24"/>
        </w:rPr>
        <w:t>nije podnesen.</w:t>
      </w:r>
    </w:p>
    <w:p w:rsidR="006058A0" w:rsidRDefault="006058A0" w:rsidP="00CC1133">
      <w:pPr>
        <w:jc w:val="both"/>
        <w:rPr>
          <w:rFonts w:ascii="Arial" w:hAnsi="Arial" w:cs="Arial"/>
          <w:szCs w:val="24"/>
        </w:rPr>
      </w:pPr>
    </w:p>
    <w:p w:rsidR="00CC1133" w:rsidRDefault="003928CA" w:rsidP="00CC1133">
      <w:pPr>
        <w:jc w:val="both"/>
        <w:rPr>
          <w:rFonts w:ascii="Arial" w:hAnsi="Arial" w:cs="Arial"/>
          <w:szCs w:val="24"/>
        </w:rPr>
      </w:pPr>
      <w:r>
        <w:rPr>
          <w:rFonts w:ascii="Arial" w:hAnsi="Arial" w:cs="Arial"/>
          <w:szCs w:val="24"/>
        </w:rPr>
        <w:t>4</w:t>
      </w:r>
      <w:r w:rsidR="00182B0A">
        <w:rPr>
          <w:rFonts w:ascii="Arial" w:hAnsi="Arial" w:cs="Arial"/>
          <w:szCs w:val="24"/>
        </w:rPr>
        <w:t xml:space="preserve">. </w:t>
      </w:r>
      <w:r w:rsidR="00D92529">
        <w:rPr>
          <w:rFonts w:ascii="Arial" w:hAnsi="Arial" w:cs="Arial"/>
          <w:szCs w:val="24"/>
        </w:rPr>
        <w:t>Žalba ni</w:t>
      </w:r>
      <w:r w:rsidR="002C613E" w:rsidRPr="002C613E">
        <w:rPr>
          <w:rFonts w:ascii="Arial" w:hAnsi="Arial" w:cs="Arial"/>
          <w:szCs w:val="24"/>
        </w:rPr>
        <w:t>je osnovana.</w:t>
      </w:r>
    </w:p>
    <w:p w:rsidR="008D0F1E" w:rsidRDefault="008D0F1E" w:rsidP="00CC1133">
      <w:pPr>
        <w:jc w:val="both"/>
        <w:rPr>
          <w:rFonts w:ascii="Arial" w:hAnsi="Arial" w:cs="Arial"/>
          <w:szCs w:val="24"/>
        </w:rPr>
      </w:pPr>
    </w:p>
    <w:p w:rsidR="00E771DA" w:rsidRDefault="00E771DA" w:rsidP="00CC1133">
      <w:pPr>
        <w:jc w:val="both"/>
        <w:rPr>
          <w:rFonts w:ascii="Arial" w:hAnsi="Arial" w:cs="Arial"/>
          <w:szCs w:val="24"/>
        </w:rPr>
      </w:pPr>
      <w:r>
        <w:rPr>
          <w:rFonts w:ascii="Arial" w:hAnsi="Arial" w:cs="Arial"/>
          <w:szCs w:val="24"/>
        </w:rPr>
        <w:t>5. Razmatrajući prvostupanjsku presudu i postupak koji je prethodio ovaj sud utvrđuje da nisu počinjene bitne povrede odredbe parničnog postupka iz čl. 354. st. 2. ZPP-a na koje ovaj drugostupanjski sud pazi po službenoj dužnosti po čl. 365. st. 2. ZPP-a.</w:t>
      </w:r>
    </w:p>
    <w:p w:rsidR="0061226A" w:rsidRDefault="0061226A" w:rsidP="00CC1133">
      <w:pPr>
        <w:jc w:val="both"/>
        <w:rPr>
          <w:rFonts w:ascii="Arial" w:hAnsi="Arial" w:cs="Arial"/>
          <w:szCs w:val="24"/>
        </w:rPr>
      </w:pPr>
    </w:p>
    <w:p w:rsidR="00403215" w:rsidRDefault="00403215" w:rsidP="00CC1133">
      <w:pPr>
        <w:jc w:val="both"/>
        <w:rPr>
          <w:rFonts w:ascii="Arial" w:hAnsi="Arial" w:cs="Arial"/>
          <w:szCs w:val="24"/>
        </w:rPr>
      </w:pPr>
      <w:r>
        <w:rPr>
          <w:rFonts w:ascii="Arial" w:hAnsi="Arial" w:cs="Arial"/>
          <w:szCs w:val="24"/>
        </w:rPr>
        <w:t xml:space="preserve">6. Prvostupanjski sud je raspravio sve odlučne činjenice na kojima se temelje zahtjevi i prigovori stranaka te na temelju izvedenih dokaza njihovom ocjenom sukladno odredbi čl. 8. ZPP-a </w:t>
      </w:r>
      <w:r w:rsidR="006F03DF">
        <w:rPr>
          <w:rFonts w:ascii="Arial" w:hAnsi="Arial" w:cs="Arial"/>
          <w:szCs w:val="24"/>
        </w:rPr>
        <w:t>donio pobijanu odluku u ovoj pravnoj stvari uz pravilnu primjenu materijalnog prava.</w:t>
      </w:r>
    </w:p>
    <w:p w:rsidR="00403215" w:rsidRDefault="00403215" w:rsidP="00CC1133">
      <w:pPr>
        <w:jc w:val="both"/>
        <w:rPr>
          <w:rFonts w:ascii="Arial" w:hAnsi="Arial" w:cs="Arial"/>
          <w:szCs w:val="24"/>
        </w:rPr>
      </w:pPr>
    </w:p>
    <w:p w:rsidR="000F3E5C" w:rsidRDefault="006F03DF" w:rsidP="00CC1133">
      <w:pPr>
        <w:jc w:val="both"/>
        <w:rPr>
          <w:rFonts w:ascii="Arial" w:hAnsi="Arial" w:cs="Arial"/>
          <w:szCs w:val="24"/>
        </w:rPr>
      </w:pPr>
      <w:r>
        <w:rPr>
          <w:rFonts w:ascii="Arial" w:hAnsi="Arial" w:cs="Arial"/>
          <w:szCs w:val="24"/>
        </w:rPr>
        <w:t xml:space="preserve">7. </w:t>
      </w:r>
      <w:r w:rsidR="00A2146D">
        <w:rPr>
          <w:rFonts w:ascii="Arial" w:hAnsi="Arial" w:cs="Arial"/>
          <w:szCs w:val="24"/>
        </w:rPr>
        <w:t>Pobijan</w:t>
      </w:r>
      <w:r w:rsidR="00F330E3">
        <w:rPr>
          <w:rFonts w:ascii="Arial" w:hAnsi="Arial" w:cs="Arial"/>
          <w:szCs w:val="24"/>
        </w:rPr>
        <w:t>o</w:t>
      </w:r>
      <w:r w:rsidR="00A2146D">
        <w:rPr>
          <w:rFonts w:ascii="Arial" w:hAnsi="Arial" w:cs="Arial"/>
          <w:szCs w:val="24"/>
        </w:rPr>
        <w:t>m presud</w:t>
      </w:r>
      <w:r w:rsidR="00F330E3">
        <w:rPr>
          <w:rFonts w:ascii="Arial" w:hAnsi="Arial" w:cs="Arial"/>
          <w:szCs w:val="24"/>
        </w:rPr>
        <w:t>om</w:t>
      </w:r>
      <w:r w:rsidR="00A2146D">
        <w:rPr>
          <w:rFonts w:ascii="Arial" w:hAnsi="Arial" w:cs="Arial"/>
          <w:szCs w:val="24"/>
        </w:rPr>
        <w:t xml:space="preserve"> prvostupanjski sud</w:t>
      </w:r>
      <w:r w:rsidR="00F330E3">
        <w:rPr>
          <w:rFonts w:ascii="Arial" w:hAnsi="Arial" w:cs="Arial"/>
          <w:szCs w:val="24"/>
        </w:rPr>
        <w:t xml:space="preserve"> razvodi brak stranaka jer utvrđuje da</w:t>
      </w:r>
      <w:r w:rsidR="00AB1825">
        <w:rPr>
          <w:rFonts w:ascii="Arial" w:hAnsi="Arial" w:cs="Arial"/>
          <w:szCs w:val="24"/>
        </w:rPr>
        <w:t xml:space="preserve"> je od prestanka bračne zajednice stranaka protekla godina dana, a i da su bračni odnosi stranaka trajno narušeni </w:t>
      </w:r>
      <w:r w:rsidR="000F3E5C">
        <w:rPr>
          <w:rFonts w:ascii="Arial" w:hAnsi="Arial" w:cs="Arial"/>
          <w:szCs w:val="24"/>
        </w:rPr>
        <w:t xml:space="preserve">zbog obiteljskog nasilja, to je pravilno prvostupanjski sud </w:t>
      </w:r>
      <w:r w:rsidR="00671684">
        <w:rPr>
          <w:rFonts w:ascii="Arial" w:hAnsi="Arial" w:cs="Arial"/>
          <w:szCs w:val="24"/>
        </w:rPr>
        <w:t xml:space="preserve">prihvatio tužbeni zahtjev tužiteljice i razvodi brak stranaka temeljem odredbe čl. 51. st. 1. toč. 2. i 3. </w:t>
      </w:r>
      <w:r w:rsidR="00671684" w:rsidRPr="00671684">
        <w:rPr>
          <w:rFonts w:ascii="Arial" w:hAnsi="Arial" w:cs="Arial"/>
          <w:szCs w:val="24"/>
        </w:rPr>
        <w:t>Obiteljsk</w:t>
      </w:r>
      <w:r w:rsidR="00671684">
        <w:rPr>
          <w:rFonts w:ascii="Arial" w:hAnsi="Arial" w:cs="Arial"/>
          <w:szCs w:val="24"/>
        </w:rPr>
        <w:t>og</w:t>
      </w:r>
      <w:r w:rsidR="00671684" w:rsidRPr="00671684">
        <w:rPr>
          <w:rFonts w:ascii="Arial" w:hAnsi="Arial" w:cs="Arial"/>
          <w:szCs w:val="24"/>
        </w:rPr>
        <w:t xml:space="preserve"> zakon</w:t>
      </w:r>
      <w:r w:rsidR="00671684">
        <w:rPr>
          <w:rFonts w:ascii="Arial" w:hAnsi="Arial" w:cs="Arial"/>
          <w:szCs w:val="24"/>
        </w:rPr>
        <w:t>a</w:t>
      </w:r>
      <w:r w:rsidR="00671684" w:rsidRPr="00671684">
        <w:rPr>
          <w:rFonts w:ascii="Arial" w:hAnsi="Arial" w:cs="Arial"/>
          <w:szCs w:val="24"/>
        </w:rPr>
        <w:t xml:space="preserve"> (</w:t>
      </w:r>
      <w:r w:rsidR="00671684">
        <w:rPr>
          <w:rFonts w:ascii="Arial" w:hAnsi="Arial" w:cs="Arial"/>
          <w:szCs w:val="24"/>
        </w:rPr>
        <w:t>"</w:t>
      </w:r>
      <w:r w:rsidR="00671684" w:rsidRPr="00671684">
        <w:rPr>
          <w:rFonts w:ascii="Arial" w:hAnsi="Arial" w:cs="Arial"/>
          <w:szCs w:val="24"/>
        </w:rPr>
        <w:t>Narodne novine</w:t>
      </w:r>
      <w:r w:rsidR="00671684">
        <w:rPr>
          <w:rFonts w:ascii="Arial" w:hAnsi="Arial" w:cs="Arial"/>
          <w:szCs w:val="24"/>
        </w:rPr>
        <w:t>"</w:t>
      </w:r>
      <w:r w:rsidR="00671684" w:rsidRPr="00671684">
        <w:rPr>
          <w:rFonts w:ascii="Arial" w:hAnsi="Arial" w:cs="Arial"/>
          <w:szCs w:val="24"/>
        </w:rPr>
        <w:t xml:space="preserve"> broj 116/03., 17/04., 136/04., 107/07.,  61/11. i 25/13.).</w:t>
      </w:r>
    </w:p>
    <w:p w:rsidR="00FF3AF3" w:rsidRDefault="00FF3AF3" w:rsidP="00CC1133">
      <w:pPr>
        <w:jc w:val="both"/>
        <w:rPr>
          <w:rFonts w:ascii="Arial" w:hAnsi="Arial" w:cs="Arial"/>
          <w:szCs w:val="24"/>
        </w:rPr>
      </w:pPr>
    </w:p>
    <w:p w:rsidR="008007E9" w:rsidRDefault="00425E76" w:rsidP="00CC1133">
      <w:pPr>
        <w:jc w:val="both"/>
        <w:rPr>
          <w:rFonts w:ascii="Arial" w:hAnsi="Arial" w:cs="Arial"/>
          <w:szCs w:val="24"/>
        </w:rPr>
      </w:pPr>
      <w:r>
        <w:rPr>
          <w:rFonts w:ascii="Arial" w:hAnsi="Arial" w:cs="Arial"/>
          <w:szCs w:val="24"/>
        </w:rPr>
        <w:t xml:space="preserve">8. U braku stranaka rođen je </w:t>
      </w:r>
      <w:proofErr w:type="spellStart"/>
      <w:r>
        <w:rPr>
          <w:rFonts w:ascii="Arial" w:hAnsi="Arial" w:cs="Arial"/>
          <w:szCs w:val="24"/>
        </w:rPr>
        <w:t>mlt</w:t>
      </w:r>
      <w:proofErr w:type="spellEnd"/>
      <w:r>
        <w:rPr>
          <w:rFonts w:ascii="Arial" w:hAnsi="Arial" w:cs="Arial"/>
          <w:szCs w:val="24"/>
        </w:rPr>
        <w:t>. A</w:t>
      </w:r>
      <w:r w:rsidR="00437D6D">
        <w:rPr>
          <w:rFonts w:ascii="Arial" w:hAnsi="Arial" w:cs="Arial"/>
          <w:szCs w:val="24"/>
        </w:rPr>
        <w:t>.</w:t>
      </w:r>
      <w:r>
        <w:rPr>
          <w:rFonts w:ascii="Arial" w:hAnsi="Arial" w:cs="Arial"/>
          <w:szCs w:val="24"/>
        </w:rPr>
        <w:t xml:space="preserve"> M</w:t>
      </w:r>
      <w:r w:rsidR="00437D6D">
        <w:rPr>
          <w:rFonts w:ascii="Arial" w:hAnsi="Arial" w:cs="Arial"/>
          <w:szCs w:val="24"/>
        </w:rPr>
        <w:t>.</w:t>
      </w:r>
      <w:r w:rsidR="00435874">
        <w:rPr>
          <w:rFonts w:ascii="Arial" w:hAnsi="Arial" w:cs="Arial"/>
          <w:szCs w:val="24"/>
        </w:rPr>
        <w:t xml:space="preserve"> dana </w:t>
      </w:r>
      <w:r w:rsidR="00437D6D">
        <w:rPr>
          <w:rFonts w:ascii="Arial" w:hAnsi="Arial" w:cs="Arial"/>
          <w:szCs w:val="24"/>
        </w:rPr>
        <w:t>..</w:t>
      </w:r>
      <w:r w:rsidR="00435874">
        <w:rPr>
          <w:rFonts w:ascii="Arial" w:hAnsi="Arial" w:cs="Arial"/>
          <w:szCs w:val="24"/>
        </w:rPr>
        <w:t xml:space="preserve">. godine, a prema izvješću </w:t>
      </w:r>
      <w:r w:rsidR="00435874" w:rsidRPr="00435874">
        <w:rPr>
          <w:rFonts w:ascii="Arial" w:hAnsi="Arial" w:cs="Arial"/>
          <w:szCs w:val="24"/>
        </w:rPr>
        <w:t>o obveznom savjetovanju Centra za socijalnu skrb G</w:t>
      </w:r>
      <w:r w:rsidR="00437D6D">
        <w:rPr>
          <w:rFonts w:ascii="Arial" w:hAnsi="Arial" w:cs="Arial"/>
          <w:szCs w:val="24"/>
        </w:rPr>
        <w:t>.</w:t>
      </w:r>
      <w:r w:rsidR="00435874" w:rsidRPr="00435874">
        <w:rPr>
          <w:rFonts w:ascii="Arial" w:hAnsi="Arial" w:cs="Arial"/>
          <w:szCs w:val="24"/>
        </w:rPr>
        <w:t xml:space="preserve"> tužitelji</w:t>
      </w:r>
      <w:r w:rsidR="00435874">
        <w:rPr>
          <w:rFonts w:ascii="Arial" w:hAnsi="Arial" w:cs="Arial"/>
          <w:szCs w:val="24"/>
        </w:rPr>
        <w:t xml:space="preserve">ca saslušana pred istim Centrom, </w:t>
      </w:r>
      <w:r w:rsidR="00435874" w:rsidRPr="00435874">
        <w:rPr>
          <w:rFonts w:ascii="Arial" w:hAnsi="Arial" w:cs="Arial"/>
          <w:szCs w:val="24"/>
        </w:rPr>
        <w:t xml:space="preserve">a tuženik </w:t>
      </w:r>
      <w:r w:rsidR="00435874">
        <w:rPr>
          <w:rFonts w:ascii="Arial" w:hAnsi="Arial" w:cs="Arial"/>
          <w:szCs w:val="24"/>
        </w:rPr>
        <w:t xml:space="preserve">je saslušan </w:t>
      </w:r>
      <w:r w:rsidR="00435874" w:rsidRPr="00435874">
        <w:rPr>
          <w:rFonts w:ascii="Arial" w:hAnsi="Arial" w:cs="Arial"/>
          <w:szCs w:val="24"/>
        </w:rPr>
        <w:t>u zatvoru u S</w:t>
      </w:r>
      <w:r w:rsidR="00586A2E">
        <w:rPr>
          <w:rFonts w:ascii="Arial" w:hAnsi="Arial" w:cs="Arial"/>
          <w:szCs w:val="24"/>
        </w:rPr>
        <w:t>.</w:t>
      </w:r>
      <w:r w:rsidR="00435874" w:rsidRPr="00435874">
        <w:rPr>
          <w:rFonts w:ascii="Arial" w:hAnsi="Arial" w:cs="Arial"/>
          <w:szCs w:val="24"/>
        </w:rPr>
        <w:t>, te nije postignut sporazum o zajedničkoj obiteljskoj skrbi</w:t>
      </w:r>
      <w:r w:rsidR="008007E9">
        <w:rPr>
          <w:rFonts w:ascii="Arial" w:hAnsi="Arial" w:cs="Arial"/>
          <w:szCs w:val="24"/>
        </w:rPr>
        <w:t>.</w:t>
      </w:r>
    </w:p>
    <w:p w:rsidR="008007E9" w:rsidRDefault="008007E9" w:rsidP="00CC1133">
      <w:pPr>
        <w:jc w:val="both"/>
        <w:rPr>
          <w:rFonts w:ascii="Arial" w:hAnsi="Arial" w:cs="Arial"/>
          <w:szCs w:val="24"/>
        </w:rPr>
      </w:pPr>
    </w:p>
    <w:p w:rsidR="00425E76" w:rsidRDefault="00E20009" w:rsidP="00CC1133">
      <w:pPr>
        <w:jc w:val="both"/>
        <w:rPr>
          <w:rFonts w:ascii="Arial" w:hAnsi="Arial" w:cs="Arial"/>
          <w:szCs w:val="24"/>
        </w:rPr>
      </w:pPr>
      <w:r>
        <w:rPr>
          <w:rFonts w:ascii="Arial" w:hAnsi="Arial" w:cs="Arial"/>
          <w:szCs w:val="24"/>
        </w:rPr>
        <w:t>9. Iz utvrđenja prvostupanjskog suda slijedi da je tuženik zbog obiteljskog nasilja i prijetnji izrečenih tužiteljici</w:t>
      </w:r>
      <w:r w:rsidR="00435874">
        <w:rPr>
          <w:rFonts w:ascii="Arial" w:hAnsi="Arial" w:cs="Arial"/>
          <w:szCs w:val="24"/>
        </w:rPr>
        <w:t xml:space="preserve"> </w:t>
      </w:r>
      <w:r w:rsidR="00877F46">
        <w:rPr>
          <w:rFonts w:ascii="Arial" w:hAnsi="Arial" w:cs="Arial"/>
          <w:szCs w:val="24"/>
        </w:rPr>
        <w:t xml:space="preserve">u istražnom zatvoru koji je produljen </w:t>
      </w:r>
      <w:r w:rsidR="00CE0A80">
        <w:rPr>
          <w:rFonts w:ascii="Arial" w:hAnsi="Arial" w:cs="Arial"/>
          <w:szCs w:val="24"/>
        </w:rPr>
        <w:t xml:space="preserve">u kaznenom postupku </w:t>
      </w:r>
      <w:r w:rsidR="005D1F1F">
        <w:rPr>
          <w:rFonts w:ascii="Arial" w:hAnsi="Arial" w:cs="Arial"/>
          <w:szCs w:val="24"/>
        </w:rPr>
        <w:t>prvostupanjskog suda K-</w:t>
      </w:r>
      <w:r w:rsidR="00586A2E">
        <w:rPr>
          <w:rFonts w:ascii="Arial" w:hAnsi="Arial" w:cs="Arial"/>
          <w:szCs w:val="24"/>
        </w:rPr>
        <w:t>...</w:t>
      </w:r>
      <w:r w:rsidR="005D1F1F">
        <w:rPr>
          <w:rFonts w:ascii="Arial" w:hAnsi="Arial" w:cs="Arial"/>
          <w:szCs w:val="24"/>
        </w:rPr>
        <w:t xml:space="preserve"> </w:t>
      </w:r>
      <w:r w:rsidR="00CE0A80">
        <w:rPr>
          <w:rFonts w:ascii="Arial" w:hAnsi="Arial" w:cs="Arial"/>
          <w:szCs w:val="24"/>
        </w:rPr>
        <w:t xml:space="preserve">jer je višestruko osuđivan </w:t>
      </w:r>
      <w:r w:rsidR="005D1F1F">
        <w:rPr>
          <w:rFonts w:ascii="Arial" w:hAnsi="Arial" w:cs="Arial"/>
          <w:szCs w:val="24"/>
        </w:rPr>
        <w:t xml:space="preserve">za kaznena djela razbojništva </w:t>
      </w:r>
      <w:r w:rsidR="00CE0A80">
        <w:rPr>
          <w:rFonts w:ascii="Arial" w:hAnsi="Arial" w:cs="Arial"/>
          <w:szCs w:val="24"/>
        </w:rPr>
        <w:t>i da je</w:t>
      </w:r>
      <w:r w:rsidR="00762CA8">
        <w:rPr>
          <w:rFonts w:ascii="Arial" w:hAnsi="Arial" w:cs="Arial"/>
          <w:szCs w:val="24"/>
        </w:rPr>
        <w:t xml:space="preserve"> kazneno</w:t>
      </w:r>
      <w:r w:rsidR="00CE0A80">
        <w:rPr>
          <w:rFonts w:ascii="Arial" w:hAnsi="Arial" w:cs="Arial"/>
          <w:szCs w:val="24"/>
        </w:rPr>
        <w:t xml:space="preserve"> djelo</w:t>
      </w:r>
      <w:r w:rsidR="005D1F1F">
        <w:rPr>
          <w:rFonts w:ascii="Arial" w:hAnsi="Arial" w:cs="Arial"/>
          <w:szCs w:val="24"/>
        </w:rPr>
        <w:t xml:space="preserve"> obiteljskog nasilja</w:t>
      </w:r>
      <w:r w:rsidR="00CE0A80">
        <w:rPr>
          <w:rFonts w:ascii="Arial" w:hAnsi="Arial" w:cs="Arial"/>
          <w:szCs w:val="24"/>
        </w:rPr>
        <w:t xml:space="preserve"> počinio za vrijeme roka kušnje</w:t>
      </w:r>
      <w:r w:rsidR="005D1F1F">
        <w:rPr>
          <w:rFonts w:ascii="Arial" w:hAnsi="Arial" w:cs="Arial"/>
          <w:szCs w:val="24"/>
        </w:rPr>
        <w:t>.</w:t>
      </w:r>
      <w:r w:rsidR="00CE0A80">
        <w:rPr>
          <w:rFonts w:ascii="Arial" w:hAnsi="Arial" w:cs="Arial"/>
          <w:szCs w:val="24"/>
        </w:rPr>
        <w:t xml:space="preserve"> </w:t>
      </w:r>
    </w:p>
    <w:p w:rsidR="005D1F1F" w:rsidRDefault="005D1F1F" w:rsidP="00CC1133">
      <w:pPr>
        <w:jc w:val="both"/>
        <w:rPr>
          <w:rFonts w:ascii="Arial" w:hAnsi="Arial" w:cs="Arial"/>
          <w:szCs w:val="24"/>
        </w:rPr>
      </w:pPr>
    </w:p>
    <w:p w:rsidR="006329F5" w:rsidRDefault="00762CA8" w:rsidP="00CC1133">
      <w:pPr>
        <w:jc w:val="both"/>
        <w:rPr>
          <w:rFonts w:ascii="Arial" w:hAnsi="Arial" w:cs="Arial"/>
          <w:szCs w:val="24"/>
        </w:rPr>
      </w:pPr>
      <w:r>
        <w:rPr>
          <w:rFonts w:ascii="Arial" w:hAnsi="Arial" w:cs="Arial"/>
          <w:szCs w:val="24"/>
        </w:rPr>
        <w:t xml:space="preserve">10. Iz provedenog postupka </w:t>
      </w:r>
      <w:r w:rsidR="00636856">
        <w:rPr>
          <w:rFonts w:ascii="Arial" w:hAnsi="Arial" w:cs="Arial"/>
          <w:szCs w:val="24"/>
        </w:rPr>
        <w:t xml:space="preserve">Centra za socijalnu skrb </w:t>
      </w:r>
      <w:r w:rsidR="00D72B6C">
        <w:rPr>
          <w:rFonts w:ascii="Arial" w:hAnsi="Arial" w:cs="Arial"/>
          <w:szCs w:val="24"/>
        </w:rPr>
        <w:t>G</w:t>
      </w:r>
      <w:r w:rsidR="00586A2E">
        <w:rPr>
          <w:rFonts w:ascii="Arial" w:hAnsi="Arial" w:cs="Arial"/>
          <w:szCs w:val="24"/>
        </w:rPr>
        <w:t>.</w:t>
      </w:r>
      <w:r w:rsidR="00D72B6C">
        <w:rPr>
          <w:rFonts w:ascii="Arial" w:hAnsi="Arial" w:cs="Arial"/>
          <w:szCs w:val="24"/>
        </w:rPr>
        <w:t xml:space="preserve"> proizlazi </w:t>
      </w:r>
      <w:r w:rsidR="004310E4">
        <w:rPr>
          <w:rFonts w:ascii="Arial" w:hAnsi="Arial" w:cs="Arial"/>
          <w:szCs w:val="24"/>
        </w:rPr>
        <w:t xml:space="preserve">da </w:t>
      </w:r>
      <w:proofErr w:type="spellStart"/>
      <w:r w:rsidR="004310E4">
        <w:rPr>
          <w:rFonts w:ascii="Arial" w:hAnsi="Arial" w:cs="Arial"/>
          <w:szCs w:val="24"/>
        </w:rPr>
        <w:t>mlt</w:t>
      </w:r>
      <w:proofErr w:type="spellEnd"/>
      <w:r w:rsidR="004310E4">
        <w:rPr>
          <w:rFonts w:ascii="Arial" w:hAnsi="Arial" w:cs="Arial"/>
          <w:szCs w:val="24"/>
        </w:rPr>
        <w:t>. A</w:t>
      </w:r>
      <w:r w:rsidR="00586A2E">
        <w:rPr>
          <w:rFonts w:ascii="Arial" w:hAnsi="Arial" w:cs="Arial"/>
          <w:szCs w:val="24"/>
        </w:rPr>
        <w:t>.</w:t>
      </w:r>
      <w:r w:rsidR="004310E4">
        <w:rPr>
          <w:rFonts w:ascii="Arial" w:hAnsi="Arial" w:cs="Arial"/>
          <w:szCs w:val="24"/>
        </w:rPr>
        <w:t xml:space="preserve"> od rođenja živi s majkom koja je </w:t>
      </w:r>
      <w:r w:rsidR="00FF327A">
        <w:rPr>
          <w:rFonts w:ascii="Arial" w:hAnsi="Arial" w:cs="Arial"/>
          <w:szCs w:val="24"/>
        </w:rPr>
        <w:t xml:space="preserve">u potpunosti preuzela skrb o </w:t>
      </w:r>
      <w:proofErr w:type="spellStart"/>
      <w:r w:rsidR="00FF327A">
        <w:rPr>
          <w:rFonts w:ascii="Arial" w:hAnsi="Arial" w:cs="Arial"/>
          <w:szCs w:val="24"/>
        </w:rPr>
        <w:t>mlt</w:t>
      </w:r>
      <w:proofErr w:type="spellEnd"/>
      <w:r w:rsidR="00FF327A">
        <w:rPr>
          <w:rFonts w:ascii="Arial" w:hAnsi="Arial" w:cs="Arial"/>
          <w:szCs w:val="24"/>
        </w:rPr>
        <w:t>. djetetu i da je</w:t>
      </w:r>
      <w:r w:rsidR="004310E4">
        <w:rPr>
          <w:rFonts w:ascii="Arial" w:hAnsi="Arial" w:cs="Arial"/>
          <w:szCs w:val="24"/>
        </w:rPr>
        <w:t xml:space="preserve"> dijete</w:t>
      </w:r>
      <w:r w:rsidR="00FF327A">
        <w:rPr>
          <w:rFonts w:ascii="Arial" w:hAnsi="Arial" w:cs="Arial"/>
          <w:szCs w:val="24"/>
        </w:rPr>
        <w:t xml:space="preserve"> za </w:t>
      </w:r>
      <w:r w:rsidR="00FF327A">
        <w:rPr>
          <w:rFonts w:ascii="Arial" w:hAnsi="Arial" w:cs="Arial"/>
          <w:szCs w:val="24"/>
        </w:rPr>
        <w:lastRenderedPageBreak/>
        <w:t>nju snažno emocionalno vezano, da sa ocem nije imao priliku uspostaviti odnos privrženosti i povjerenja</w:t>
      </w:r>
      <w:r w:rsidR="005D76CE">
        <w:rPr>
          <w:rFonts w:ascii="Arial" w:hAnsi="Arial" w:cs="Arial"/>
          <w:szCs w:val="24"/>
        </w:rPr>
        <w:t xml:space="preserve">, kao i da je temeljem izvješća vrtića koje pohađa </w:t>
      </w:r>
      <w:proofErr w:type="spellStart"/>
      <w:r w:rsidR="005D76CE">
        <w:rPr>
          <w:rFonts w:ascii="Arial" w:hAnsi="Arial" w:cs="Arial"/>
          <w:szCs w:val="24"/>
        </w:rPr>
        <w:t>mlt</w:t>
      </w:r>
      <w:proofErr w:type="spellEnd"/>
      <w:r w:rsidR="005D76CE">
        <w:rPr>
          <w:rFonts w:ascii="Arial" w:hAnsi="Arial" w:cs="Arial"/>
          <w:szCs w:val="24"/>
        </w:rPr>
        <w:t>. A</w:t>
      </w:r>
      <w:r w:rsidR="00586A2E">
        <w:rPr>
          <w:rFonts w:ascii="Arial" w:hAnsi="Arial" w:cs="Arial"/>
          <w:szCs w:val="24"/>
        </w:rPr>
        <w:t>.</w:t>
      </w:r>
      <w:r w:rsidR="005D76CE">
        <w:rPr>
          <w:rFonts w:ascii="Arial" w:hAnsi="Arial" w:cs="Arial"/>
          <w:szCs w:val="24"/>
        </w:rPr>
        <w:t xml:space="preserve"> razvidno da majka adekvatno brine za dijete, </w:t>
      </w:r>
      <w:r w:rsidR="00497F54">
        <w:rPr>
          <w:rFonts w:ascii="Arial" w:hAnsi="Arial" w:cs="Arial"/>
          <w:szCs w:val="24"/>
        </w:rPr>
        <w:t>da je mišljenje Centra da je  u najboljem interesu djeteta da živi s majkom i da s ocem na početku ostvaruje kontakte pod nadzorom stručne osobe kako bi se oca savjetovalo na koji način se djetetu približiti te steći njegovu ljubav i povjerenje,</w:t>
      </w:r>
      <w:r w:rsidR="006329F5">
        <w:rPr>
          <w:rFonts w:ascii="Arial" w:hAnsi="Arial" w:cs="Arial"/>
          <w:szCs w:val="24"/>
        </w:rPr>
        <w:t xml:space="preserve"> te u dopuni nalaza i mišljenja nakon novih okolnosti i saznanja o mogućnosti prijetnji sigurnosti djeteta (</w:t>
      </w:r>
      <w:r w:rsidR="005D71A1">
        <w:rPr>
          <w:rFonts w:ascii="Arial" w:hAnsi="Arial" w:cs="Arial"/>
          <w:szCs w:val="24"/>
        </w:rPr>
        <w:t>plan otmice djeteta radi odvođenja u S</w:t>
      </w:r>
      <w:r w:rsidR="003052C1">
        <w:rPr>
          <w:rFonts w:ascii="Arial" w:hAnsi="Arial" w:cs="Arial"/>
          <w:szCs w:val="24"/>
        </w:rPr>
        <w:t>.</w:t>
      </w:r>
      <w:r w:rsidR="005D71A1">
        <w:rPr>
          <w:rFonts w:ascii="Arial" w:hAnsi="Arial" w:cs="Arial"/>
          <w:szCs w:val="24"/>
        </w:rPr>
        <w:t>) predlaže da se susreti i druženja oca s djetetom odvijaju isključivo pod nadzorom stručne osobe i to u prostorijama Centra za socijalnu skrb G</w:t>
      </w:r>
      <w:r w:rsidR="003052C1">
        <w:rPr>
          <w:rFonts w:ascii="Arial" w:hAnsi="Arial" w:cs="Arial"/>
          <w:szCs w:val="24"/>
        </w:rPr>
        <w:t>.</w:t>
      </w:r>
      <w:r w:rsidR="005D71A1">
        <w:rPr>
          <w:rFonts w:ascii="Arial" w:hAnsi="Arial" w:cs="Arial"/>
          <w:szCs w:val="24"/>
        </w:rPr>
        <w:t xml:space="preserve"> 2 puta tjedno 2 sata isključujući mogućnost susreta bez nadzora.</w:t>
      </w:r>
    </w:p>
    <w:p w:rsidR="005D76CE" w:rsidRDefault="005D76CE" w:rsidP="00CC1133">
      <w:pPr>
        <w:jc w:val="both"/>
        <w:rPr>
          <w:rFonts w:ascii="Arial" w:hAnsi="Arial" w:cs="Arial"/>
          <w:szCs w:val="24"/>
        </w:rPr>
      </w:pPr>
    </w:p>
    <w:p w:rsidR="00B43D5A" w:rsidRDefault="00FF78AB" w:rsidP="00CC1133">
      <w:pPr>
        <w:jc w:val="both"/>
        <w:rPr>
          <w:rFonts w:ascii="Arial" w:hAnsi="Arial" w:cs="Arial"/>
          <w:szCs w:val="24"/>
        </w:rPr>
      </w:pPr>
      <w:r>
        <w:rPr>
          <w:rFonts w:ascii="Arial" w:hAnsi="Arial" w:cs="Arial"/>
          <w:szCs w:val="24"/>
        </w:rPr>
        <w:t>11</w:t>
      </w:r>
      <w:r w:rsidR="00ED568A">
        <w:rPr>
          <w:rFonts w:ascii="Arial" w:hAnsi="Arial" w:cs="Arial"/>
          <w:szCs w:val="24"/>
        </w:rPr>
        <w:t>. I</w:t>
      </w:r>
      <w:r w:rsidR="006615D1">
        <w:rPr>
          <w:rFonts w:ascii="Arial" w:hAnsi="Arial" w:cs="Arial"/>
          <w:szCs w:val="24"/>
        </w:rPr>
        <w:t xml:space="preserve">majući u vidu utvrđene odlučne činjenice pravilno je prvostupanjski sud </w:t>
      </w:r>
      <w:r w:rsidR="00ED568A">
        <w:rPr>
          <w:rFonts w:ascii="Arial" w:hAnsi="Arial" w:cs="Arial"/>
          <w:szCs w:val="24"/>
        </w:rPr>
        <w:t xml:space="preserve">donio odluku da se </w:t>
      </w:r>
      <w:proofErr w:type="spellStart"/>
      <w:r w:rsidR="00ED568A">
        <w:rPr>
          <w:rFonts w:ascii="Arial" w:hAnsi="Arial" w:cs="Arial"/>
          <w:szCs w:val="24"/>
        </w:rPr>
        <w:t>mlt</w:t>
      </w:r>
      <w:proofErr w:type="spellEnd"/>
      <w:r w:rsidR="00ED568A">
        <w:rPr>
          <w:rFonts w:ascii="Arial" w:hAnsi="Arial" w:cs="Arial"/>
          <w:szCs w:val="24"/>
        </w:rPr>
        <w:t xml:space="preserve">. dijete stanuje s majkom te da majka ostvaruje roditeljsku skrb samostalno u  vezi s njegovim bitnim osobnim pravima bez suglasnosti oca kao i da se osobni odnosi </w:t>
      </w:r>
      <w:proofErr w:type="spellStart"/>
      <w:r w:rsidR="00ED568A">
        <w:rPr>
          <w:rFonts w:ascii="Arial" w:hAnsi="Arial" w:cs="Arial"/>
          <w:szCs w:val="24"/>
        </w:rPr>
        <w:t>mlt</w:t>
      </w:r>
      <w:proofErr w:type="spellEnd"/>
      <w:r w:rsidR="00ED568A">
        <w:rPr>
          <w:rFonts w:ascii="Arial" w:hAnsi="Arial" w:cs="Arial"/>
          <w:szCs w:val="24"/>
        </w:rPr>
        <w:t xml:space="preserve">. djeteta s ocem ostvaruju sukladno prijedlogu Centra primjenom odredbe čl. </w:t>
      </w:r>
      <w:r w:rsidR="00B43D5A">
        <w:rPr>
          <w:rFonts w:ascii="Arial" w:hAnsi="Arial" w:cs="Arial"/>
          <w:szCs w:val="24"/>
        </w:rPr>
        <w:t>95.,</w:t>
      </w:r>
      <w:r w:rsidR="00760AC1">
        <w:rPr>
          <w:rFonts w:ascii="Arial" w:hAnsi="Arial" w:cs="Arial"/>
          <w:szCs w:val="24"/>
        </w:rPr>
        <w:t xml:space="preserve"> 96.</w:t>
      </w:r>
      <w:r w:rsidR="00B43D5A">
        <w:rPr>
          <w:rFonts w:ascii="Arial" w:hAnsi="Arial" w:cs="Arial"/>
          <w:szCs w:val="24"/>
        </w:rPr>
        <w:t xml:space="preserve"> i 105.</w:t>
      </w:r>
      <w:r w:rsidR="00760AC1">
        <w:rPr>
          <w:rFonts w:ascii="Arial" w:hAnsi="Arial" w:cs="Arial"/>
          <w:szCs w:val="24"/>
        </w:rPr>
        <w:t xml:space="preserve"> </w:t>
      </w:r>
      <w:proofErr w:type="spellStart"/>
      <w:r w:rsidR="00760AC1">
        <w:rPr>
          <w:rFonts w:ascii="Arial" w:hAnsi="Arial" w:cs="Arial"/>
          <w:szCs w:val="24"/>
        </w:rPr>
        <w:t>ObZ</w:t>
      </w:r>
      <w:proofErr w:type="spellEnd"/>
      <w:r w:rsidR="00760AC1">
        <w:rPr>
          <w:rFonts w:ascii="Arial" w:hAnsi="Arial" w:cs="Arial"/>
          <w:szCs w:val="24"/>
        </w:rPr>
        <w:t>-a</w:t>
      </w:r>
      <w:r w:rsidR="00252EF7">
        <w:rPr>
          <w:rFonts w:ascii="Arial" w:hAnsi="Arial" w:cs="Arial"/>
          <w:szCs w:val="24"/>
        </w:rPr>
        <w:t>.</w:t>
      </w:r>
      <w:r w:rsidR="0084230C">
        <w:rPr>
          <w:rFonts w:ascii="Arial" w:hAnsi="Arial" w:cs="Arial"/>
          <w:szCs w:val="24"/>
        </w:rPr>
        <w:t xml:space="preserve"> </w:t>
      </w:r>
    </w:p>
    <w:p w:rsidR="009127DA" w:rsidRDefault="009127DA" w:rsidP="00CC1133">
      <w:pPr>
        <w:jc w:val="both"/>
        <w:rPr>
          <w:rFonts w:ascii="Arial" w:hAnsi="Arial" w:cs="Arial"/>
          <w:szCs w:val="24"/>
        </w:rPr>
      </w:pPr>
    </w:p>
    <w:p w:rsidR="00F6339B" w:rsidRDefault="00FB1C84" w:rsidP="00CC1133">
      <w:pPr>
        <w:jc w:val="both"/>
        <w:rPr>
          <w:rFonts w:ascii="Arial" w:hAnsi="Arial" w:cs="Arial"/>
          <w:szCs w:val="24"/>
        </w:rPr>
      </w:pPr>
      <w:r w:rsidRPr="00FB1C84">
        <w:rPr>
          <w:rFonts w:ascii="Arial" w:hAnsi="Arial" w:cs="Arial"/>
          <w:szCs w:val="24"/>
        </w:rPr>
        <w:t>1</w:t>
      </w:r>
      <w:r w:rsidR="00FF78AB">
        <w:rPr>
          <w:rFonts w:ascii="Arial" w:hAnsi="Arial" w:cs="Arial"/>
          <w:szCs w:val="24"/>
        </w:rPr>
        <w:t>2</w:t>
      </w:r>
      <w:r w:rsidRPr="00FB1C84">
        <w:rPr>
          <w:rFonts w:ascii="Arial" w:hAnsi="Arial" w:cs="Arial"/>
          <w:szCs w:val="24"/>
        </w:rPr>
        <w:t xml:space="preserve">. Suprotno žalbenim </w:t>
      </w:r>
      <w:r w:rsidR="003947F0">
        <w:rPr>
          <w:rFonts w:ascii="Arial" w:hAnsi="Arial" w:cs="Arial"/>
          <w:szCs w:val="24"/>
        </w:rPr>
        <w:t xml:space="preserve">navodima valjana je ocjena suda, </w:t>
      </w:r>
      <w:r w:rsidRPr="00FB1C84">
        <w:rPr>
          <w:rFonts w:ascii="Arial" w:hAnsi="Arial" w:cs="Arial"/>
          <w:szCs w:val="24"/>
        </w:rPr>
        <w:t xml:space="preserve">uvažavajući stručnu procjenu i mišljenje Centra, </w:t>
      </w:r>
      <w:r w:rsidR="003947F0">
        <w:rPr>
          <w:rFonts w:ascii="Arial" w:hAnsi="Arial" w:cs="Arial"/>
          <w:szCs w:val="24"/>
        </w:rPr>
        <w:t>da</w:t>
      </w:r>
      <w:r w:rsidRPr="00FB1C84">
        <w:rPr>
          <w:rFonts w:ascii="Arial" w:hAnsi="Arial" w:cs="Arial"/>
          <w:szCs w:val="24"/>
        </w:rPr>
        <w:t xml:space="preserve"> je u interesu i skladu s dobrobiti </w:t>
      </w:r>
      <w:proofErr w:type="spellStart"/>
      <w:r w:rsidRPr="00FB1C84">
        <w:rPr>
          <w:rFonts w:ascii="Arial" w:hAnsi="Arial" w:cs="Arial"/>
          <w:szCs w:val="24"/>
        </w:rPr>
        <w:t>mlt</w:t>
      </w:r>
      <w:proofErr w:type="spellEnd"/>
      <w:r w:rsidRPr="00FB1C84">
        <w:rPr>
          <w:rFonts w:ascii="Arial" w:hAnsi="Arial" w:cs="Arial"/>
          <w:szCs w:val="24"/>
        </w:rPr>
        <w:t>. djece</w:t>
      </w:r>
      <w:r w:rsidR="00D86982">
        <w:rPr>
          <w:rFonts w:ascii="Arial" w:hAnsi="Arial" w:cs="Arial"/>
          <w:szCs w:val="24"/>
        </w:rPr>
        <w:t xml:space="preserve"> način ostvarivanja roditeljske skrbi i ostvarivanja osobnih odnosa </w:t>
      </w:r>
      <w:r w:rsidR="0019162E">
        <w:rPr>
          <w:rFonts w:ascii="Arial" w:hAnsi="Arial" w:cs="Arial"/>
          <w:szCs w:val="24"/>
        </w:rPr>
        <w:t xml:space="preserve">tuženika s </w:t>
      </w:r>
      <w:proofErr w:type="spellStart"/>
      <w:r w:rsidR="0019162E">
        <w:rPr>
          <w:rFonts w:ascii="Arial" w:hAnsi="Arial" w:cs="Arial"/>
          <w:szCs w:val="24"/>
        </w:rPr>
        <w:t>mlt</w:t>
      </w:r>
      <w:proofErr w:type="spellEnd"/>
      <w:r w:rsidR="0019162E">
        <w:rPr>
          <w:rFonts w:ascii="Arial" w:hAnsi="Arial" w:cs="Arial"/>
          <w:szCs w:val="24"/>
        </w:rPr>
        <w:t>. djetetom</w:t>
      </w:r>
      <w:r w:rsidR="00252EF7">
        <w:rPr>
          <w:rFonts w:ascii="Arial" w:hAnsi="Arial" w:cs="Arial"/>
          <w:szCs w:val="24"/>
        </w:rPr>
        <w:t xml:space="preserve">, </w:t>
      </w:r>
      <w:r w:rsidR="00252EF7" w:rsidRPr="00252EF7">
        <w:rPr>
          <w:rFonts w:ascii="Arial" w:hAnsi="Arial" w:cs="Arial"/>
          <w:szCs w:val="24"/>
        </w:rPr>
        <w:t>obzirom da je tuženik zbog počinjenja kaznenih djela učestalo u zatvoru i sklon kriminalnom ponašanju i to na štetu svojih bližnjih</w:t>
      </w:r>
      <w:r w:rsidR="0019162E">
        <w:rPr>
          <w:rFonts w:ascii="Arial" w:hAnsi="Arial" w:cs="Arial"/>
          <w:szCs w:val="24"/>
        </w:rPr>
        <w:t>.</w:t>
      </w:r>
      <w:r w:rsidR="00252EF7">
        <w:rPr>
          <w:rFonts w:ascii="Arial" w:hAnsi="Arial" w:cs="Arial"/>
          <w:szCs w:val="24"/>
        </w:rPr>
        <w:t xml:space="preserve"> </w:t>
      </w:r>
      <w:r w:rsidR="0019162E">
        <w:rPr>
          <w:rFonts w:ascii="Arial" w:hAnsi="Arial" w:cs="Arial"/>
          <w:szCs w:val="24"/>
        </w:rPr>
        <w:t xml:space="preserve"> </w:t>
      </w:r>
      <w:r w:rsidRPr="00FB1C84">
        <w:rPr>
          <w:rFonts w:ascii="Arial" w:hAnsi="Arial" w:cs="Arial"/>
          <w:szCs w:val="24"/>
        </w:rPr>
        <w:t xml:space="preserve"> </w:t>
      </w:r>
    </w:p>
    <w:p w:rsidR="00F6339B" w:rsidRDefault="00F6339B" w:rsidP="00CC1133">
      <w:pPr>
        <w:jc w:val="both"/>
        <w:rPr>
          <w:rFonts w:ascii="Arial" w:hAnsi="Arial" w:cs="Arial"/>
          <w:szCs w:val="24"/>
        </w:rPr>
      </w:pPr>
    </w:p>
    <w:p w:rsidR="0019162E" w:rsidRDefault="0019162E" w:rsidP="00CC1133">
      <w:pPr>
        <w:jc w:val="both"/>
        <w:rPr>
          <w:rFonts w:ascii="Arial" w:hAnsi="Arial" w:cs="Arial"/>
          <w:szCs w:val="24"/>
        </w:rPr>
      </w:pPr>
      <w:r>
        <w:rPr>
          <w:rFonts w:ascii="Arial" w:hAnsi="Arial" w:cs="Arial"/>
          <w:szCs w:val="24"/>
        </w:rPr>
        <w:t>1</w:t>
      </w:r>
      <w:r w:rsidR="00FF78AB">
        <w:rPr>
          <w:rFonts w:ascii="Arial" w:hAnsi="Arial" w:cs="Arial"/>
          <w:szCs w:val="24"/>
        </w:rPr>
        <w:t>3</w:t>
      </w:r>
      <w:r>
        <w:rPr>
          <w:rFonts w:ascii="Arial" w:hAnsi="Arial" w:cs="Arial"/>
          <w:szCs w:val="24"/>
        </w:rPr>
        <w:t xml:space="preserve">. I </w:t>
      </w:r>
      <w:r w:rsidR="00031C02">
        <w:rPr>
          <w:rFonts w:ascii="Arial" w:hAnsi="Arial" w:cs="Arial"/>
          <w:szCs w:val="24"/>
        </w:rPr>
        <w:t>za odluku</w:t>
      </w:r>
      <w:r>
        <w:rPr>
          <w:rFonts w:ascii="Arial" w:hAnsi="Arial" w:cs="Arial"/>
          <w:szCs w:val="24"/>
        </w:rPr>
        <w:t xml:space="preserve"> o visini doprinosa</w:t>
      </w:r>
      <w:r w:rsidR="003F7005">
        <w:rPr>
          <w:rFonts w:ascii="Arial" w:hAnsi="Arial" w:cs="Arial"/>
          <w:szCs w:val="24"/>
        </w:rPr>
        <w:t xml:space="preserve"> za uzdržavanje</w:t>
      </w:r>
      <w:r>
        <w:rPr>
          <w:rFonts w:ascii="Arial" w:hAnsi="Arial" w:cs="Arial"/>
          <w:szCs w:val="24"/>
        </w:rPr>
        <w:t xml:space="preserve"> </w:t>
      </w:r>
      <w:proofErr w:type="spellStart"/>
      <w:r w:rsidR="003F7005">
        <w:rPr>
          <w:rFonts w:ascii="Arial" w:hAnsi="Arial" w:cs="Arial"/>
          <w:szCs w:val="24"/>
        </w:rPr>
        <w:t>mlt</w:t>
      </w:r>
      <w:proofErr w:type="spellEnd"/>
      <w:r w:rsidR="003F7005">
        <w:rPr>
          <w:rFonts w:ascii="Arial" w:hAnsi="Arial" w:cs="Arial"/>
          <w:szCs w:val="24"/>
        </w:rPr>
        <w:t>. d</w:t>
      </w:r>
      <w:r w:rsidR="00A05666">
        <w:rPr>
          <w:rFonts w:ascii="Arial" w:hAnsi="Arial" w:cs="Arial"/>
          <w:szCs w:val="24"/>
        </w:rPr>
        <w:t>jete</w:t>
      </w:r>
      <w:r w:rsidR="003F7005">
        <w:rPr>
          <w:rFonts w:ascii="Arial" w:hAnsi="Arial" w:cs="Arial"/>
          <w:szCs w:val="24"/>
        </w:rPr>
        <w:t xml:space="preserve">ta od strane tuženika </w:t>
      </w:r>
      <w:r w:rsidR="00C80433">
        <w:rPr>
          <w:rFonts w:ascii="Arial" w:hAnsi="Arial" w:cs="Arial"/>
          <w:szCs w:val="24"/>
        </w:rPr>
        <w:t>pravilno je prvostupanjski sud primijenio visinu Minimalnih</w:t>
      </w:r>
      <w:r w:rsidR="00E56136">
        <w:rPr>
          <w:rFonts w:ascii="Arial" w:hAnsi="Arial" w:cs="Arial"/>
          <w:szCs w:val="24"/>
        </w:rPr>
        <w:t xml:space="preserve"> novčanih iznos</w:t>
      </w:r>
      <w:r w:rsidR="00092CC8">
        <w:rPr>
          <w:rFonts w:ascii="Arial" w:hAnsi="Arial" w:cs="Arial"/>
          <w:szCs w:val="24"/>
        </w:rPr>
        <w:t>a potrebnim za mjesečno uzdržavanje djeteta</w:t>
      </w:r>
      <w:r w:rsidR="00C80433">
        <w:rPr>
          <w:rFonts w:ascii="Arial" w:hAnsi="Arial" w:cs="Arial"/>
          <w:szCs w:val="24"/>
        </w:rPr>
        <w:t xml:space="preserve"> tog uzrasta</w:t>
      </w:r>
      <w:r w:rsidR="00CF4D68">
        <w:rPr>
          <w:rFonts w:ascii="Arial" w:hAnsi="Arial" w:cs="Arial"/>
          <w:szCs w:val="24"/>
        </w:rPr>
        <w:t xml:space="preserve"> u visini od 1.200,00 kn</w:t>
      </w:r>
      <w:r w:rsidR="00092CC8">
        <w:rPr>
          <w:rFonts w:ascii="Arial" w:hAnsi="Arial" w:cs="Arial"/>
          <w:szCs w:val="24"/>
        </w:rPr>
        <w:t xml:space="preserve"> (Narodne novine br. </w:t>
      </w:r>
      <w:r w:rsidR="00C41E79">
        <w:rPr>
          <w:rFonts w:ascii="Arial" w:hAnsi="Arial" w:cs="Arial"/>
          <w:szCs w:val="24"/>
        </w:rPr>
        <w:t>37/22.</w:t>
      </w:r>
      <w:r w:rsidR="00092CC8">
        <w:rPr>
          <w:rFonts w:ascii="Arial" w:hAnsi="Arial" w:cs="Arial"/>
          <w:szCs w:val="24"/>
        </w:rPr>
        <w:t xml:space="preserve">) koji predstavlja minimum iznosa ukupnih materijalnih potreba za mjesečno uzdržavanje </w:t>
      </w:r>
      <w:proofErr w:type="spellStart"/>
      <w:r w:rsidR="00092CC8">
        <w:rPr>
          <w:rFonts w:ascii="Arial" w:hAnsi="Arial" w:cs="Arial"/>
          <w:szCs w:val="24"/>
        </w:rPr>
        <w:t>mlt</w:t>
      </w:r>
      <w:proofErr w:type="spellEnd"/>
      <w:r w:rsidR="00092CC8">
        <w:rPr>
          <w:rFonts w:ascii="Arial" w:hAnsi="Arial" w:cs="Arial"/>
          <w:szCs w:val="24"/>
        </w:rPr>
        <w:t xml:space="preserve">. djeteta koje je dužan platiti roditelj </w:t>
      </w:r>
      <w:r w:rsidR="00C41E79">
        <w:rPr>
          <w:rFonts w:ascii="Arial" w:hAnsi="Arial" w:cs="Arial"/>
          <w:szCs w:val="24"/>
        </w:rPr>
        <w:t>koji ne živi s djetetom</w:t>
      </w:r>
      <w:r w:rsidR="00CF4D68">
        <w:rPr>
          <w:rFonts w:ascii="Arial" w:hAnsi="Arial" w:cs="Arial"/>
          <w:szCs w:val="24"/>
        </w:rPr>
        <w:t>,</w:t>
      </w:r>
      <w:r w:rsidR="00C41E79">
        <w:rPr>
          <w:rFonts w:ascii="Arial" w:hAnsi="Arial" w:cs="Arial"/>
          <w:szCs w:val="24"/>
        </w:rPr>
        <w:t xml:space="preserve"> </w:t>
      </w:r>
      <w:r w:rsidR="0071507F">
        <w:rPr>
          <w:rFonts w:ascii="Arial" w:hAnsi="Arial" w:cs="Arial"/>
          <w:szCs w:val="24"/>
        </w:rPr>
        <w:t xml:space="preserve">obzirom da </w:t>
      </w:r>
      <w:r w:rsidR="00CE6C59">
        <w:rPr>
          <w:rFonts w:ascii="Arial" w:hAnsi="Arial" w:cs="Arial"/>
          <w:szCs w:val="24"/>
        </w:rPr>
        <w:t xml:space="preserve">tuženik </w:t>
      </w:r>
      <w:r w:rsidR="0071507F">
        <w:rPr>
          <w:rFonts w:ascii="Arial" w:hAnsi="Arial" w:cs="Arial"/>
          <w:szCs w:val="24"/>
        </w:rPr>
        <w:t>sud</w:t>
      </w:r>
      <w:r w:rsidR="00CE6C59">
        <w:rPr>
          <w:rFonts w:ascii="Arial" w:hAnsi="Arial" w:cs="Arial"/>
          <w:szCs w:val="24"/>
        </w:rPr>
        <w:t xml:space="preserve">u nije dostavio podatke </w:t>
      </w:r>
      <w:r w:rsidR="00CF531E">
        <w:rPr>
          <w:rFonts w:ascii="Arial" w:hAnsi="Arial" w:cs="Arial"/>
          <w:szCs w:val="24"/>
        </w:rPr>
        <w:t>o svoj</w:t>
      </w:r>
      <w:r w:rsidR="007C332C">
        <w:rPr>
          <w:rFonts w:ascii="Arial" w:hAnsi="Arial" w:cs="Arial"/>
          <w:szCs w:val="24"/>
        </w:rPr>
        <w:t xml:space="preserve">im prihodima i imovnom stanju da bi sud mogao procijeniti ukupne mogućnosti tuženika kao roditelja obveznika uzdržavanja </w:t>
      </w:r>
      <w:r w:rsidR="00CF531E">
        <w:rPr>
          <w:rFonts w:ascii="Arial" w:hAnsi="Arial" w:cs="Arial"/>
          <w:szCs w:val="24"/>
        </w:rPr>
        <w:t xml:space="preserve"> </w:t>
      </w:r>
      <w:r w:rsidR="00FD210A" w:rsidRPr="00FD210A">
        <w:rPr>
          <w:rFonts w:ascii="Arial" w:hAnsi="Arial" w:cs="Arial"/>
          <w:szCs w:val="24"/>
        </w:rPr>
        <w:t>u smislu odredbe čl. 3</w:t>
      </w:r>
      <w:r w:rsidR="007C332C">
        <w:rPr>
          <w:rFonts w:ascii="Arial" w:hAnsi="Arial" w:cs="Arial"/>
          <w:szCs w:val="24"/>
        </w:rPr>
        <w:t>13</w:t>
      </w:r>
      <w:r w:rsidR="00FD210A" w:rsidRPr="00FD210A">
        <w:rPr>
          <w:rFonts w:ascii="Arial" w:hAnsi="Arial" w:cs="Arial"/>
          <w:szCs w:val="24"/>
        </w:rPr>
        <w:t xml:space="preserve">. </w:t>
      </w:r>
      <w:proofErr w:type="spellStart"/>
      <w:r w:rsidR="00FD210A" w:rsidRPr="00FD210A">
        <w:rPr>
          <w:rFonts w:ascii="Arial" w:hAnsi="Arial" w:cs="Arial"/>
          <w:szCs w:val="24"/>
        </w:rPr>
        <w:t>ObZ</w:t>
      </w:r>
      <w:proofErr w:type="spellEnd"/>
      <w:r w:rsidR="00FD210A" w:rsidRPr="00FD210A">
        <w:rPr>
          <w:rFonts w:ascii="Arial" w:hAnsi="Arial" w:cs="Arial"/>
          <w:szCs w:val="24"/>
        </w:rPr>
        <w:t>-a</w:t>
      </w:r>
      <w:r w:rsidR="00C347F2">
        <w:rPr>
          <w:rFonts w:ascii="Arial" w:hAnsi="Arial" w:cs="Arial"/>
          <w:szCs w:val="24"/>
        </w:rPr>
        <w:t>.</w:t>
      </w:r>
      <w:r w:rsidR="00FD210A">
        <w:rPr>
          <w:rFonts w:ascii="Arial" w:hAnsi="Arial" w:cs="Arial"/>
          <w:szCs w:val="24"/>
        </w:rPr>
        <w:t xml:space="preserve"> </w:t>
      </w:r>
    </w:p>
    <w:p w:rsidR="00C347F2" w:rsidRDefault="00C347F2" w:rsidP="00CC1133">
      <w:pPr>
        <w:jc w:val="both"/>
        <w:rPr>
          <w:rFonts w:ascii="Arial" w:hAnsi="Arial" w:cs="Arial"/>
          <w:szCs w:val="24"/>
        </w:rPr>
      </w:pPr>
    </w:p>
    <w:p w:rsidR="006A2D31" w:rsidRDefault="00252EF7" w:rsidP="00D27C13">
      <w:pPr>
        <w:jc w:val="both"/>
        <w:rPr>
          <w:rFonts w:ascii="Arial" w:hAnsi="Arial" w:cs="Arial"/>
          <w:szCs w:val="24"/>
        </w:rPr>
      </w:pPr>
      <w:r>
        <w:rPr>
          <w:rFonts w:ascii="Arial" w:hAnsi="Arial" w:cs="Arial"/>
          <w:szCs w:val="24"/>
        </w:rPr>
        <w:t>1</w:t>
      </w:r>
      <w:r w:rsidR="00FF78AB">
        <w:rPr>
          <w:rFonts w:ascii="Arial" w:hAnsi="Arial" w:cs="Arial"/>
          <w:szCs w:val="24"/>
        </w:rPr>
        <w:t>4</w:t>
      </w:r>
      <w:r>
        <w:rPr>
          <w:rFonts w:ascii="Arial" w:hAnsi="Arial" w:cs="Arial"/>
          <w:szCs w:val="24"/>
        </w:rPr>
        <w:t>.</w:t>
      </w:r>
      <w:r w:rsidR="00EF6027">
        <w:rPr>
          <w:rFonts w:ascii="Arial" w:hAnsi="Arial" w:cs="Arial"/>
          <w:szCs w:val="24"/>
        </w:rPr>
        <w:t xml:space="preserve"> Ostalim</w:t>
      </w:r>
      <w:r>
        <w:rPr>
          <w:rFonts w:ascii="Arial" w:hAnsi="Arial" w:cs="Arial"/>
          <w:szCs w:val="24"/>
        </w:rPr>
        <w:t xml:space="preserve"> </w:t>
      </w:r>
      <w:r w:rsidR="00EF6027">
        <w:rPr>
          <w:rFonts w:ascii="Arial" w:hAnsi="Arial" w:cs="Arial"/>
          <w:szCs w:val="24"/>
        </w:rPr>
        <w:t>ž</w:t>
      </w:r>
      <w:r w:rsidR="00FB1C84" w:rsidRPr="00FB1C84">
        <w:rPr>
          <w:rFonts w:ascii="Arial" w:hAnsi="Arial" w:cs="Arial"/>
          <w:szCs w:val="24"/>
        </w:rPr>
        <w:t>albeni</w:t>
      </w:r>
      <w:r>
        <w:rPr>
          <w:rFonts w:ascii="Arial" w:hAnsi="Arial" w:cs="Arial"/>
          <w:szCs w:val="24"/>
        </w:rPr>
        <w:t>m</w:t>
      </w:r>
      <w:r w:rsidR="00FB1C84" w:rsidRPr="00FB1C84">
        <w:rPr>
          <w:rFonts w:ascii="Arial" w:hAnsi="Arial" w:cs="Arial"/>
          <w:szCs w:val="24"/>
        </w:rPr>
        <w:t xml:space="preserve"> navod</w:t>
      </w:r>
      <w:r>
        <w:rPr>
          <w:rFonts w:ascii="Arial" w:hAnsi="Arial" w:cs="Arial"/>
          <w:szCs w:val="24"/>
        </w:rPr>
        <w:t xml:space="preserve">ima tuženik ne dovodi u sumnju zakonitost i pravilnost pobijane presude </w:t>
      </w:r>
      <w:r w:rsidR="000F3032">
        <w:rPr>
          <w:rFonts w:ascii="Arial" w:hAnsi="Arial" w:cs="Arial"/>
          <w:szCs w:val="24"/>
        </w:rPr>
        <w:t>nego daje svoje viđenje bračnih i obiteljskih pri</w:t>
      </w:r>
      <w:r w:rsidR="006A2D31">
        <w:rPr>
          <w:rFonts w:ascii="Arial" w:hAnsi="Arial" w:cs="Arial"/>
          <w:szCs w:val="24"/>
        </w:rPr>
        <w:t xml:space="preserve">lika, a prvostupanjski sud je bitne okolnosti za predmet spora utvrdio na temelju </w:t>
      </w:r>
      <w:r w:rsidR="00A0194E">
        <w:rPr>
          <w:rFonts w:ascii="Arial" w:hAnsi="Arial" w:cs="Arial"/>
          <w:szCs w:val="24"/>
        </w:rPr>
        <w:t xml:space="preserve">izvješća </w:t>
      </w:r>
      <w:r w:rsidR="00FF78AB">
        <w:rPr>
          <w:rFonts w:ascii="Arial" w:hAnsi="Arial" w:cs="Arial"/>
          <w:szCs w:val="24"/>
        </w:rPr>
        <w:t xml:space="preserve">i </w:t>
      </w:r>
      <w:r w:rsidR="006A2D31">
        <w:rPr>
          <w:rFonts w:ascii="Arial" w:hAnsi="Arial" w:cs="Arial"/>
          <w:szCs w:val="24"/>
        </w:rPr>
        <w:t xml:space="preserve"> mišljenja</w:t>
      </w:r>
      <w:r w:rsidR="00A0194E">
        <w:rPr>
          <w:rFonts w:ascii="Arial" w:hAnsi="Arial" w:cs="Arial"/>
          <w:szCs w:val="24"/>
        </w:rPr>
        <w:t xml:space="preserve"> Centra za socijalnu skrb G</w:t>
      </w:r>
      <w:r w:rsidR="00DA41A1">
        <w:rPr>
          <w:rFonts w:ascii="Arial" w:hAnsi="Arial" w:cs="Arial"/>
          <w:szCs w:val="24"/>
        </w:rPr>
        <w:t>.</w:t>
      </w:r>
      <w:r w:rsidR="00A0194E">
        <w:rPr>
          <w:rFonts w:ascii="Arial" w:hAnsi="Arial" w:cs="Arial"/>
          <w:szCs w:val="24"/>
        </w:rPr>
        <w:t xml:space="preserve"> </w:t>
      </w:r>
      <w:r w:rsidR="00FF78AB">
        <w:rPr>
          <w:rFonts w:ascii="Arial" w:hAnsi="Arial" w:cs="Arial"/>
          <w:szCs w:val="24"/>
        </w:rPr>
        <w:t xml:space="preserve">sukladno odredbi čl. 356. </w:t>
      </w:r>
      <w:proofErr w:type="spellStart"/>
      <w:r w:rsidR="00FF78AB">
        <w:rPr>
          <w:rFonts w:ascii="Arial" w:hAnsi="Arial" w:cs="Arial"/>
          <w:szCs w:val="24"/>
        </w:rPr>
        <w:t>ObZ</w:t>
      </w:r>
      <w:proofErr w:type="spellEnd"/>
      <w:r w:rsidR="00FF78AB">
        <w:rPr>
          <w:rFonts w:ascii="Arial" w:hAnsi="Arial" w:cs="Arial"/>
          <w:szCs w:val="24"/>
        </w:rPr>
        <w:t>-a, kao pomoćnog tijela suda.</w:t>
      </w:r>
    </w:p>
    <w:p w:rsidR="002D1B29" w:rsidRDefault="002D1B29" w:rsidP="00D27C13">
      <w:pPr>
        <w:jc w:val="both"/>
        <w:rPr>
          <w:rFonts w:ascii="Arial" w:hAnsi="Arial" w:cs="Arial"/>
          <w:szCs w:val="24"/>
        </w:rPr>
      </w:pPr>
    </w:p>
    <w:p w:rsidR="00123F65" w:rsidRDefault="002D1B29" w:rsidP="00D27C13">
      <w:pPr>
        <w:jc w:val="both"/>
        <w:rPr>
          <w:rFonts w:ascii="Arial" w:hAnsi="Arial" w:cs="Arial"/>
          <w:szCs w:val="24"/>
        </w:rPr>
      </w:pPr>
      <w:r>
        <w:rPr>
          <w:rFonts w:ascii="Arial" w:hAnsi="Arial" w:cs="Arial"/>
          <w:szCs w:val="24"/>
        </w:rPr>
        <w:t>1</w:t>
      </w:r>
      <w:r w:rsidR="00FF78AB">
        <w:rPr>
          <w:rFonts w:ascii="Arial" w:hAnsi="Arial" w:cs="Arial"/>
          <w:szCs w:val="24"/>
        </w:rPr>
        <w:t>5</w:t>
      </w:r>
      <w:r>
        <w:rPr>
          <w:rFonts w:ascii="Arial" w:hAnsi="Arial" w:cs="Arial"/>
          <w:szCs w:val="24"/>
        </w:rPr>
        <w:t>. Kako ne postoje žalbeni navodi žalba je odbijena kao neosnovana i potvrđena je presuda prvostupanjskog suda temeljem odredbe čl. 368. st. 1. ZPP-a.</w:t>
      </w:r>
    </w:p>
    <w:p w:rsidR="002D1B29" w:rsidRDefault="002D1B29" w:rsidP="00D27C13">
      <w:pPr>
        <w:jc w:val="both"/>
        <w:rPr>
          <w:rFonts w:ascii="Arial" w:hAnsi="Arial" w:cs="Arial"/>
          <w:szCs w:val="24"/>
        </w:rPr>
      </w:pPr>
    </w:p>
    <w:p w:rsidR="00FF78AB" w:rsidRPr="002E15CB" w:rsidRDefault="00FF78AB" w:rsidP="00D27C13">
      <w:pPr>
        <w:jc w:val="both"/>
        <w:rPr>
          <w:rFonts w:ascii="Arial" w:hAnsi="Arial" w:cs="Arial"/>
          <w:szCs w:val="24"/>
        </w:rPr>
      </w:pPr>
    </w:p>
    <w:p w:rsidR="00363225" w:rsidRDefault="00E86673" w:rsidP="00EE68D3">
      <w:pPr>
        <w:pStyle w:val="Bezproreda"/>
        <w:jc w:val="center"/>
        <w:rPr>
          <w:rFonts w:ascii="Arial" w:hAnsi="Arial" w:cs="Arial"/>
          <w:szCs w:val="24"/>
        </w:rPr>
      </w:pPr>
      <w:r w:rsidRPr="002E15CB">
        <w:rPr>
          <w:rFonts w:ascii="Arial" w:hAnsi="Arial" w:cs="Arial"/>
          <w:szCs w:val="24"/>
        </w:rPr>
        <w:t>Osijek</w:t>
      </w:r>
      <w:r w:rsidR="00363225" w:rsidRPr="002E15CB">
        <w:rPr>
          <w:rFonts w:ascii="Arial" w:hAnsi="Arial" w:cs="Arial"/>
          <w:szCs w:val="24"/>
        </w:rPr>
        <w:t>,</w:t>
      </w:r>
      <w:r w:rsidR="00914575" w:rsidRPr="00914575">
        <w:t xml:space="preserve"> </w:t>
      </w:r>
      <w:r w:rsidR="00A32B58" w:rsidRPr="00A32B58">
        <w:rPr>
          <w:rFonts w:ascii="Arial" w:hAnsi="Arial" w:cs="Arial"/>
        </w:rPr>
        <w:t xml:space="preserve">3. </w:t>
      </w:r>
      <w:r w:rsidR="001A2BFA">
        <w:rPr>
          <w:rFonts w:ascii="Arial" w:hAnsi="Arial" w:cs="Arial"/>
        </w:rPr>
        <w:t>studenog</w:t>
      </w:r>
      <w:r w:rsidR="00A32B58" w:rsidRPr="00A32B58">
        <w:rPr>
          <w:rFonts w:ascii="Arial" w:hAnsi="Arial" w:cs="Arial"/>
        </w:rPr>
        <w:t xml:space="preserve"> 2022.</w:t>
      </w:r>
    </w:p>
    <w:p w:rsidR="002B4A95" w:rsidRDefault="002B4A95" w:rsidP="00EE68D3">
      <w:pPr>
        <w:pStyle w:val="Bezproreda"/>
        <w:jc w:val="center"/>
        <w:rPr>
          <w:rFonts w:ascii="Arial" w:hAnsi="Arial" w:cs="Arial"/>
          <w:szCs w:val="24"/>
        </w:rPr>
      </w:pPr>
    </w:p>
    <w:p w:rsidR="002D1B29" w:rsidRDefault="002D1B29" w:rsidP="00EE68D3">
      <w:pPr>
        <w:pStyle w:val="Bezproreda"/>
        <w:jc w:val="center"/>
        <w:rPr>
          <w:rFonts w:ascii="Arial" w:hAnsi="Arial" w:cs="Arial"/>
          <w:szCs w:val="24"/>
        </w:rPr>
      </w:pPr>
    </w:p>
    <w:p w:rsidR="002B4A95" w:rsidRDefault="002B4A95" w:rsidP="003355CE">
      <w:pPr>
        <w:pStyle w:val="Bezproreda"/>
        <w:rPr>
          <w:rFonts w:ascii="Arial" w:hAnsi="Arial" w:cs="Arial"/>
          <w:szCs w:val="24"/>
        </w:rPr>
      </w:pPr>
      <w:r>
        <w:rPr>
          <w:rFonts w:ascii="Arial" w:hAnsi="Arial" w:cs="Arial"/>
          <w:szCs w:val="24"/>
        </w:rPr>
        <w:t xml:space="preserve">    </w:t>
      </w:r>
      <w:r w:rsidR="00DA41A1">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vijeća</w:t>
      </w:r>
    </w:p>
    <w:p w:rsidR="002B4A95" w:rsidRDefault="002B4A95" w:rsidP="00DA41A1">
      <w:pPr>
        <w:pStyle w:val="Bezproreda"/>
        <w:ind w:left="709" w:firstLine="709"/>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Branka Guljaš</w:t>
      </w:r>
      <w:r w:rsidR="00363225" w:rsidRPr="002E15CB">
        <w:rPr>
          <w:rFonts w:ascii="Arial" w:hAnsi="Arial" w:cs="Arial"/>
          <w:szCs w:val="24"/>
        </w:rPr>
        <w:tab/>
      </w:r>
      <w:r w:rsidR="00363225" w:rsidRPr="002E15CB">
        <w:rPr>
          <w:rFonts w:ascii="Arial" w:hAnsi="Arial" w:cs="Arial"/>
          <w:szCs w:val="24"/>
        </w:rPr>
        <w:tab/>
      </w:r>
    </w:p>
    <w:p w:rsidR="00485A01" w:rsidRPr="002E15CB" w:rsidRDefault="00363225" w:rsidP="003355CE">
      <w:pPr>
        <w:pStyle w:val="Bezproreda"/>
        <w:rPr>
          <w:rFonts w:ascii="Arial" w:hAnsi="Arial" w:cs="Arial"/>
          <w:szCs w:val="24"/>
        </w:rPr>
      </w:pPr>
      <w:r w:rsidRPr="002E15CB">
        <w:rPr>
          <w:rFonts w:ascii="Arial" w:hAnsi="Arial" w:cs="Arial"/>
          <w:szCs w:val="24"/>
        </w:rPr>
        <w:tab/>
      </w:r>
      <w:r w:rsidRPr="002E15CB">
        <w:rPr>
          <w:rFonts w:ascii="Arial" w:hAnsi="Arial" w:cs="Arial"/>
          <w:szCs w:val="24"/>
        </w:rPr>
        <w:tab/>
      </w:r>
      <w:r w:rsidRPr="002E15CB">
        <w:rPr>
          <w:rFonts w:ascii="Arial" w:hAnsi="Arial" w:cs="Arial"/>
          <w:szCs w:val="24"/>
        </w:rPr>
        <w:tab/>
      </w:r>
      <w:r w:rsidRPr="002E15CB">
        <w:rPr>
          <w:rFonts w:ascii="Arial" w:hAnsi="Arial" w:cs="Arial"/>
          <w:szCs w:val="24"/>
        </w:rPr>
        <w:tab/>
      </w:r>
      <w:r w:rsidRPr="002E15CB">
        <w:rPr>
          <w:rFonts w:ascii="Arial" w:hAnsi="Arial" w:cs="Arial"/>
          <w:szCs w:val="24"/>
        </w:rPr>
        <w:tab/>
      </w:r>
      <w:r w:rsidRPr="002E15CB">
        <w:rPr>
          <w:rFonts w:ascii="Arial" w:hAnsi="Arial" w:cs="Arial"/>
          <w:szCs w:val="24"/>
        </w:rPr>
        <w:tab/>
      </w:r>
      <w:r w:rsidR="00EC12DE">
        <w:rPr>
          <w:rFonts w:ascii="Arial" w:hAnsi="Arial" w:cs="Arial"/>
          <w:szCs w:val="24"/>
        </w:rPr>
        <w:tab/>
      </w:r>
      <w:r w:rsidR="00EC12DE">
        <w:rPr>
          <w:rFonts w:ascii="Arial" w:hAnsi="Arial" w:cs="Arial"/>
          <w:szCs w:val="24"/>
        </w:rPr>
        <w:tab/>
        <w:t xml:space="preserve">        </w:t>
      </w:r>
    </w:p>
    <w:sectPr w:rsidR="00485A01" w:rsidRPr="002E15CB" w:rsidSect="0059112A">
      <w:head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25" w:rsidRDefault="00363225" w:rsidP="00363225">
      <w:r>
        <w:separator/>
      </w:r>
    </w:p>
  </w:endnote>
  <w:endnote w:type="continuationSeparator" w:id="0">
    <w:p w:rsidR="00363225" w:rsidRDefault="00363225" w:rsidP="0036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25" w:rsidRDefault="00363225" w:rsidP="00363225">
      <w:r>
        <w:separator/>
      </w:r>
    </w:p>
  </w:footnote>
  <w:footnote w:type="continuationSeparator" w:id="0">
    <w:p w:rsidR="00363225" w:rsidRDefault="00363225" w:rsidP="00363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A5" w:rsidRPr="002E15CB" w:rsidRDefault="00363225" w:rsidP="00F612A5">
    <w:pPr>
      <w:pStyle w:val="Zaglavlje"/>
      <w:tabs>
        <w:tab w:val="left" w:pos="5685"/>
        <w:tab w:val="left" w:pos="6435"/>
        <w:tab w:val="left" w:pos="7371"/>
      </w:tabs>
      <w:rPr>
        <w:rFonts w:ascii="Arial" w:hAnsi="Arial" w:cs="Arial"/>
      </w:rPr>
    </w:pPr>
    <w:r>
      <w:tab/>
    </w:r>
    <w:sdt>
      <w:sdtPr>
        <w:rPr>
          <w:rFonts w:ascii="Arial" w:hAnsi="Arial" w:cs="Arial"/>
        </w:rPr>
        <w:id w:val="-44376707"/>
        <w:docPartObj>
          <w:docPartGallery w:val="Page Numbers (Top of Page)"/>
          <w:docPartUnique/>
        </w:docPartObj>
      </w:sdtPr>
      <w:sdtEndPr/>
      <w:sdtContent>
        <w:r w:rsidRPr="002E15CB">
          <w:rPr>
            <w:rFonts w:ascii="Arial" w:hAnsi="Arial" w:cs="Arial"/>
          </w:rPr>
          <w:fldChar w:fldCharType="begin"/>
        </w:r>
        <w:r w:rsidRPr="002E15CB">
          <w:rPr>
            <w:rFonts w:ascii="Arial" w:hAnsi="Arial" w:cs="Arial"/>
          </w:rPr>
          <w:instrText>PAGE   \* MERGEFORMAT</w:instrText>
        </w:r>
        <w:r w:rsidRPr="002E15CB">
          <w:rPr>
            <w:rFonts w:ascii="Arial" w:hAnsi="Arial" w:cs="Arial"/>
          </w:rPr>
          <w:fldChar w:fldCharType="separate"/>
        </w:r>
        <w:r w:rsidR="009E36E8">
          <w:rPr>
            <w:rFonts w:ascii="Arial" w:hAnsi="Arial" w:cs="Arial"/>
            <w:noProof/>
          </w:rPr>
          <w:t>3</w:t>
        </w:r>
        <w:r w:rsidRPr="002E15CB">
          <w:rPr>
            <w:rFonts w:ascii="Arial" w:hAnsi="Arial" w:cs="Arial"/>
          </w:rPr>
          <w:fldChar w:fldCharType="end"/>
        </w:r>
      </w:sdtContent>
    </w:sdt>
    <w:r w:rsidRPr="002E15CB">
      <w:rPr>
        <w:rFonts w:ascii="Arial" w:hAnsi="Arial" w:cs="Arial"/>
      </w:rPr>
      <w:tab/>
    </w:r>
    <w:r w:rsidR="007E07E2" w:rsidRPr="007E07E2">
      <w:rPr>
        <w:rFonts w:ascii="Arial" w:hAnsi="Arial" w:cs="Arial"/>
      </w:rPr>
      <w:t xml:space="preserve">Poslovni broj: </w:t>
    </w:r>
    <w:proofErr w:type="spellStart"/>
    <w:r w:rsidR="007E07E2" w:rsidRPr="007E07E2">
      <w:rPr>
        <w:rFonts w:ascii="Arial" w:hAnsi="Arial" w:cs="Arial"/>
      </w:rPr>
      <w:t>Gž</w:t>
    </w:r>
    <w:proofErr w:type="spellEnd"/>
    <w:r w:rsidR="007E07E2" w:rsidRPr="007E07E2">
      <w:rPr>
        <w:rFonts w:ascii="Arial" w:hAnsi="Arial" w:cs="Arial"/>
      </w:rPr>
      <w:t xml:space="preserve"> Ob-77/2022-2</w:t>
    </w:r>
  </w:p>
  <w:p w:rsidR="00363225" w:rsidRDefault="00363225" w:rsidP="009D24A6">
    <w:pPr>
      <w:pStyle w:val="Zaglavlje"/>
      <w:tabs>
        <w:tab w:val="left" w:pos="5685"/>
        <w:tab w:val="left" w:pos="6435"/>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A29DE"/>
    <w:multiLevelType w:val="hybridMultilevel"/>
    <w:tmpl w:val="D206CD06"/>
    <w:lvl w:ilvl="0" w:tplc="A404C298">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6F456692"/>
    <w:multiLevelType w:val="hybridMultilevel"/>
    <w:tmpl w:val="D87A44C6"/>
    <w:lvl w:ilvl="0" w:tplc="50E4CEA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7A671E85"/>
    <w:multiLevelType w:val="hybridMultilevel"/>
    <w:tmpl w:val="D45AF6DC"/>
    <w:lvl w:ilvl="0" w:tplc="890E569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A2B"/>
    <w:rsid w:val="00000F9A"/>
    <w:rsid w:val="0001609E"/>
    <w:rsid w:val="00020D60"/>
    <w:rsid w:val="00022D0A"/>
    <w:rsid w:val="0002712F"/>
    <w:rsid w:val="00027EFF"/>
    <w:rsid w:val="00031C02"/>
    <w:rsid w:val="000350E0"/>
    <w:rsid w:val="0003607E"/>
    <w:rsid w:val="00040F78"/>
    <w:rsid w:val="000410AD"/>
    <w:rsid w:val="00060A5E"/>
    <w:rsid w:val="00071A55"/>
    <w:rsid w:val="00073207"/>
    <w:rsid w:val="000732EB"/>
    <w:rsid w:val="000874BE"/>
    <w:rsid w:val="00092CC8"/>
    <w:rsid w:val="000A5F39"/>
    <w:rsid w:val="000A67FD"/>
    <w:rsid w:val="000A68C6"/>
    <w:rsid w:val="000A79FF"/>
    <w:rsid w:val="000B7E4E"/>
    <w:rsid w:val="000C5FC8"/>
    <w:rsid w:val="000D346B"/>
    <w:rsid w:val="000D47B8"/>
    <w:rsid w:val="000D4BCC"/>
    <w:rsid w:val="000D56F1"/>
    <w:rsid w:val="000D7A31"/>
    <w:rsid w:val="000E0289"/>
    <w:rsid w:val="000E2721"/>
    <w:rsid w:val="000E485E"/>
    <w:rsid w:val="000F02A4"/>
    <w:rsid w:val="000F1D0F"/>
    <w:rsid w:val="000F3032"/>
    <w:rsid w:val="000F3E5C"/>
    <w:rsid w:val="000F4533"/>
    <w:rsid w:val="001001E7"/>
    <w:rsid w:val="00104422"/>
    <w:rsid w:val="00104465"/>
    <w:rsid w:val="00106CA7"/>
    <w:rsid w:val="00107FD4"/>
    <w:rsid w:val="00111F8F"/>
    <w:rsid w:val="00117F47"/>
    <w:rsid w:val="00120983"/>
    <w:rsid w:val="00123F65"/>
    <w:rsid w:val="00124DFF"/>
    <w:rsid w:val="00124FDB"/>
    <w:rsid w:val="001251DE"/>
    <w:rsid w:val="00126BE7"/>
    <w:rsid w:val="00127671"/>
    <w:rsid w:val="00134A3B"/>
    <w:rsid w:val="00135D08"/>
    <w:rsid w:val="00137B97"/>
    <w:rsid w:val="0014291F"/>
    <w:rsid w:val="00147485"/>
    <w:rsid w:val="00152561"/>
    <w:rsid w:val="0015261B"/>
    <w:rsid w:val="001661C0"/>
    <w:rsid w:val="0017023B"/>
    <w:rsid w:val="00174ECF"/>
    <w:rsid w:val="0018013A"/>
    <w:rsid w:val="00180E1E"/>
    <w:rsid w:val="00182B0A"/>
    <w:rsid w:val="00186DBB"/>
    <w:rsid w:val="0019162E"/>
    <w:rsid w:val="00192D6E"/>
    <w:rsid w:val="001A2BFA"/>
    <w:rsid w:val="001A5DB2"/>
    <w:rsid w:val="001B3277"/>
    <w:rsid w:val="001B5AD0"/>
    <w:rsid w:val="001D00FD"/>
    <w:rsid w:val="001D1A69"/>
    <w:rsid w:val="001D5937"/>
    <w:rsid w:val="001D5D7D"/>
    <w:rsid w:val="001D6DF8"/>
    <w:rsid w:val="001E02B1"/>
    <w:rsid w:val="001E24E7"/>
    <w:rsid w:val="001E27CB"/>
    <w:rsid w:val="001E4DED"/>
    <w:rsid w:val="002012DC"/>
    <w:rsid w:val="0021621F"/>
    <w:rsid w:val="00227506"/>
    <w:rsid w:val="0023322C"/>
    <w:rsid w:val="00251387"/>
    <w:rsid w:val="00252DC2"/>
    <w:rsid w:val="00252EF7"/>
    <w:rsid w:val="0026627C"/>
    <w:rsid w:val="00280AD0"/>
    <w:rsid w:val="0028274F"/>
    <w:rsid w:val="00283650"/>
    <w:rsid w:val="00284FD9"/>
    <w:rsid w:val="00285D39"/>
    <w:rsid w:val="002875B2"/>
    <w:rsid w:val="0029237F"/>
    <w:rsid w:val="00292528"/>
    <w:rsid w:val="002B2709"/>
    <w:rsid w:val="002B4A95"/>
    <w:rsid w:val="002C613E"/>
    <w:rsid w:val="002D087B"/>
    <w:rsid w:val="002D1B29"/>
    <w:rsid w:val="002D4029"/>
    <w:rsid w:val="002E15CB"/>
    <w:rsid w:val="002E58DF"/>
    <w:rsid w:val="002E7938"/>
    <w:rsid w:val="002F083E"/>
    <w:rsid w:val="002F5C12"/>
    <w:rsid w:val="003001AA"/>
    <w:rsid w:val="00301628"/>
    <w:rsid w:val="00301B1E"/>
    <w:rsid w:val="003052C1"/>
    <w:rsid w:val="00311BA7"/>
    <w:rsid w:val="0031311B"/>
    <w:rsid w:val="003176BC"/>
    <w:rsid w:val="00322A6C"/>
    <w:rsid w:val="00327B75"/>
    <w:rsid w:val="0033075A"/>
    <w:rsid w:val="00332FDB"/>
    <w:rsid w:val="003355CE"/>
    <w:rsid w:val="00337F11"/>
    <w:rsid w:val="00345B7D"/>
    <w:rsid w:val="00345F2A"/>
    <w:rsid w:val="00346A49"/>
    <w:rsid w:val="0036155F"/>
    <w:rsid w:val="00361932"/>
    <w:rsid w:val="00363225"/>
    <w:rsid w:val="00365CE8"/>
    <w:rsid w:val="00390468"/>
    <w:rsid w:val="003928CA"/>
    <w:rsid w:val="003947F0"/>
    <w:rsid w:val="003A5352"/>
    <w:rsid w:val="003B3106"/>
    <w:rsid w:val="003C6FCB"/>
    <w:rsid w:val="003E2515"/>
    <w:rsid w:val="003E4C63"/>
    <w:rsid w:val="003E6624"/>
    <w:rsid w:val="003F17B0"/>
    <w:rsid w:val="003F50B8"/>
    <w:rsid w:val="003F7005"/>
    <w:rsid w:val="00400A6F"/>
    <w:rsid w:val="00403215"/>
    <w:rsid w:val="004037E9"/>
    <w:rsid w:val="00406EA1"/>
    <w:rsid w:val="00417BD4"/>
    <w:rsid w:val="004245F0"/>
    <w:rsid w:val="00424783"/>
    <w:rsid w:val="00424CF9"/>
    <w:rsid w:val="00425E76"/>
    <w:rsid w:val="004310E4"/>
    <w:rsid w:val="00431B32"/>
    <w:rsid w:val="00433871"/>
    <w:rsid w:val="00435874"/>
    <w:rsid w:val="00437D6D"/>
    <w:rsid w:val="00450F50"/>
    <w:rsid w:val="00452406"/>
    <w:rsid w:val="004739ED"/>
    <w:rsid w:val="00480091"/>
    <w:rsid w:val="00483B88"/>
    <w:rsid w:val="00485A01"/>
    <w:rsid w:val="0049093B"/>
    <w:rsid w:val="00496DD5"/>
    <w:rsid w:val="00497E9E"/>
    <w:rsid w:val="00497F54"/>
    <w:rsid w:val="004A2F3E"/>
    <w:rsid w:val="004B4009"/>
    <w:rsid w:val="004C6E58"/>
    <w:rsid w:val="004C7254"/>
    <w:rsid w:val="004D4D9A"/>
    <w:rsid w:val="004F15F3"/>
    <w:rsid w:val="004F3EA4"/>
    <w:rsid w:val="00500A0E"/>
    <w:rsid w:val="005164F4"/>
    <w:rsid w:val="005168E9"/>
    <w:rsid w:val="005233E3"/>
    <w:rsid w:val="00533526"/>
    <w:rsid w:val="00533803"/>
    <w:rsid w:val="00540B45"/>
    <w:rsid w:val="005474C2"/>
    <w:rsid w:val="00550C93"/>
    <w:rsid w:val="005530F7"/>
    <w:rsid w:val="005611F3"/>
    <w:rsid w:val="00564D77"/>
    <w:rsid w:val="00573EE0"/>
    <w:rsid w:val="00574CEC"/>
    <w:rsid w:val="00586A2E"/>
    <w:rsid w:val="0059043A"/>
    <w:rsid w:val="0059112A"/>
    <w:rsid w:val="005A5F43"/>
    <w:rsid w:val="005B1C30"/>
    <w:rsid w:val="005B34FA"/>
    <w:rsid w:val="005D033B"/>
    <w:rsid w:val="005D0CC0"/>
    <w:rsid w:val="005D1CAD"/>
    <w:rsid w:val="005D1F1F"/>
    <w:rsid w:val="005D48D7"/>
    <w:rsid w:val="005D71A1"/>
    <w:rsid w:val="005D76CE"/>
    <w:rsid w:val="005E3E5C"/>
    <w:rsid w:val="005F4988"/>
    <w:rsid w:val="00603F98"/>
    <w:rsid w:val="006050CF"/>
    <w:rsid w:val="006058A0"/>
    <w:rsid w:val="0061226A"/>
    <w:rsid w:val="006128E8"/>
    <w:rsid w:val="006329F5"/>
    <w:rsid w:val="006342C8"/>
    <w:rsid w:val="00636856"/>
    <w:rsid w:val="00645982"/>
    <w:rsid w:val="00647D3B"/>
    <w:rsid w:val="00652806"/>
    <w:rsid w:val="0066100C"/>
    <w:rsid w:val="00661599"/>
    <w:rsid w:val="006615D1"/>
    <w:rsid w:val="006645CD"/>
    <w:rsid w:val="00671684"/>
    <w:rsid w:val="00681507"/>
    <w:rsid w:val="00686C54"/>
    <w:rsid w:val="006938AA"/>
    <w:rsid w:val="006949DD"/>
    <w:rsid w:val="00694DD1"/>
    <w:rsid w:val="006A2D31"/>
    <w:rsid w:val="006A5691"/>
    <w:rsid w:val="006A64E1"/>
    <w:rsid w:val="006B1AE6"/>
    <w:rsid w:val="006B728A"/>
    <w:rsid w:val="006C11CA"/>
    <w:rsid w:val="006C5B2B"/>
    <w:rsid w:val="006C789A"/>
    <w:rsid w:val="006E1177"/>
    <w:rsid w:val="006E4094"/>
    <w:rsid w:val="006E5D0E"/>
    <w:rsid w:val="006F03DF"/>
    <w:rsid w:val="006F2594"/>
    <w:rsid w:val="006F28F3"/>
    <w:rsid w:val="006F32A6"/>
    <w:rsid w:val="006F56C9"/>
    <w:rsid w:val="006F5E51"/>
    <w:rsid w:val="0070541B"/>
    <w:rsid w:val="00706EEA"/>
    <w:rsid w:val="0071014B"/>
    <w:rsid w:val="007131A4"/>
    <w:rsid w:val="0071507F"/>
    <w:rsid w:val="0071622D"/>
    <w:rsid w:val="007210CF"/>
    <w:rsid w:val="00723A4D"/>
    <w:rsid w:val="0072412D"/>
    <w:rsid w:val="00731E97"/>
    <w:rsid w:val="00742CD1"/>
    <w:rsid w:val="007528F7"/>
    <w:rsid w:val="00760AC1"/>
    <w:rsid w:val="007620AA"/>
    <w:rsid w:val="00762CA8"/>
    <w:rsid w:val="00762DE2"/>
    <w:rsid w:val="0077248E"/>
    <w:rsid w:val="00773216"/>
    <w:rsid w:val="007838E6"/>
    <w:rsid w:val="00795CF9"/>
    <w:rsid w:val="007A2504"/>
    <w:rsid w:val="007B082E"/>
    <w:rsid w:val="007B284D"/>
    <w:rsid w:val="007B4753"/>
    <w:rsid w:val="007C2A1F"/>
    <w:rsid w:val="007C332C"/>
    <w:rsid w:val="007C4F1A"/>
    <w:rsid w:val="007E04D5"/>
    <w:rsid w:val="007E07E2"/>
    <w:rsid w:val="007E2470"/>
    <w:rsid w:val="007F7CD6"/>
    <w:rsid w:val="008007E9"/>
    <w:rsid w:val="00804FB4"/>
    <w:rsid w:val="00805189"/>
    <w:rsid w:val="00810D5D"/>
    <w:rsid w:val="008124E0"/>
    <w:rsid w:val="00821FD3"/>
    <w:rsid w:val="00822FB5"/>
    <w:rsid w:val="008339E4"/>
    <w:rsid w:val="00834A30"/>
    <w:rsid w:val="00834AE1"/>
    <w:rsid w:val="0084230C"/>
    <w:rsid w:val="00861BBA"/>
    <w:rsid w:val="00863923"/>
    <w:rsid w:val="00865154"/>
    <w:rsid w:val="008658A7"/>
    <w:rsid w:val="00867B11"/>
    <w:rsid w:val="00867B69"/>
    <w:rsid w:val="008768F9"/>
    <w:rsid w:val="00877F46"/>
    <w:rsid w:val="00881B6A"/>
    <w:rsid w:val="00886DF9"/>
    <w:rsid w:val="00890D35"/>
    <w:rsid w:val="0089731C"/>
    <w:rsid w:val="00897B9C"/>
    <w:rsid w:val="008A4FB6"/>
    <w:rsid w:val="008A68A3"/>
    <w:rsid w:val="008B676C"/>
    <w:rsid w:val="008C0974"/>
    <w:rsid w:val="008C7E65"/>
    <w:rsid w:val="008D0F1E"/>
    <w:rsid w:val="008D38D5"/>
    <w:rsid w:val="008D48B1"/>
    <w:rsid w:val="008D4915"/>
    <w:rsid w:val="008F203A"/>
    <w:rsid w:val="008F6742"/>
    <w:rsid w:val="009026C0"/>
    <w:rsid w:val="00902715"/>
    <w:rsid w:val="0090302B"/>
    <w:rsid w:val="009127DA"/>
    <w:rsid w:val="00912DEA"/>
    <w:rsid w:val="00914575"/>
    <w:rsid w:val="009147AC"/>
    <w:rsid w:val="00923F2F"/>
    <w:rsid w:val="009243E8"/>
    <w:rsid w:val="009257C0"/>
    <w:rsid w:val="00926AA4"/>
    <w:rsid w:val="00927788"/>
    <w:rsid w:val="00935FB7"/>
    <w:rsid w:val="0093713E"/>
    <w:rsid w:val="00945D13"/>
    <w:rsid w:val="00947C9E"/>
    <w:rsid w:val="00962A60"/>
    <w:rsid w:val="00963E27"/>
    <w:rsid w:val="009725CE"/>
    <w:rsid w:val="00972ACC"/>
    <w:rsid w:val="00994099"/>
    <w:rsid w:val="00995843"/>
    <w:rsid w:val="009A4503"/>
    <w:rsid w:val="009B3C28"/>
    <w:rsid w:val="009B6589"/>
    <w:rsid w:val="009C556F"/>
    <w:rsid w:val="009C761A"/>
    <w:rsid w:val="009D02B2"/>
    <w:rsid w:val="009D07A9"/>
    <w:rsid w:val="009D24A6"/>
    <w:rsid w:val="009E25EB"/>
    <w:rsid w:val="009E36E8"/>
    <w:rsid w:val="009E3AD6"/>
    <w:rsid w:val="009F71F7"/>
    <w:rsid w:val="00A0194E"/>
    <w:rsid w:val="00A02E5C"/>
    <w:rsid w:val="00A05666"/>
    <w:rsid w:val="00A100B4"/>
    <w:rsid w:val="00A133F5"/>
    <w:rsid w:val="00A2146D"/>
    <w:rsid w:val="00A24EB4"/>
    <w:rsid w:val="00A2683D"/>
    <w:rsid w:val="00A26E86"/>
    <w:rsid w:val="00A32B58"/>
    <w:rsid w:val="00A41050"/>
    <w:rsid w:val="00A449C4"/>
    <w:rsid w:val="00A47C89"/>
    <w:rsid w:val="00A513B9"/>
    <w:rsid w:val="00A5416B"/>
    <w:rsid w:val="00A55B6C"/>
    <w:rsid w:val="00A56DE0"/>
    <w:rsid w:val="00A578A0"/>
    <w:rsid w:val="00A61B5A"/>
    <w:rsid w:val="00A62C05"/>
    <w:rsid w:val="00A70B2F"/>
    <w:rsid w:val="00A74224"/>
    <w:rsid w:val="00A867BA"/>
    <w:rsid w:val="00AA2A80"/>
    <w:rsid w:val="00AB1825"/>
    <w:rsid w:val="00AC1A95"/>
    <w:rsid w:val="00AD0F36"/>
    <w:rsid w:val="00AD57A8"/>
    <w:rsid w:val="00AE2273"/>
    <w:rsid w:val="00AE2807"/>
    <w:rsid w:val="00AE45AF"/>
    <w:rsid w:val="00B044D7"/>
    <w:rsid w:val="00B1686E"/>
    <w:rsid w:val="00B21C18"/>
    <w:rsid w:val="00B245BB"/>
    <w:rsid w:val="00B24EF7"/>
    <w:rsid w:val="00B24FC5"/>
    <w:rsid w:val="00B2761C"/>
    <w:rsid w:val="00B32BED"/>
    <w:rsid w:val="00B34BA0"/>
    <w:rsid w:val="00B427A4"/>
    <w:rsid w:val="00B43D5A"/>
    <w:rsid w:val="00B51BBC"/>
    <w:rsid w:val="00B523C0"/>
    <w:rsid w:val="00B52C20"/>
    <w:rsid w:val="00B62134"/>
    <w:rsid w:val="00B63BA0"/>
    <w:rsid w:val="00B7143F"/>
    <w:rsid w:val="00B724A1"/>
    <w:rsid w:val="00B80F52"/>
    <w:rsid w:val="00B95D84"/>
    <w:rsid w:val="00BA18BF"/>
    <w:rsid w:val="00BA6FA1"/>
    <w:rsid w:val="00BC0971"/>
    <w:rsid w:val="00BC7813"/>
    <w:rsid w:val="00BD5278"/>
    <w:rsid w:val="00BE08C5"/>
    <w:rsid w:val="00BF3521"/>
    <w:rsid w:val="00C04A2B"/>
    <w:rsid w:val="00C1026E"/>
    <w:rsid w:val="00C12731"/>
    <w:rsid w:val="00C17665"/>
    <w:rsid w:val="00C31BE0"/>
    <w:rsid w:val="00C326CD"/>
    <w:rsid w:val="00C347F2"/>
    <w:rsid w:val="00C35142"/>
    <w:rsid w:val="00C41E79"/>
    <w:rsid w:val="00C62127"/>
    <w:rsid w:val="00C6354C"/>
    <w:rsid w:val="00C65C04"/>
    <w:rsid w:val="00C72AA3"/>
    <w:rsid w:val="00C7550D"/>
    <w:rsid w:val="00C76CC6"/>
    <w:rsid w:val="00C76F40"/>
    <w:rsid w:val="00C80433"/>
    <w:rsid w:val="00C83158"/>
    <w:rsid w:val="00C85416"/>
    <w:rsid w:val="00C95FD0"/>
    <w:rsid w:val="00CA46B6"/>
    <w:rsid w:val="00CA6BE8"/>
    <w:rsid w:val="00CC1133"/>
    <w:rsid w:val="00CD28E8"/>
    <w:rsid w:val="00CD36E9"/>
    <w:rsid w:val="00CE0A80"/>
    <w:rsid w:val="00CE6C59"/>
    <w:rsid w:val="00CF4D68"/>
    <w:rsid w:val="00CF531E"/>
    <w:rsid w:val="00D1031C"/>
    <w:rsid w:val="00D13505"/>
    <w:rsid w:val="00D15AD0"/>
    <w:rsid w:val="00D17B36"/>
    <w:rsid w:val="00D22020"/>
    <w:rsid w:val="00D22665"/>
    <w:rsid w:val="00D230EA"/>
    <w:rsid w:val="00D26842"/>
    <w:rsid w:val="00D27C13"/>
    <w:rsid w:val="00D347A4"/>
    <w:rsid w:val="00D37BD0"/>
    <w:rsid w:val="00D45AF9"/>
    <w:rsid w:val="00D56293"/>
    <w:rsid w:val="00D603DD"/>
    <w:rsid w:val="00D6244D"/>
    <w:rsid w:val="00D7179C"/>
    <w:rsid w:val="00D72B6C"/>
    <w:rsid w:val="00D7408D"/>
    <w:rsid w:val="00D83607"/>
    <w:rsid w:val="00D86982"/>
    <w:rsid w:val="00D906AF"/>
    <w:rsid w:val="00D92529"/>
    <w:rsid w:val="00D92A6E"/>
    <w:rsid w:val="00D933C5"/>
    <w:rsid w:val="00D957B9"/>
    <w:rsid w:val="00DA3F20"/>
    <w:rsid w:val="00DA41A1"/>
    <w:rsid w:val="00DB1C73"/>
    <w:rsid w:val="00DC03B6"/>
    <w:rsid w:val="00DC0586"/>
    <w:rsid w:val="00DC0B58"/>
    <w:rsid w:val="00DC3BB0"/>
    <w:rsid w:val="00DC4A0D"/>
    <w:rsid w:val="00DC4F52"/>
    <w:rsid w:val="00DC51AE"/>
    <w:rsid w:val="00DC5E7E"/>
    <w:rsid w:val="00DC6F3F"/>
    <w:rsid w:val="00DD4809"/>
    <w:rsid w:val="00DE1E6A"/>
    <w:rsid w:val="00DF0739"/>
    <w:rsid w:val="00DF1814"/>
    <w:rsid w:val="00DF1AA9"/>
    <w:rsid w:val="00DF2366"/>
    <w:rsid w:val="00DF2589"/>
    <w:rsid w:val="00E02055"/>
    <w:rsid w:val="00E04C36"/>
    <w:rsid w:val="00E1658C"/>
    <w:rsid w:val="00E20009"/>
    <w:rsid w:val="00E33DD7"/>
    <w:rsid w:val="00E36650"/>
    <w:rsid w:val="00E40987"/>
    <w:rsid w:val="00E52AB5"/>
    <w:rsid w:val="00E54B76"/>
    <w:rsid w:val="00E56136"/>
    <w:rsid w:val="00E6130A"/>
    <w:rsid w:val="00E6207B"/>
    <w:rsid w:val="00E63A37"/>
    <w:rsid w:val="00E6664A"/>
    <w:rsid w:val="00E7385C"/>
    <w:rsid w:val="00E73C83"/>
    <w:rsid w:val="00E771DA"/>
    <w:rsid w:val="00E86673"/>
    <w:rsid w:val="00E916AE"/>
    <w:rsid w:val="00E92B7B"/>
    <w:rsid w:val="00EA4013"/>
    <w:rsid w:val="00EB5CB5"/>
    <w:rsid w:val="00EC0F46"/>
    <w:rsid w:val="00EC12DE"/>
    <w:rsid w:val="00EC4403"/>
    <w:rsid w:val="00EC56F9"/>
    <w:rsid w:val="00EC708D"/>
    <w:rsid w:val="00EC7AF2"/>
    <w:rsid w:val="00ED5488"/>
    <w:rsid w:val="00ED568A"/>
    <w:rsid w:val="00EE15B7"/>
    <w:rsid w:val="00EE26C9"/>
    <w:rsid w:val="00EE3CF7"/>
    <w:rsid w:val="00EE5908"/>
    <w:rsid w:val="00EE68D3"/>
    <w:rsid w:val="00EE68D6"/>
    <w:rsid w:val="00EF2CBA"/>
    <w:rsid w:val="00EF416E"/>
    <w:rsid w:val="00EF55EE"/>
    <w:rsid w:val="00EF6027"/>
    <w:rsid w:val="00EF69DC"/>
    <w:rsid w:val="00F005B2"/>
    <w:rsid w:val="00F04A5C"/>
    <w:rsid w:val="00F17429"/>
    <w:rsid w:val="00F330E3"/>
    <w:rsid w:val="00F45E28"/>
    <w:rsid w:val="00F46A50"/>
    <w:rsid w:val="00F57625"/>
    <w:rsid w:val="00F606F9"/>
    <w:rsid w:val="00F612A5"/>
    <w:rsid w:val="00F62905"/>
    <w:rsid w:val="00F6339B"/>
    <w:rsid w:val="00F720B5"/>
    <w:rsid w:val="00F81731"/>
    <w:rsid w:val="00FA3C23"/>
    <w:rsid w:val="00FB1C84"/>
    <w:rsid w:val="00FB5429"/>
    <w:rsid w:val="00FC0E5F"/>
    <w:rsid w:val="00FC6A65"/>
    <w:rsid w:val="00FD210A"/>
    <w:rsid w:val="00FD2F96"/>
    <w:rsid w:val="00FD5D18"/>
    <w:rsid w:val="00FE2A25"/>
    <w:rsid w:val="00FE71F5"/>
    <w:rsid w:val="00FF125A"/>
    <w:rsid w:val="00FF327A"/>
    <w:rsid w:val="00FF3AF3"/>
    <w:rsid w:val="00FF52AA"/>
    <w:rsid w:val="00FF78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A9"/>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3225"/>
    <w:pPr>
      <w:spacing w:after="0" w:line="240" w:lineRule="auto"/>
    </w:pPr>
    <w:rPr>
      <w:rFonts w:ascii="Times New Roman" w:hAnsi="Times New Roman"/>
      <w:sz w:val="24"/>
    </w:rPr>
  </w:style>
  <w:style w:type="paragraph" w:styleId="Zaglavlje">
    <w:name w:val="header"/>
    <w:basedOn w:val="Normal"/>
    <w:link w:val="ZaglavljeChar"/>
    <w:uiPriority w:val="99"/>
    <w:unhideWhenUsed/>
    <w:rsid w:val="00363225"/>
    <w:pPr>
      <w:tabs>
        <w:tab w:val="center" w:pos="4536"/>
        <w:tab w:val="right" w:pos="9072"/>
      </w:tabs>
    </w:pPr>
  </w:style>
  <w:style w:type="character" w:customStyle="1" w:styleId="ZaglavljeChar">
    <w:name w:val="Zaglavlje Char"/>
    <w:basedOn w:val="Zadanifontodlomka"/>
    <w:link w:val="Zaglavlje"/>
    <w:uiPriority w:val="99"/>
    <w:rsid w:val="00363225"/>
    <w:rPr>
      <w:rFonts w:ascii="Times New Roman" w:hAnsi="Times New Roman"/>
      <w:sz w:val="24"/>
    </w:rPr>
  </w:style>
  <w:style w:type="paragraph" w:styleId="Podnoje">
    <w:name w:val="footer"/>
    <w:basedOn w:val="Normal"/>
    <w:link w:val="PodnojeChar"/>
    <w:uiPriority w:val="99"/>
    <w:unhideWhenUsed/>
    <w:rsid w:val="00363225"/>
    <w:pPr>
      <w:tabs>
        <w:tab w:val="center" w:pos="4536"/>
        <w:tab w:val="right" w:pos="9072"/>
      </w:tabs>
    </w:pPr>
  </w:style>
  <w:style w:type="character" w:customStyle="1" w:styleId="PodnojeChar">
    <w:name w:val="Podnožje Char"/>
    <w:basedOn w:val="Zadanifontodlomka"/>
    <w:link w:val="Podnoje"/>
    <w:uiPriority w:val="99"/>
    <w:rsid w:val="00363225"/>
    <w:rPr>
      <w:rFonts w:ascii="Times New Roman" w:hAnsi="Times New Roman"/>
      <w:sz w:val="24"/>
    </w:rPr>
  </w:style>
  <w:style w:type="paragraph" w:styleId="Tekstbalonia">
    <w:name w:val="Balloon Text"/>
    <w:basedOn w:val="Normal"/>
    <w:link w:val="TekstbaloniaChar"/>
    <w:uiPriority w:val="99"/>
    <w:semiHidden/>
    <w:unhideWhenUsed/>
    <w:rsid w:val="00124DFF"/>
    <w:rPr>
      <w:rFonts w:ascii="Tahoma" w:hAnsi="Tahoma" w:cs="Tahoma"/>
      <w:sz w:val="16"/>
      <w:szCs w:val="16"/>
    </w:rPr>
  </w:style>
  <w:style w:type="character" w:customStyle="1" w:styleId="TekstbaloniaChar">
    <w:name w:val="Tekst balončića Char"/>
    <w:basedOn w:val="Zadanifontodlomka"/>
    <w:link w:val="Tekstbalonia"/>
    <w:uiPriority w:val="99"/>
    <w:semiHidden/>
    <w:rsid w:val="00124DFF"/>
    <w:rPr>
      <w:rFonts w:ascii="Tahoma" w:hAnsi="Tahoma" w:cs="Tahoma"/>
      <w:sz w:val="16"/>
      <w:szCs w:val="16"/>
    </w:rPr>
  </w:style>
  <w:style w:type="paragraph" w:styleId="Tijeloteksta">
    <w:name w:val="Body Text"/>
    <w:basedOn w:val="Normal"/>
    <w:link w:val="TijelotekstaChar"/>
    <w:unhideWhenUsed/>
    <w:rsid w:val="00B52C20"/>
    <w:pPr>
      <w:jc w:val="both"/>
    </w:pPr>
    <w:rPr>
      <w:rFonts w:eastAsia="Times New Roman" w:cs="Times New Roman"/>
      <w:szCs w:val="24"/>
      <w:lang w:eastAsia="hr-HR"/>
    </w:rPr>
  </w:style>
  <w:style w:type="character" w:customStyle="1" w:styleId="TijelotekstaChar">
    <w:name w:val="Tijelo teksta Char"/>
    <w:basedOn w:val="Zadanifontodlomka"/>
    <w:link w:val="Tijeloteksta"/>
    <w:rsid w:val="00B52C20"/>
    <w:rPr>
      <w:rFonts w:ascii="Times New Roman" w:eastAsia="Times New Roman" w:hAnsi="Times New Roman" w:cs="Times New Roman"/>
      <w:sz w:val="24"/>
      <w:szCs w:val="24"/>
      <w:lang w:eastAsia="hr-HR"/>
    </w:rPr>
  </w:style>
  <w:style w:type="character" w:customStyle="1" w:styleId="postbody1">
    <w:name w:val="postbody1"/>
    <w:basedOn w:val="Zadanifontodlomka"/>
    <w:rsid w:val="00F612A5"/>
    <w:rPr>
      <w:sz w:val="18"/>
      <w:szCs w:val="18"/>
    </w:rPr>
  </w:style>
  <w:style w:type="paragraph" w:customStyle="1" w:styleId="VSVerzija">
    <w:name w:val="VS_Verzija"/>
    <w:basedOn w:val="Normal"/>
    <w:rsid w:val="00D347A4"/>
    <w:pPr>
      <w:jc w:val="both"/>
    </w:pPr>
    <w:rPr>
      <w:rFonts w:eastAsia="Times New Roman" w:cs="Times New Roman"/>
      <w:szCs w:val="24"/>
      <w:lang w:eastAsia="hr-HR"/>
    </w:rPr>
  </w:style>
  <w:style w:type="paragraph" w:styleId="Odlomakpopisa">
    <w:name w:val="List Paragraph"/>
    <w:basedOn w:val="Normal"/>
    <w:uiPriority w:val="34"/>
    <w:qFormat/>
    <w:rsid w:val="00886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A9"/>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3225"/>
    <w:pPr>
      <w:spacing w:after="0" w:line="240" w:lineRule="auto"/>
    </w:pPr>
    <w:rPr>
      <w:rFonts w:ascii="Times New Roman" w:hAnsi="Times New Roman"/>
      <w:sz w:val="24"/>
    </w:rPr>
  </w:style>
  <w:style w:type="paragraph" w:styleId="Zaglavlje">
    <w:name w:val="header"/>
    <w:basedOn w:val="Normal"/>
    <w:link w:val="ZaglavljeChar"/>
    <w:uiPriority w:val="99"/>
    <w:unhideWhenUsed/>
    <w:rsid w:val="00363225"/>
    <w:pPr>
      <w:tabs>
        <w:tab w:val="center" w:pos="4536"/>
        <w:tab w:val="right" w:pos="9072"/>
      </w:tabs>
    </w:pPr>
  </w:style>
  <w:style w:type="character" w:customStyle="1" w:styleId="ZaglavljeChar">
    <w:name w:val="Zaglavlje Char"/>
    <w:basedOn w:val="Zadanifontodlomka"/>
    <w:link w:val="Zaglavlje"/>
    <w:uiPriority w:val="99"/>
    <w:rsid w:val="00363225"/>
    <w:rPr>
      <w:rFonts w:ascii="Times New Roman" w:hAnsi="Times New Roman"/>
      <w:sz w:val="24"/>
    </w:rPr>
  </w:style>
  <w:style w:type="paragraph" w:styleId="Podnoje">
    <w:name w:val="footer"/>
    <w:basedOn w:val="Normal"/>
    <w:link w:val="PodnojeChar"/>
    <w:uiPriority w:val="99"/>
    <w:unhideWhenUsed/>
    <w:rsid w:val="00363225"/>
    <w:pPr>
      <w:tabs>
        <w:tab w:val="center" w:pos="4536"/>
        <w:tab w:val="right" w:pos="9072"/>
      </w:tabs>
    </w:pPr>
  </w:style>
  <w:style w:type="character" w:customStyle="1" w:styleId="PodnojeChar">
    <w:name w:val="Podnožje Char"/>
    <w:basedOn w:val="Zadanifontodlomka"/>
    <w:link w:val="Podnoje"/>
    <w:uiPriority w:val="99"/>
    <w:rsid w:val="00363225"/>
    <w:rPr>
      <w:rFonts w:ascii="Times New Roman" w:hAnsi="Times New Roman"/>
      <w:sz w:val="24"/>
    </w:rPr>
  </w:style>
  <w:style w:type="paragraph" w:styleId="Tekstbalonia">
    <w:name w:val="Balloon Text"/>
    <w:basedOn w:val="Normal"/>
    <w:link w:val="TekstbaloniaChar"/>
    <w:uiPriority w:val="99"/>
    <w:semiHidden/>
    <w:unhideWhenUsed/>
    <w:rsid w:val="00124DFF"/>
    <w:rPr>
      <w:rFonts w:ascii="Tahoma" w:hAnsi="Tahoma" w:cs="Tahoma"/>
      <w:sz w:val="16"/>
      <w:szCs w:val="16"/>
    </w:rPr>
  </w:style>
  <w:style w:type="character" w:customStyle="1" w:styleId="TekstbaloniaChar">
    <w:name w:val="Tekst balončića Char"/>
    <w:basedOn w:val="Zadanifontodlomka"/>
    <w:link w:val="Tekstbalonia"/>
    <w:uiPriority w:val="99"/>
    <w:semiHidden/>
    <w:rsid w:val="00124DFF"/>
    <w:rPr>
      <w:rFonts w:ascii="Tahoma" w:hAnsi="Tahoma" w:cs="Tahoma"/>
      <w:sz w:val="16"/>
      <w:szCs w:val="16"/>
    </w:rPr>
  </w:style>
  <w:style w:type="paragraph" w:styleId="Tijeloteksta">
    <w:name w:val="Body Text"/>
    <w:basedOn w:val="Normal"/>
    <w:link w:val="TijelotekstaChar"/>
    <w:unhideWhenUsed/>
    <w:rsid w:val="00B52C20"/>
    <w:pPr>
      <w:jc w:val="both"/>
    </w:pPr>
    <w:rPr>
      <w:rFonts w:eastAsia="Times New Roman" w:cs="Times New Roman"/>
      <w:szCs w:val="24"/>
      <w:lang w:eastAsia="hr-HR"/>
    </w:rPr>
  </w:style>
  <w:style w:type="character" w:customStyle="1" w:styleId="TijelotekstaChar">
    <w:name w:val="Tijelo teksta Char"/>
    <w:basedOn w:val="Zadanifontodlomka"/>
    <w:link w:val="Tijeloteksta"/>
    <w:rsid w:val="00B52C20"/>
    <w:rPr>
      <w:rFonts w:ascii="Times New Roman" w:eastAsia="Times New Roman" w:hAnsi="Times New Roman" w:cs="Times New Roman"/>
      <w:sz w:val="24"/>
      <w:szCs w:val="24"/>
      <w:lang w:eastAsia="hr-HR"/>
    </w:rPr>
  </w:style>
  <w:style w:type="character" w:customStyle="1" w:styleId="postbody1">
    <w:name w:val="postbody1"/>
    <w:basedOn w:val="Zadanifontodlomka"/>
    <w:rsid w:val="00F612A5"/>
    <w:rPr>
      <w:sz w:val="18"/>
      <w:szCs w:val="18"/>
    </w:rPr>
  </w:style>
  <w:style w:type="paragraph" w:customStyle="1" w:styleId="VSVerzija">
    <w:name w:val="VS_Verzija"/>
    <w:basedOn w:val="Normal"/>
    <w:rsid w:val="00D347A4"/>
    <w:pPr>
      <w:jc w:val="both"/>
    </w:pPr>
    <w:rPr>
      <w:rFonts w:eastAsia="Times New Roman" w:cs="Times New Roman"/>
      <w:szCs w:val="24"/>
      <w:lang w:eastAsia="hr-HR"/>
    </w:rPr>
  </w:style>
  <w:style w:type="paragraph" w:styleId="Odlomakpopisa">
    <w:name w:val="List Paragraph"/>
    <w:basedOn w:val="Normal"/>
    <w:uiPriority w:val="34"/>
    <w:qFormat/>
    <w:rsid w:val="0088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8405">
      <w:bodyDiv w:val="1"/>
      <w:marLeft w:val="0"/>
      <w:marRight w:val="0"/>
      <w:marTop w:val="0"/>
      <w:marBottom w:val="0"/>
      <w:divBdr>
        <w:top w:val="none" w:sz="0" w:space="0" w:color="auto"/>
        <w:left w:val="none" w:sz="0" w:space="0" w:color="auto"/>
        <w:bottom w:val="none" w:sz="0" w:space="0" w:color="auto"/>
        <w:right w:val="none" w:sz="0" w:space="0" w:color="auto"/>
      </w:divBdr>
    </w:div>
    <w:div w:id="884564006">
      <w:bodyDiv w:val="1"/>
      <w:marLeft w:val="0"/>
      <w:marRight w:val="0"/>
      <w:marTop w:val="0"/>
      <w:marBottom w:val="0"/>
      <w:divBdr>
        <w:top w:val="none" w:sz="0" w:space="0" w:color="auto"/>
        <w:left w:val="none" w:sz="0" w:space="0" w:color="auto"/>
        <w:bottom w:val="none" w:sz="0" w:space="0" w:color="auto"/>
        <w:right w:val="none" w:sz="0" w:space="0" w:color="auto"/>
      </w:divBdr>
    </w:div>
    <w:div w:id="904998926">
      <w:bodyDiv w:val="1"/>
      <w:marLeft w:val="0"/>
      <w:marRight w:val="0"/>
      <w:marTop w:val="0"/>
      <w:marBottom w:val="0"/>
      <w:divBdr>
        <w:top w:val="none" w:sz="0" w:space="0" w:color="auto"/>
        <w:left w:val="none" w:sz="0" w:space="0" w:color="auto"/>
        <w:bottom w:val="none" w:sz="0" w:space="0" w:color="auto"/>
        <w:right w:val="none" w:sz="0" w:space="0" w:color="auto"/>
      </w:divBdr>
    </w:div>
    <w:div w:id="1037698465">
      <w:bodyDiv w:val="1"/>
      <w:marLeft w:val="0"/>
      <w:marRight w:val="0"/>
      <w:marTop w:val="0"/>
      <w:marBottom w:val="0"/>
      <w:divBdr>
        <w:top w:val="none" w:sz="0" w:space="0" w:color="auto"/>
        <w:left w:val="none" w:sz="0" w:space="0" w:color="auto"/>
        <w:bottom w:val="none" w:sz="0" w:space="0" w:color="auto"/>
        <w:right w:val="none" w:sz="0" w:space="0" w:color="auto"/>
      </w:divBdr>
    </w:div>
    <w:div w:id="1345284176">
      <w:bodyDiv w:val="1"/>
      <w:marLeft w:val="0"/>
      <w:marRight w:val="0"/>
      <w:marTop w:val="0"/>
      <w:marBottom w:val="0"/>
      <w:divBdr>
        <w:top w:val="none" w:sz="0" w:space="0" w:color="auto"/>
        <w:left w:val="none" w:sz="0" w:space="0" w:color="auto"/>
        <w:bottom w:val="none" w:sz="0" w:space="0" w:color="auto"/>
        <w:right w:val="none" w:sz="0" w:space="0" w:color="auto"/>
      </w:divBdr>
    </w:div>
    <w:div w:id="18326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44F2-56DB-46E1-818D-A7A02749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1142</Words>
  <Characters>6512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Žarka Štribić</dc:creator>
  <cp:lastModifiedBy>Manda Neferanović</cp:lastModifiedBy>
  <cp:revision>3</cp:revision>
  <cp:lastPrinted>2022-10-26T11:18:00Z</cp:lastPrinted>
  <dcterms:created xsi:type="dcterms:W3CDTF">2022-11-16T11:37:00Z</dcterms:created>
  <dcterms:modified xsi:type="dcterms:W3CDTF">2022-11-21T13:04:00Z</dcterms:modified>
</cp:coreProperties>
</file>