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42" w:rsidRPr="00085242" w:rsidRDefault="00085242" w:rsidP="00CD04D2">
      <w:pPr>
        <w:pStyle w:val="Bezproreda"/>
        <w:jc w:val="both"/>
        <w:rPr>
          <w:rFonts w:ascii="Arial" w:hAnsi="Arial" w:cs="Arial"/>
          <w:szCs w:val="24"/>
          <w:lang w:val="hr-HR"/>
        </w:rPr>
      </w:pPr>
      <w:r w:rsidRPr="00085242">
        <w:rPr>
          <w:rFonts w:ascii="Arial" w:hAnsi="Arial" w:cs="Arial"/>
          <w:szCs w:val="24"/>
          <w:lang w:val="hr-HR"/>
        </w:rPr>
        <w:t xml:space="preserve">              </w:t>
      </w:r>
      <w:r w:rsidRPr="00085242">
        <w:rPr>
          <w:rFonts w:ascii="Arial" w:hAnsi="Arial" w:cs="Arial"/>
          <w:noProof/>
          <w:szCs w:val="24"/>
          <w:lang w:val="hr-HR" w:eastAsia="hr-HR"/>
        </w:rPr>
        <w:drawing>
          <wp:inline distT="0" distB="0" distL="0" distR="0" wp14:anchorId="0F119F15" wp14:editId="3210ADCA">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085242" w:rsidRPr="00085242" w:rsidRDefault="00085242" w:rsidP="00CD04D2">
      <w:pPr>
        <w:pStyle w:val="Bezproreda"/>
        <w:jc w:val="both"/>
        <w:rPr>
          <w:rFonts w:ascii="Arial" w:hAnsi="Arial" w:cs="Arial"/>
          <w:szCs w:val="24"/>
          <w:lang w:val="hr-HR"/>
        </w:rPr>
      </w:pPr>
      <w:r w:rsidRPr="00085242">
        <w:rPr>
          <w:rFonts w:ascii="Arial" w:hAnsi="Arial" w:cs="Arial"/>
          <w:szCs w:val="24"/>
          <w:lang w:val="hr-HR"/>
        </w:rPr>
        <w:t xml:space="preserve">     Republika Hrvatska </w:t>
      </w:r>
    </w:p>
    <w:p w:rsidR="00085242" w:rsidRPr="00085242" w:rsidRDefault="00085242" w:rsidP="00CD04D2">
      <w:pPr>
        <w:pStyle w:val="Bezproreda"/>
        <w:jc w:val="both"/>
        <w:rPr>
          <w:rFonts w:ascii="Arial" w:hAnsi="Arial" w:cs="Arial"/>
          <w:szCs w:val="24"/>
          <w:lang w:val="hr-HR"/>
        </w:rPr>
      </w:pPr>
      <w:r w:rsidRPr="00085242">
        <w:rPr>
          <w:rFonts w:ascii="Arial" w:hAnsi="Arial" w:cs="Arial"/>
          <w:szCs w:val="24"/>
          <w:lang w:val="hr-HR"/>
        </w:rPr>
        <w:t xml:space="preserve"> Županijski sud u Osijeku</w:t>
      </w:r>
    </w:p>
    <w:p w:rsidR="00085242" w:rsidRPr="00085242" w:rsidRDefault="00085242" w:rsidP="00CD04D2">
      <w:pPr>
        <w:pStyle w:val="Bezproreda"/>
        <w:jc w:val="both"/>
        <w:rPr>
          <w:rFonts w:ascii="Arial" w:hAnsi="Arial" w:cs="Arial"/>
          <w:szCs w:val="24"/>
          <w:lang w:val="hr-HR"/>
        </w:rPr>
      </w:pPr>
      <w:r w:rsidRPr="00085242">
        <w:rPr>
          <w:rFonts w:ascii="Arial" w:hAnsi="Arial" w:cs="Arial"/>
          <w:szCs w:val="24"/>
          <w:lang w:val="hr-HR"/>
        </w:rPr>
        <w:t>Osijek, Europska avenija 7</w:t>
      </w:r>
    </w:p>
    <w:p w:rsidR="003C6325" w:rsidRDefault="00085242" w:rsidP="00085242">
      <w:pPr>
        <w:jc w:val="right"/>
      </w:pPr>
      <w:r>
        <w:t xml:space="preserve">Poslovni broj </w:t>
      </w:r>
      <w:proofErr w:type="spellStart"/>
      <w:r>
        <w:t>Gž</w:t>
      </w:r>
      <w:proofErr w:type="spellEnd"/>
      <w:r>
        <w:t>-1</w:t>
      </w:r>
      <w:r w:rsidR="00A20C53">
        <w:t>343</w:t>
      </w:r>
      <w:r>
        <w:t>/2022-2</w:t>
      </w:r>
    </w:p>
    <w:p w:rsidR="00085242" w:rsidRPr="00D649B7" w:rsidRDefault="00085242" w:rsidP="00085242">
      <w:pPr>
        <w:rPr>
          <w:sz w:val="32"/>
        </w:rPr>
      </w:pPr>
    </w:p>
    <w:p w:rsidR="00085242" w:rsidRDefault="00085242" w:rsidP="00FF2370">
      <w:pPr>
        <w:jc w:val="center"/>
      </w:pPr>
      <w:r>
        <w:t xml:space="preserve">U </w:t>
      </w:r>
      <w:r w:rsidR="00C221E7">
        <w:t xml:space="preserve"> </w:t>
      </w:r>
      <w:r>
        <w:t xml:space="preserve">  I M E </w:t>
      </w:r>
      <w:r w:rsidR="00C221E7">
        <w:t xml:space="preserve"> </w:t>
      </w:r>
      <w:r>
        <w:t xml:space="preserve">  R E P U B L I K E  </w:t>
      </w:r>
      <w:r w:rsidR="00C221E7">
        <w:t xml:space="preserve"> </w:t>
      </w:r>
      <w:r>
        <w:t xml:space="preserve"> H R V A T S K E</w:t>
      </w:r>
    </w:p>
    <w:p w:rsidR="00085242" w:rsidRDefault="00085242" w:rsidP="00085242"/>
    <w:p w:rsidR="00085242" w:rsidRDefault="00085242" w:rsidP="00FF2370">
      <w:pPr>
        <w:jc w:val="center"/>
      </w:pPr>
      <w:r>
        <w:t>R J E Š E NJ E</w:t>
      </w:r>
    </w:p>
    <w:p w:rsidR="00FF2370" w:rsidRPr="00D649B7" w:rsidRDefault="00FF2370" w:rsidP="00FF2370">
      <w:pPr>
        <w:rPr>
          <w:sz w:val="32"/>
        </w:rPr>
      </w:pPr>
    </w:p>
    <w:p w:rsidR="00FF2370" w:rsidRDefault="00C221E7" w:rsidP="00FF2370">
      <w:r>
        <w:tab/>
        <w:t xml:space="preserve">Županijski sud u Osijeku, po sucu Jadranki Toša </w:t>
      </w:r>
      <w:proofErr w:type="spellStart"/>
      <w:r>
        <w:t>Berečić</w:t>
      </w:r>
      <w:proofErr w:type="spellEnd"/>
      <w:r>
        <w:t>, u</w:t>
      </w:r>
      <w:r w:rsidR="00A20C53">
        <w:t xml:space="preserve"> izvanpa</w:t>
      </w:r>
      <w:r w:rsidR="009B7F09">
        <w:t>rničnom postupku predlagatelja</w:t>
      </w:r>
      <w:r w:rsidR="000A0EBB">
        <w:t xml:space="preserve"> M</w:t>
      </w:r>
      <w:r w:rsidR="00BB7FC6">
        <w:t>.</w:t>
      </w:r>
      <w:r w:rsidR="000A0EBB">
        <w:t xml:space="preserve"> F</w:t>
      </w:r>
      <w:r w:rsidR="00BB7FC6">
        <w:t>.</w:t>
      </w:r>
      <w:r w:rsidR="000A0EBB">
        <w:t>, iz N</w:t>
      </w:r>
      <w:r w:rsidR="00BB7FC6">
        <w:t>.</w:t>
      </w:r>
      <w:r w:rsidR="000A0EBB">
        <w:t>, H</w:t>
      </w:r>
      <w:r w:rsidR="00BB7FC6">
        <w:t>.</w:t>
      </w:r>
      <w:r w:rsidR="000A0EBB">
        <w:t xml:space="preserve"> A</w:t>
      </w:r>
      <w:r w:rsidR="00BB7FC6">
        <w:t>.</w:t>
      </w:r>
      <w:r w:rsidR="000A0EBB">
        <w:t xml:space="preserve"> M</w:t>
      </w:r>
      <w:r w:rsidR="00BB7FC6">
        <w:t>.</w:t>
      </w:r>
      <w:r w:rsidR="000A0EBB">
        <w:t xml:space="preserve">, </w:t>
      </w:r>
      <w:r w:rsidR="00BB7FC6">
        <w:t>...</w:t>
      </w:r>
      <w:r w:rsidR="000A0EBB">
        <w:t xml:space="preserve">, OIB: </w:t>
      </w:r>
      <w:r w:rsidR="00BB7FC6">
        <w:t>...</w:t>
      </w:r>
      <w:r w:rsidR="00576A9D">
        <w:t>, protiv</w:t>
      </w:r>
      <w:r w:rsidR="000A0EBB">
        <w:t xml:space="preserve"> </w:t>
      </w:r>
      <w:proofErr w:type="spellStart"/>
      <w:r w:rsidR="000A0EBB">
        <w:t>protustranke</w:t>
      </w:r>
      <w:proofErr w:type="spellEnd"/>
      <w:r w:rsidR="000A0EBB">
        <w:t xml:space="preserve"> </w:t>
      </w:r>
      <w:r w:rsidR="001B73B0">
        <w:t>C</w:t>
      </w:r>
      <w:r w:rsidR="00BB7FC6">
        <w:t>.</w:t>
      </w:r>
      <w:r w:rsidR="001B73B0">
        <w:t xml:space="preserve"> M</w:t>
      </w:r>
      <w:r w:rsidR="00BB7FC6">
        <w:t>.</w:t>
      </w:r>
      <w:r w:rsidR="001B73B0">
        <w:t xml:space="preserve"> L</w:t>
      </w:r>
      <w:r w:rsidR="00BB7FC6">
        <w:t>.</w:t>
      </w:r>
      <w:r w:rsidR="001B73B0">
        <w:t xml:space="preserve">, </w:t>
      </w:r>
      <w:r w:rsidR="009B7F09">
        <w:t xml:space="preserve">radi priznanja strane sudske odluke, odlučujući povodom žalbe </w:t>
      </w:r>
      <w:r w:rsidR="00EC1A5C">
        <w:t xml:space="preserve">predlagatelja protiv rješenja Općinskog građanskog suda u Zagrebu poslovni broj R1-478/2022-2, </w:t>
      </w:r>
      <w:r w:rsidR="0024025D">
        <w:t xml:space="preserve">od 25. kolovoza 2022., </w:t>
      </w:r>
      <w:r w:rsidR="00EC1A5C">
        <w:t>10. listopada 2022.</w:t>
      </w:r>
    </w:p>
    <w:p w:rsidR="00B7227F" w:rsidRPr="00D649B7" w:rsidRDefault="00B7227F" w:rsidP="00FF2370">
      <w:pPr>
        <w:rPr>
          <w:sz w:val="32"/>
        </w:rPr>
      </w:pPr>
    </w:p>
    <w:p w:rsidR="00B7227F" w:rsidRDefault="00B7227F" w:rsidP="00B7227F">
      <w:pPr>
        <w:jc w:val="center"/>
      </w:pPr>
      <w:r>
        <w:t>r i j e š i o    j e</w:t>
      </w:r>
    </w:p>
    <w:p w:rsidR="00B7227F" w:rsidRPr="00D649B7" w:rsidRDefault="00B7227F" w:rsidP="00FF2370">
      <w:pPr>
        <w:rPr>
          <w:sz w:val="32"/>
        </w:rPr>
      </w:pPr>
    </w:p>
    <w:p w:rsidR="00EF2914" w:rsidRDefault="00B7227F" w:rsidP="00A20C53">
      <w:r>
        <w:tab/>
      </w:r>
      <w:r w:rsidR="00A20C53">
        <w:t>Odbija se ka</w:t>
      </w:r>
      <w:r w:rsidR="00576A9D">
        <w:t>o neosnovana žalba predlagatelja</w:t>
      </w:r>
      <w:r w:rsidR="00A20C53">
        <w:t xml:space="preserve"> i potvrđuje rješenje Općinskog građanskog suda u Zagrebu </w:t>
      </w:r>
      <w:r w:rsidR="009B7F09">
        <w:t>poslovni broj R1-478/2022-2</w:t>
      </w:r>
      <w:r w:rsidR="0024025D" w:rsidRPr="0024025D">
        <w:t xml:space="preserve"> </w:t>
      </w:r>
      <w:r w:rsidR="0024025D">
        <w:t>od 25. kolovoza 2022.</w:t>
      </w:r>
    </w:p>
    <w:p w:rsidR="00B7227F" w:rsidRPr="00D649B7" w:rsidRDefault="00B7227F" w:rsidP="00FF2370">
      <w:pPr>
        <w:rPr>
          <w:sz w:val="32"/>
        </w:rPr>
      </w:pPr>
    </w:p>
    <w:p w:rsidR="00B7227F" w:rsidRDefault="00B7227F" w:rsidP="00B7227F">
      <w:pPr>
        <w:jc w:val="center"/>
      </w:pPr>
      <w:r>
        <w:t>Obrazloženje</w:t>
      </w:r>
    </w:p>
    <w:p w:rsidR="00B7227F" w:rsidRPr="001E6DE3" w:rsidRDefault="00B7227F" w:rsidP="00FF2370">
      <w:pPr>
        <w:rPr>
          <w:sz w:val="32"/>
        </w:rPr>
      </w:pPr>
    </w:p>
    <w:p w:rsidR="00B7227F" w:rsidRDefault="00B7227F" w:rsidP="00FF2370">
      <w:r>
        <w:t xml:space="preserve">1. Rješenjem </w:t>
      </w:r>
      <w:r w:rsidR="00106B08">
        <w:t xml:space="preserve">Općinskog građanskog suda u Zagrebu </w:t>
      </w:r>
      <w:r w:rsidR="003733B5">
        <w:t>odlučeno je:</w:t>
      </w:r>
    </w:p>
    <w:p w:rsidR="003733B5" w:rsidRDefault="003733B5" w:rsidP="00FF2370"/>
    <w:p w:rsidR="00D005B0" w:rsidRDefault="003733B5" w:rsidP="00D005B0">
      <w:pPr>
        <w:ind w:firstLine="708"/>
      </w:pPr>
      <w:r>
        <w:t>"</w:t>
      </w:r>
      <w:r w:rsidR="00492E6E">
        <w:t>Odbacuje se prijedlog za priznanje strane sudske odluke, kao nedopušten."</w:t>
      </w:r>
    </w:p>
    <w:p w:rsidR="00D005B0" w:rsidRDefault="003733B5" w:rsidP="002B2A7F">
      <w:r>
        <w:cr/>
      </w:r>
      <w:r w:rsidR="00161955">
        <w:t xml:space="preserve">2. Predlagatelj </w:t>
      </w:r>
      <w:r w:rsidR="00D005B0">
        <w:t xml:space="preserve">je protiv ovog rješenja </w:t>
      </w:r>
      <w:r w:rsidR="00161955">
        <w:t>podnio pravovremenu žalbu</w:t>
      </w:r>
      <w:r w:rsidR="00DD4625">
        <w:t xml:space="preserve"> izjavljenu</w:t>
      </w:r>
      <w:r w:rsidR="00D005B0">
        <w:t xml:space="preserve"> sadržajno zbog svih razloga iz čl. 353. st. 1. t. 1. </w:t>
      </w:r>
      <w:r w:rsidR="0070278C">
        <w:t>– 3.</w:t>
      </w:r>
      <w:r w:rsidR="00D005B0">
        <w:t xml:space="preserve"> Zakona o parničnom postupku ("Narodne novine" broj 53/91, 91/92, 112/99, 129/00, 88/01, 117/03, 88/05, 2/07, 96/08, 123</w:t>
      </w:r>
      <w:r w:rsidR="008A2F58">
        <w:t>/08, 57/11, 25/13, 89/14, 70/19</w:t>
      </w:r>
      <w:r w:rsidR="00EA416D">
        <w:t xml:space="preserve"> i 80/22</w:t>
      </w:r>
      <w:r w:rsidR="008A2F58">
        <w:t xml:space="preserve"> – </w:t>
      </w:r>
      <w:r w:rsidR="00D005B0">
        <w:t xml:space="preserve">dalje ZPP). </w:t>
      </w:r>
    </w:p>
    <w:p w:rsidR="00161955" w:rsidRDefault="00161955" w:rsidP="002B2A7F"/>
    <w:p w:rsidR="00D005B0" w:rsidRDefault="00D005B0" w:rsidP="00D005B0">
      <w:r>
        <w:t>3. Žalba nije osnovana.</w:t>
      </w:r>
    </w:p>
    <w:p w:rsidR="00161955" w:rsidRDefault="00161955" w:rsidP="00D005B0"/>
    <w:p w:rsidR="00D005B0" w:rsidRDefault="00D005B0" w:rsidP="00D005B0">
      <w:r>
        <w:t>4. Ispitujući pobijano rješenje, kao i postupak koji mu je prethodio, ovaj sud nije utvrdio da bi bile počinjene bitne povrede odredaba parničnog postupka iz čl. 354. st. 2. ZPP, a na koje ovaj sud pazi po službenoj dužnosti temeljem odredbe čl. 365. st. 2. ZPP.</w:t>
      </w:r>
    </w:p>
    <w:p w:rsidR="00161955" w:rsidRDefault="00161955" w:rsidP="00D005B0"/>
    <w:p w:rsidR="00D005B0" w:rsidRDefault="00D005B0" w:rsidP="00D005B0">
      <w:r>
        <w:t xml:space="preserve">5. Predlagatelj je </w:t>
      </w:r>
      <w:r w:rsidR="008A2F58">
        <w:t>23</w:t>
      </w:r>
      <w:r>
        <w:t>.</w:t>
      </w:r>
      <w:r w:rsidR="008A2F58">
        <w:t xml:space="preserve"> kolovoza 2022. </w:t>
      </w:r>
      <w:r>
        <w:t>usta</w:t>
      </w:r>
      <w:r w:rsidR="008A2F58">
        <w:t>o</w:t>
      </w:r>
      <w:r>
        <w:t xml:space="preserve"> s prijedlogom za priznanje strane sudske odluke, </w:t>
      </w:r>
      <w:r w:rsidR="009C1F49">
        <w:t>rješenja o obiteljskoj stvari Općinskog suda F</w:t>
      </w:r>
      <w:r w:rsidR="000140F9">
        <w:t>.</w:t>
      </w:r>
      <w:r w:rsidR="009C1F49">
        <w:t xml:space="preserve"> n</w:t>
      </w:r>
      <w:r w:rsidR="000140F9">
        <w:t>.</w:t>
      </w:r>
      <w:r w:rsidR="009C1F49">
        <w:t xml:space="preserve"> M</w:t>
      </w:r>
      <w:r w:rsidR="000140F9">
        <w:t>.</w:t>
      </w:r>
      <w:r w:rsidR="009C1F49">
        <w:t xml:space="preserve">, poslovni broj </w:t>
      </w:r>
      <w:r w:rsidR="000140F9">
        <w:t>...</w:t>
      </w:r>
      <w:r w:rsidR="00C457EF">
        <w:t xml:space="preserve"> od 30. travnja 1996.</w:t>
      </w:r>
    </w:p>
    <w:p w:rsidR="001E6DE3" w:rsidRDefault="001E6DE3" w:rsidP="00D005B0"/>
    <w:p w:rsidR="00D005B0" w:rsidRDefault="00D005B0" w:rsidP="00D005B0">
      <w:r>
        <w:t>6.</w:t>
      </w:r>
      <w:r w:rsidR="00C457EF">
        <w:t xml:space="preserve"> Citiranim rješenjem regulirana su prava po osnovi mirovinskog staža između predlagatelja i </w:t>
      </w:r>
      <w:proofErr w:type="spellStart"/>
      <w:r w:rsidR="00C457EF">
        <w:t>protustranke</w:t>
      </w:r>
      <w:proofErr w:type="spellEnd"/>
      <w:r w:rsidR="00C457EF">
        <w:t>, a nakon što je razveden brak stranaka,</w:t>
      </w:r>
      <w:r w:rsidR="008D43C3">
        <w:t xml:space="preserve"> presudom istog suda od 8. veljače 1996. </w:t>
      </w:r>
    </w:p>
    <w:p w:rsidR="00D005B0" w:rsidRDefault="00D005B0" w:rsidP="00D005B0">
      <w:r>
        <w:lastRenderedPageBreak/>
        <w:t>7.</w:t>
      </w:r>
      <w:r w:rsidR="00687460">
        <w:t xml:space="preserve"> Predlagatelj je dostavio uz prijedlog presliku smrtnog lista za </w:t>
      </w:r>
      <w:proofErr w:type="spellStart"/>
      <w:r w:rsidR="00687460">
        <w:t>protustranku</w:t>
      </w:r>
      <w:proofErr w:type="spellEnd"/>
      <w:r w:rsidR="00687460">
        <w:t xml:space="preserve">, koja je preminula </w:t>
      </w:r>
      <w:r w:rsidR="00CD4DF5">
        <w:t>...</w:t>
      </w:r>
      <w:r w:rsidR="00687460">
        <w:t>.</w:t>
      </w:r>
    </w:p>
    <w:p w:rsidR="00687460" w:rsidRDefault="00687460" w:rsidP="00D005B0"/>
    <w:p w:rsidR="00D005B0" w:rsidRDefault="00687460" w:rsidP="00D005B0">
      <w:r>
        <w:t xml:space="preserve">8. </w:t>
      </w:r>
      <w:r w:rsidR="00CB47B0">
        <w:t xml:space="preserve">Prvostupanjski sud stoga je donio osporeno </w:t>
      </w:r>
      <w:r w:rsidR="00D005B0">
        <w:t xml:space="preserve">rješenje s obrazloženjem da je </w:t>
      </w:r>
      <w:proofErr w:type="spellStart"/>
      <w:r w:rsidR="00D005B0">
        <w:t>protustranka</w:t>
      </w:r>
      <w:proofErr w:type="spellEnd"/>
      <w:r w:rsidR="00D005B0">
        <w:t xml:space="preserve"> preminula prije no što je predlagatelj</w:t>
      </w:r>
      <w:r w:rsidR="00150DD9">
        <w:t xml:space="preserve"> podnio </w:t>
      </w:r>
      <w:r w:rsidR="00D005B0">
        <w:t>s</w:t>
      </w:r>
      <w:r w:rsidR="00150DD9">
        <w:t>udu</w:t>
      </w:r>
      <w:r w:rsidR="00D005B0">
        <w:t xml:space="preserve"> prijedlog protiv preminule osobe, a što je nedostatak koji se ne može otkloniti pa je po čl. 83. st. 5. ZPP odbacio prijedlog.</w:t>
      </w:r>
    </w:p>
    <w:p w:rsidR="006E6863" w:rsidRDefault="006E6863" w:rsidP="00D005B0"/>
    <w:p w:rsidR="00D005B0" w:rsidRDefault="00150DD9" w:rsidP="00D005B0">
      <w:r>
        <w:t>9</w:t>
      </w:r>
      <w:r w:rsidR="00D005B0">
        <w:t>. Ovo pravno shvaćanje je u skladu s pravnim shvaćanjem zauzetim na petoj</w:t>
      </w:r>
      <w:r w:rsidR="001D6C45">
        <w:t xml:space="preserve"> </w:t>
      </w:r>
      <w:r w:rsidR="00D005B0">
        <w:t xml:space="preserve">sjednici Građanskog odjela Vrhovnog suda Republike Hrvatske (5/21) održanoj 5. </w:t>
      </w:r>
      <w:r w:rsidR="00040C1D">
        <w:t>srpnja 2021. koji glasi: "</w:t>
      </w:r>
      <w:r w:rsidR="00D005B0">
        <w:t>Ako je tužba podnesena protiv umrle fizičke osobe ili pravne osobe koja je prestala postojati riječ je o neotklonjivom nedostatku iz čl. 83. st. 5. ZPP zbog kojeg tužbu treba odbaciti (i ukinut</w:t>
      </w:r>
      <w:r w:rsidR="00040C1D">
        <w:t>i provedene radnje u postupku)."</w:t>
      </w:r>
    </w:p>
    <w:p w:rsidR="006E6863" w:rsidRDefault="006E6863" w:rsidP="00D005B0"/>
    <w:p w:rsidR="001D6C45" w:rsidRDefault="001D6C45" w:rsidP="00D005B0">
      <w:r>
        <w:t>10. U žalbi predlagatelj predlaže nove dokaze, koje se tek u žalbi ne mogu predlagati (čl. 352. st. 1. ZPP)</w:t>
      </w:r>
      <w:r w:rsidR="009D0FFA">
        <w:t>.</w:t>
      </w:r>
    </w:p>
    <w:p w:rsidR="001D6C45" w:rsidRDefault="001D6C45" w:rsidP="00D005B0"/>
    <w:p w:rsidR="00D005B0" w:rsidRDefault="009D0FFA" w:rsidP="00D005B0">
      <w:r>
        <w:t>11</w:t>
      </w:r>
      <w:r w:rsidR="00D005B0">
        <w:t xml:space="preserve">. </w:t>
      </w:r>
      <w:r w:rsidR="00040C1D">
        <w:t>Stoga je valjalo po čl. 380. t</w:t>
      </w:r>
      <w:r w:rsidR="00D005B0">
        <w:t xml:space="preserve">. 3. ZPP odbiti žalbu kao neosnovanu i potvrditi osporeno rješenje prvostupanjskog suda. </w:t>
      </w:r>
    </w:p>
    <w:p w:rsidR="006E6863" w:rsidRDefault="006E6863" w:rsidP="00D005B0"/>
    <w:p w:rsidR="004C3187" w:rsidRDefault="00D005B0" w:rsidP="00D005B0">
      <w:r>
        <w:t>12. U svezi navoda predlagatelj</w:t>
      </w:r>
      <w:r w:rsidR="009D0FFA">
        <w:t xml:space="preserve">a iz prijedloga od 23. kolovoza 2022. </w:t>
      </w:r>
      <w:r>
        <w:t xml:space="preserve">kako </w:t>
      </w:r>
      <w:r w:rsidR="009D0FFA">
        <w:t>mu je</w:t>
      </w:r>
      <w:r>
        <w:t xml:space="preserve"> potrebno samo da </w:t>
      </w:r>
      <w:r w:rsidR="004C3187">
        <w:t>mu</w:t>
      </w:r>
      <w:r>
        <w:t xml:space="preserve"> se omogući da dobije dokument slobodnog bračnog stanja valja kazati da </w:t>
      </w:r>
      <w:r w:rsidR="004C3187">
        <w:t>mu</w:t>
      </w:r>
      <w:r>
        <w:t xml:space="preserve"> u tom slučaju priznanje strane sudske odluke i nije nužno.</w:t>
      </w:r>
    </w:p>
    <w:p w:rsidR="004C3187" w:rsidRDefault="004C3187" w:rsidP="00D005B0"/>
    <w:p w:rsidR="007A019A" w:rsidRDefault="00D005B0" w:rsidP="00D005B0">
      <w:r>
        <w:t>13</w:t>
      </w:r>
      <w:r w:rsidR="00EA416D">
        <w:t>. Republika Hrvatska i Savezna R</w:t>
      </w:r>
      <w:r>
        <w:t>epublika Njemačka su potpisnic</w:t>
      </w:r>
      <w:r w:rsidR="00BC2ABD">
        <w:t>e</w:t>
      </w:r>
      <w:r>
        <w:t xml:space="preserve"> Konvencije o ukidanju potrebe legalizacije stranih javnih isprava sklopljene 5. listopada 1961. (»Službeni list FNRJ«, br. 10/1962 - Dodatak: Međunarodni ugovori i </w:t>
      </w:r>
      <w:r w:rsidR="00040C1D">
        <w:t>drugi sporazumi; "</w:t>
      </w:r>
      <w:r>
        <w:t>Narodne novine</w:t>
      </w:r>
      <w:r w:rsidR="00040C1D">
        <w:t>" broj</w:t>
      </w:r>
      <w:r>
        <w:t xml:space="preserve"> 11/2011). Prema njoj države potpisnice izravno priznaju isprave koje je izdalo nadležno državno tijelo druge države potpisnice. To znači da će hrvatski matični ured izravno priznati ispravu koju je izdalo nadležno državno tijelo Savezne </w:t>
      </w:r>
      <w:r w:rsidR="00EA416D">
        <w:t>R</w:t>
      </w:r>
      <w:r>
        <w:t>epublike Njemačke o činjenici smrti</w:t>
      </w:r>
      <w:r w:rsidR="00BC2ABD">
        <w:t xml:space="preserve"> C</w:t>
      </w:r>
      <w:r w:rsidR="004D52E0">
        <w:t>.</w:t>
      </w:r>
      <w:r w:rsidR="00BC2ABD">
        <w:t xml:space="preserve"> M</w:t>
      </w:r>
      <w:r w:rsidR="004D52E0">
        <w:t>.</w:t>
      </w:r>
      <w:r w:rsidR="00BC2ABD">
        <w:t xml:space="preserve"> L</w:t>
      </w:r>
      <w:r w:rsidR="004D52E0">
        <w:t>.</w:t>
      </w:r>
      <w:bookmarkStart w:id="0" w:name="_GoBack"/>
      <w:bookmarkEnd w:id="0"/>
      <w:r>
        <w:t xml:space="preserve">, izvršiti upis činjenice smrti </w:t>
      </w:r>
      <w:r w:rsidR="001D7EA7">
        <w:t>supruge</w:t>
      </w:r>
      <w:r>
        <w:t xml:space="preserve"> u matičnu knjigu i potom predlagatelj</w:t>
      </w:r>
      <w:r w:rsidR="002F4751">
        <w:t>u</w:t>
      </w:r>
      <w:r>
        <w:t xml:space="preserve"> izdati potvrdu o slobodnom bračnom stanju.</w:t>
      </w:r>
    </w:p>
    <w:p w:rsidR="007A019A" w:rsidRDefault="007A019A" w:rsidP="003733B5"/>
    <w:p w:rsidR="001E6DE3" w:rsidRPr="001E6DE3" w:rsidRDefault="001E6DE3" w:rsidP="003733B5"/>
    <w:p w:rsidR="002B2A7F" w:rsidRDefault="002B2A7F" w:rsidP="002B2A7F">
      <w:pPr>
        <w:jc w:val="center"/>
      </w:pPr>
      <w:r>
        <w:t>Osijek, 10. listopada 2022.</w:t>
      </w:r>
    </w:p>
    <w:p w:rsidR="007A019A" w:rsidRDefault="007A019A" w:rsidP="003733B5"/>
    <w:p w:rsidR="001E6DE3" w:rsidRPr="001E6DE3" w:rsidRDefault="001E6DE3" w:rsidP="003733B5"/>
    <w:p w:rsidR="007A019A" w:rsidRDefault="00F707F4" w:rsidP="00F707F4">
      <w:pPr>
        <w:ind w:left="6372" w:firstLine="708"/>
      </w:pPr>
      <w:r>
        <w:t xml:space="preserve">   </w:t>
      </w:r>
      <w:r w:rsidR="007A019A">
        <w:t>Sudac</w:t>
      </w:r>
    </w:p>
    <w:p w:rsidR="007A019A" w:rsidRDefault="007A019A" w:rsidP="00F707F4">
      <w:pPr>
        <w:ind w:left="5664" w:firstLine="708"/>
      </w:pPr>
      <w:r>
        <w:t xml:space="preserve">Jadranka Toša </w:t>
      </w:r>
      <w:proofErr w:type="spellStart"/>
      <w:r>
        <w:t>Berečić</w:t>
      </w:r>
      <w:proofErr w:type="spellEnd"/>
    </w:p>
    <w:p w:rsidR="00F707F4" w:rsidRDefault="00F707F4" w:rsidP="00F707F4"/>
    <w:p w:rsidR="00BB7FC6" w:rsidRPr="00A01AEC" w:rsidRDefault="00BB7FC6" w:rsidP="00F707F4"/>
    <w:sectPr w:rsidR="00BB7FC6" w:rsidRPr="00A01AEC" w:rsidSect="00F63879">
      <w:headerReference w:type="default" r:id="rId8"/>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B5" w:rsidRDefault="003733B5" w:rsidP="003733B5">
      <w:r>
        <w:separator/>
      </w:r>
    </w:p>
  </w:endnote>
  <w:endnote w:type="continuationSeparator" w:id="0">
    <w:p w:rsidR="003733B5" w:rsidRDefault="003733B5" w:rsidP="0037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B5" w:rsidRDefault="003733B5" w:rsidP="003733B5">
      <w:r>
        <w:separator/>
      </w:r>
    </w:p>
  </w:footnote>
  <w:footnote w:type="continuationSeparator" w:id="0">
    <w:p w:rsidR="003733B5" w:rsidRDefault="003733B5" w:rsidP="00373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836010"/>
      <w:docPartObj>
        <w:docPartGallery w:val="Page Numbers (Top of Page)"/>
        <w:docPartUnique/>
      </w:docPartObj>
    </w:sdtPr>
    <w:sdtEndPr/>
    <w:sdtContent>
      <w:p w:rsidR="003733B5" w:rsidRDefault="003733B5" w:rsidP="001E6DE3">
        <w:r>
          <w:t xml:space="preserve">                                                                    </w:t>
        </w:r>
        <w:r>
          <w:fldChar w:fldCharType="begin"/>
        </w:r>
        <w:r>
          <w:instrText>PAGE   \* MERGEFORMAT</w:instrText>
        </w:r>
        <w:r>
          <w:fldChar w:fldCharType="separate"/>
        </w:r>
        <w:r w:rsidR="004D52E0">
          <w:rPr>
            <w:noProof/>
          </w:rPr>
          <w:t>2</w:t>
        </w:r>
        <w:r>
          <w:fldChar w:fldCharType="end"/>
        </w:r>
        <w:r>
          <w:t xml:space="preserve">      </w:t>
        </w:r>
        <w:r w:rsidR="002B2A7F">
          <w:t xml:space="preserve">            Poslovni broj </w:t>
        </w:r>
        <w:proofErr w:type="spellStart"/>
        <w:r w:rsidR="002B2A7F">
          <w:t>Gž</w:t>
        </w:r>
        <w:proofErr w:type="spellEnd"/>
        <w:r w:rsidR="002B2A7F">
          <w:t>-1343</w:t>
        </w:r>
        <w:r>
          <w:t>/2022-2</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AF"/>
    <w:rsid w:val="000140F9"/>
    <w:rsid w:val="00040C1D"/>
    <w:rsid w:val="00085242"/>
    <w:rsid w:val="000A0EBB"/>
    <w:rsid w:val="00106B08"/>
    <w:rsid w:val="001102D6"/>
    <w:rsid w:val="00150DD9"/>
    <w:rsid w:val="00161955"/>
    <w:rsid w:val="001B73B0"/>
    <w:rsid w:val="001C29B0"/>
    <w:rsid w:val="001D6C45"/>
    <w:rsid w:val="001D7EA7"/>
    <w:rsid w:val="001E6DE3"/>
    <w:rsid w:val="001F2E20"/>
    <w:rsid w:val="00210FB3"/>
    <w:rsid w:val="0024025D"/>
    <w:rsid w:val="00260ADE"/>
    <w:rsid w:val="002B0655"/>
    <w:rsid w:val="002B2A7F"/>
    <w:rsid w:val="002F4751"/>
    <w:rsid w:val="003733B5"/>
    <w:rsid w:val="003C6325"/>
    <w:rsid w:val="00487B5A"/>
    <w:rsid w:val="00492E6E"/>
    <w:rsid w:val="004C3187"/>
    <w:rsid w:val="004D52E0"/>
    <w:rsid w:val="00562955"/>
    <w:rsid w:val="00576A9D"/>
    <w:rsid w:val="005D26BE"/>
    <w:rsid w:val="005D73C6"/>
    <w:rsid w:val="005D7EA3"/>
    <w:rsid w:val="00687460"/>
    <w:rsid w:val="006E6863"/>
    <w:rsid w:val="006F5387"/>
    <w:rsid w:val="0070278C"/>
    <w:rsid w:val="00784131"/>
    <w:rsid w:val="007A019A"/>
    <w:rsid w:val="0087238F"/>
    <w:rsid w:val="008A2F58"/>
    <w:rsid w:val="008D43C3"/>
    <w:rsid w:val="008F59C7"/>
    <w:rsid w:val="009262F7"/>
    <w:rsid w:val="009310B3"/>
    <w:rsid w:val="009B7F09"/>
    <w:rsid w:val="009C1F49"/>
    <w:rsid w:val="009D0FFA"/>
    <w:rsid w:val="00A01AEC"/>
    <w:rsid w:val="00A20C53"/>
    <w:rsid w:val="00A47075"/>
    <w:rsid w:val="00AE3778"/>
    <w:rsid w:val="00B14DC1"/>
    <w:rsid w:val="00B15DAB"/>
    <w:rsid w:val="00B36AD5"/>
    <w:rsid w:val="00B7227F"/>
    <w:rsid w:val="00B84A63"/>
    <w:rsid w:val="00B84B34"/>
    <w:rsid w:val="00BB13E3"/>
    <w:rsid w:val="00BB7FC6"/>
    <w:rsid w:val="00BC2ABD"/>
    <w:rsid w:val="00C221E7"/>
    <w:rsid w:val="00C457EF"/>
    <w:rsid w:val="00C50D75"/>
    <w:rsid w:val="00C668FD"/>
    <w:rsid w:val="00C97010"/>
    <w:rsid w:val="00CB47B0"/>
    <w:rsid w:val="00CD4DF5"/>
    <w:rsid w:val="00D005B0"/>
    <w:rsid w:val="00D57BE8"/>
    <w:rsid w:val="00D649B7"/>
    <w:rsid w:val="00DB044A"/>
    <w:rsid w:val="00DD4625"/>
    <w:rsid w:val="00EA416D"/>
    <w:rsid w:val="00EC1A5C"/>
    <w:rsid w:val="00EF0DE4"/>
    <w:rsid w:val="00EF2914"/>
    <w:rsid w:val="00F20DFB"/>
    <w:rsid w:val="00F63879"/>
    <w:rsid w:val="00F707F4"/>
    <w:rsid w:val="00FB56AF"/>
    <w:rsid w:val="00FF2370"/>
    <w:rsid w:val="00FF32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F7"/>
    <w:pPr>
      <w:spacing w:after="0" w:line="240" w:lineRule="auto"/>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85242"/>
    <w:pPr>
      <w:spacing w:after="0" w:line="240" w:lineRule="auto"/>
    </w:pPr>
    <w:rPr>
      <w:rFonts w:ascii="Times New Roman" w:eastAsia="Times New Roman" w:hAnsi="Times New Roman" w:cs="Times New Roman"/>
      <w:sz w:val="24"/>
      <w:szCs w:val="20"/>
      <w:lang w:val="en-US"/>
    </w:rPr>
  </w:style>
  <w:style w:type="paragraph" w:styleId="Tekstbalonia">
    <w:name w:val="Balloon Text"/>
    <w:basedOn w:val="Normal"/>
    <w:link w:val="TekstbaloniaChar"/>
    <w:uiPriority w:val="99"/>
    <w:semiHidden/>
    <w:unhideWhenUsed/>
    <w:rsid w:val="00085242"/>
    <w:rPr>
      <w:rFonts w:ascii="Tahoma" w:hAnsi="Tahoma" w:cs="Tahoma"/>
      <w:sz w:val="16"/>
      <w:szCs w:val="16"/>
    </w:rPr>
  </w:style>
  <w:style w:type="character" w:customStyle="1" w:styleId="TekstbaloniaChar">
    <w:name w:val="Tekst balončića Char"/>
    <w:basedOn w:val="Zadanifontodlomka"/>
    <w:link w:val="Tekstbalonia"/>
    <w:uiPriority w:val="99"/>
    <w:semiHidden/>
    <w:rsid w:val="00085242"/>
    <w:rPr>
      <w:rFonts w:ascii="Tahoma" w:hAnsi="Tahoma" w:cs="Tahoma"/>
      <w:sz w:val="16"/>
      <w:szCs w:val="16"/>
    </w:rPr>
  </w:style>
  <w:style w:type="paragraph" w:styleId="Zaglavlje">
    <w:name w:val="header"/>
    <w:basedOn w:val="Normal"/>
    <w:link w:val="ZaglavljeChar"/>
    <w:uiPriority w:val="99"/>
    <w:unhideWhenUsed/>
    <w:rsid w:val="003733B5"/>
    <w:pPr>
      <w:tabs>
        <w:tab w:val="center" w:pos="4536"/>
        <w:tab w:val="right" w:pos="9072"/>
      </w:tabs>
    </w:pPr>
  </w:style>
  <w:style w:type="character" w:customStyle="1" w:styleId="ZaglavljeChar">
    <w:name w:val="Zaglavlje Char"/>
    <w:basedOn w:val="Zadanifontodlomka"/>
    <w:link w:val="Zaglavlje"/>
    <w:uiPriority w:val="99"/>
    <w:rsid w:val="003733B5"/>
    <w:rPr>
      <w:rFonts w:ascii="Arial" w:hAnsi="Arial"/>
      <w:sz w:val="24"/>
    </w:rPr>
  </w:style>
  <w:style w:type="paragraph" w:styleId="Podnoje">
    <w:name w:val="footer"/>
    <w:basedOn w:val="Normal"/>
    <w:link w:val="PodnojeChar"/>
    <w:uiPriority w:val="99"/>
    <w:unhideWhenUsed/>
    <w:rsid w:val="003733B5"/>
    <w:pPr>
      <w:tabs>
        <w:tab w:val="center" w:pos="4536"/>
        <w:tab w:val="right" w:pos="9072"/>
      </w:tabs>
    </w:pPr>
  </w:style>
  <w:style w:type="character" w:customStyle="1" w:styleId="PodnojeChar">
    <w:name w:val="Podnožje Char"/>
    <w:basedOn w:val="Zadanifontodlomka"/>
    <w:link w:val="Podnoje"/>
    <w:uiPriority w:val="99"/>
    <w:rsid w:val="003733B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F7"/>
    <w:pPr>
      <w:spacing w:after="0" w:line="240" w:lineRule="auto"/>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85242"/>
    <w:pPr>
      <w:spacing w:after="0" w:line="240" w:lineRule="auto"/>
    </w:pPr>
    <w:rPr>
      <w:rFonts w:ascii="Times New Roman" w:eastAsia="Times New Roman" w:hAnsi="Times New Roman" w:cs="Times New Roman"/>
      <w:sz w:val="24"/>
      <w:szCs w:val="20"/>
      <w:lang w:val="en-US"/>
    </w:rPr>
  </w:style>
  <w:style w:type="paragraph" w:styleId="Tekstbalonia">
    <w:name w:val="Balloon Text"/>
    <w:basedOn w:val="Normal"/>
    <w:link w:val="TekstbaloniaChar"/>
    <w:uiPriority w:val="99"/>
    <w:semiHidden/>
    <w:unhideWhenUsed/>
    <w:rsid w:val="00085242"/>
    <w:rPr>
      <w:rFonts w:ascii="Tahoma" w:hAnsi="Tahoma" w:cs="Tahoma"/>
      <w:sz w:val="16"/>
      <w:szCs w:val="16"/>
    </w:rPr>
  </w:style>
  <w:style w:type="character" w:customStyle="1" w:styleId="TekstbaloniaChar">
    <w:name w:val="Tekst balončića Char"/>
    <w:basedOn w:val="Zadanifontodlomka"/>
    <w:link w:val="Tekstbalonia"/>
    <w:uiPriority w:val="99"/>
    <w:semiHidden/>
    <w:rsid w:val="00085242"/>
    <w:rPr>
      <w:rFonts w:ascii="Tahoma" w:hAnsi="Tahoma" w:cs="Tahoma"/>
      <w:sz w:val="16"/>
      <w:szCs w:val="16"/>
    </w:rPr>
  </w:style>
  <w:style w:type="paragraph" w:styleId="Zaglavlje">
    <w:name w:val="header"/>
    <w:basedOn w:val="Normal"/>
    <w:link w:val="ZaglavljeChar"/>
    <w:uiPriority w:val="99"/>
    <w:unhideWhenUsed/>
    <w:rsid w:val="003733B5"/>
    <w:pPr>
      <w:tabs>
        <w:tab w:val="center" w:pos="4536"/>
        <w:tab w:val="right" w:pos="9072"/>
      </w:tabs>
    </w:pPr>
  </w:style>
  <w:style w:type="character" w:customStyle="1" w:styleId="ZaglavljeChar">
    <w:name w:val="Zaglavlje Char"/>
    <w:basedOn w:val="Zadanifontodlomka"/>
    <w:link w:val="Zaglavlje"/>
    <w:uiPriority w:val="99"/>
    <w:rsid w:val="003733B5"/>
    <w:rPr>
      <w:rFonts w:ascii="Arial" w:hAnsi="Arial"/>
      <w:sz w:val="24"/>
    </w:rPr>
  </w:style>
  <w:style w:type="paragraph" w:styleId="Podnoje">
    <w:name w:val="footer"/>
    <w:basedOn w:val="Normal"/>
    <w:link w:val="PodnojeChar"/>
    <w:uiPriority w:val="99"/>
    <w:unhideWhenUsed/>
    <w:rsid w:val="003733B5"/>
    <w:pPr>
      <w:tabs>
        <w:tab w:val="center" w:pos="4536"/>
        <w:tab w:val="right" w:pos="9072"/>
      </w:tabs>
    </w:pPr>
  </w:style>
  <w:style w:type="character" w:customStyle="1" w:styleId="PodnojeChar">
    <w:name w:val="Podnožje Char"/>
    <w:basedOn w:val="Zadanifontodlomka"/>
    <w:link w:val="Podnoje"/>
    <w:uiPriority w:val="99"/>
    <w:rsid w:val="003733B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Prugovečki</dc:creator>
  <cp:lastModifiedBy>Manda Neferanović</cp:lastModifiedBy>
  <cp:revision>2</cp:revision>
  <dcterms:created xsi:type="dcterms:W3CDTF">2022-10-24T12:26:00Z</dcterms:created>
  <dcterms:modified xsi:type="dcterms:W3CDTF">2022-10-24T12:26:00Z</dcterms:modified>
</cp:coreProperties>
</file>