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10"/>
        <w:gridCol w:w="3302"/>
        <w:gridCol w:w="608"/>
      </w:tblGrid>
      <w:tr w:rsidR="00FA2078" w:rsidTr="00FA2078">
        <w:trPr>
          <w:gridBefore w:val="1"/>
          <w:gridAfter w:val="1"/>
          <w:wBefore w:w="410" w:type="dxa"/>
          <w:wAfter w:w="608" w:type="dxa"/>
        </w:trPr>
        <w:tc>
          <w:tcPr>
            <w:tcW w:w="3302" w:type="dxa"/>
          </w:tcPr>
          <w:p w:rsidR="00FA2078" w:rsidRDefault="00FA2078">
            <w:pPr>
              <w:jc w:val="center"/>
              <w:rPr>
                <w:lang w:eastAsia="en-US"/>
              </w:rPr>
            </w:pPr>
            <w:r>
              <w:rPr>
                <w:noProof/>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FA2078" w:rsidRDefault="00FA2078">
            <w:pPr>
              <w:jc w:val="center"/>
            </w:pPr>
            <w:r>
              <w:t>Republika Hrvatska</w:t>
            </w:r>
          </w:p>
          <w:p w:rsidR="00FA2078" w:rsidRDefault="00FA2078">
            <w:pPr>
              <w:jc w:val="center"/>
            </w:pPr>
            <w:r>
              <w:t xml:space="preserve">Županijski sud u Osijeku </w:t>
            </w:r>
          </w:p>
          <w:p w:rsidR="00FA2078" w:rsidRDefault="00FA2078">
            <w:pPr>
              <w:jc w:val="center"/>
            </w:pPr>
            <w:r>
              <w:t>Osijek, Europska avenija 7</w:t>
            </w:r>
          </w:p>
          <w:p w:rsidR="00FA2078" w:rsidRDefault="00FA2078">
            <w:pPr>
              <w:jc w:val="center"/>
              <w:rPr>
                <w:lang w:eastAsia="en-US"/>
              </w:rPr>
            </w:pPr>
          </w:p>
        </w:tc>
      </w:tr>
      <w:tr w:rsidR="00FA2078" w:rsidTr="00FA2078">
        <w:tc>
          <w:tcPr>
            <w:tcW w:w="4320" w:type="dxa"/>
            <w:gridSpan w:val="3"/>
            <w:tcMar>
              <w:top w:w="0" w:type="dxa"/>
              <w:left w:w="0" w:type="dxa"/>
              <w:bottom w:w="0" w:type="dxa"/>
              <w:right w:w="0" w:type="dxa"/>
            </w:tcMar>
          </w:tcPr>
          <w:p w:rsidR="00FA2078" w:rsidRDefault="00FA2078">
            <w:pPr>
              <w:pStyle w:val="VSVerzija"/>
              <w:jc w:val="right"/>
            </w:pPr>
          </w:p>
        </w:tc>
      </w:tr>
    </w:tbl>
    <w:p w:rsidR="00FA2078" w:rsidRDefault="00FA2078" w:rsidP="00FA2078">
      <w:pPr>
        <w:jc w:val="both"/>
        <w:rPr>
          <w:lang w:eastAsia="en-US"/>
        </w:rPr>
      </w:pPr>
    </w:p>
    <w:p w:rsidR="00FA2078" w:rsidRDefault="00FA2078" w:rsidP="00FA2078"/>
    <w:p w:rsidR="00FA2078" w:rsidRDefault="00FA2078" w:rsidP="00FA2078"/>
    <w:p w:rsidR="00FA2078" w:rsidRDefault="00FA2078" w:rsidP="00FA2078">
      <w:pPr>
        <w:jc w:val="both"/>
      </w:pPr>
    </w:p>
    <w:p w:rsidR="002D0225" w:rsidRDefault="002D0225" w:rsidP="00F95644">
      <w:pPr>
        <w:spacing w:before="140"/>
        <w:jc w:val="right"/>
      </w:pPr>
      <w:proofErr w:type="spellStart"/>
      <w:r w:rsidRPr="002D0225">
        <w:t>G</w:t>
      </w:r>
      <w:r w:rsidR="00CF13DA">
        <w:t>ž</w:t>
      </w:r>
      <w:proofErr w:type="spellEnd"/>
      <w:r w:rsidR="00CF13DA">
        <w:t xml:space="preserve"> R-527/2016-2</w:t>
      </w:r>
    </w:p>
    <w:p w:rsidR="00CF13DA" w:rsidRDefault="00CF13DA" w:rsidP="00CF13DA">
      <w:pPr>
        <w:pStyle w:val="Bezproreda"/>
        <w:jc w:val="right"/>
        <w:rPr>
          <w:rFonts w:ascii="Times New Roman" w:hAnsi="Times New Roman" w:cs="Times New Roman"/>
          <w:sz w:val="24"/>
          <w:szCs w:val="24"/>
        </w:rPr>
      </w:pPr>
    </w:p>
    <w:p w:rsidR="00CF13DA" w:rsidRDefault="00CF13DA" w:rsidP="00CF13DA">
      <w:pPr>
        <w:pStyle w:val="Bezproreda"/>
        <w:jc w:val="right"/>
        <w:rPr>
          <w:rFonts w:ascii="Times New Roman" w:hAnsi="Times New Roman" w:cs="Times New Roman"/>
          <w:sz w:val="24"/>
          <w:szCs w:val="24"/>
        </w:rPr>
      </w:pPr>
    </w:p>
    <w:p w:rsidR="00CF13DA" w:rsidRDefault="00CF13DA" w:rsidP="00CF13DA">
      <w:pPr>
        <w:pStyle w:val="Bezproreda"/>
        <w:jc w:val="right"/>
        <w:rPr>
          <w:rFonts w:ascii="Times New Roman" w:hAnsi="Times New Roman" w:cs="Times New Roman"/>
          <w:sz w:val="24"/>
          <w:szCs w:val="24"/>
        </w:rPr>
      </w:pPr>
    </w:p>
    <w:p w:rsidR="00CF13DA" w:rsidRDefault="00CF13DA" w:rsidP="00CF13DA">
      <w:pPr>
        <w:pStyle w:val="Bezproreda"/>
        <w:jc w:val="right"/>
        <w:rPr>
          <w:rFonts w:ascii="Times New Roman" w:hAnsi="Times New Roman" w:cs="Times New Roman"/>
          <w:sz w:val="24"/>
          <w:szCs w:val="24"/>
        </w:rPr>
      </w:pPr>
    </w:p>
    <w:p w:rsidR="00CF13DA" w:rsidRDefault="00CF13DA" w:rsidP="00CF13DA">
      <w:pPr>
        <w:pStyle w:val="Bezproreda"/>
        <w:jc w:val="center"/>
        <w:rPr>
          <w:rFonts w:ascii="Times New Roman" w:hAnsi="Times New Roman" w:cs="Times New Roman"/>
          <w:sz w:val="24"/>
          <w:szCs w:val="24"/>
        </w:rPr>
      </w:pPr>
      <w:r>
        <w:rPr>
          <w:rFonts w:ascii="Times New Roman" w:hAnsi="Times New Roman" w:cs="Times New Roman"/>
          <w:sz w:val="24"/>
          <w:szCs w:val="24"/>
        </w:rPr>
        <w:t>U   I M E   R E P U B L I K E   H R V A T S K E</w:t>
      </w:r>
    </w:p>
    <w:p w:rsidR="00CF13DA" w:rsidRDefault="00CF13DA" w:rsidP="00CF13DA">
      <w:pPr>
        <w:pStyle w:val="Bezproreda"/>
        <w:jc w:val="center"/>
        <w:rPr>
          <w:rFonts w:ascii="Times New Roman" w:hAnsi="Times New Roman" w:cs="Times New Roman"/>
          <w:sz w:val="24"/>
          <w:szCs w:val="24"/>
        </w:rPr>
      </w:pPr>
    </w:p>
    <w:p w:rsidR="00CF13DA" w:rsidRDefault="00CF13DA" w:rsidP="00CF13DA">
      <w:pPr>
        <w:pStyle w:val="Bezproreda"/>
        <w:jc w:val="center"/>
        <w:rPr>
          <w:rFonts w:ascii="Times New Roman" w:hAnsi="Times New Roman" w:cs="Times New Roman"/>
          <w:sz w:val="24"/>
          <w:szCs w:val="24"/>
        </w:rPr>
      </w:pPr>
      <w:r>
        <w:rPr>
          <w:rFonts w:ascii="Times New Roman" w:hAnsi="Times New Roman" w:cs="Times New Roman"/>
          <w:sz w:val="24"/>
          <w:szCs w:val="24"/>
        </w:rPr>
        <w:t>P R E S U D A</w:t>
      </w:r>
    </w:p>
    <w:p w:rsidR="00CF13DA" w:rsidRDefault="00CF13DA" w:rsidP="00CF13DA">
      <w:pPr>
        <w:pStyle w:val="Bezproreda"/>
        <w:jc w:val="center"/>
        <w:rPr>
          <w:rFonts w:ascii="Times New Roman" w:hAnsi="Times New Roman" w:cs="Times New Roman"/>
          <w:sz w:val="24"/>
          <w:szCs w:val="24"/>
        </w:rPr>
      </w:pPr>
    </w:p>
    <w:p w:rsidR="00CF13DA" w:rsidRDefault="00CF13DA" w:rsidP="00CF13DA">
      <w:pPr>
        <w:pStyle w:val="Bezproreda"/>
        <w:jc w:val="center"/>
        <w:rPr>
          <w:rFonts w:ascii="Times New Roman" w:hAnsi="Times New Roman" w:cs="Times New Roman"/>
          <w:sz w:val="24"/>
          <w:szCs w:val="24"/>
        </w:rPr>
      </w:pPr>
    </w:p>
    <w:p w:rsidR="00CF13DA" w:rsidRDefault="00CF13DA" w:rsidP="00CF13DA">
      <w:pPr>
        <w:pStyle w:val="Bezproreda"/>
        <w:jc w:val="both"/>
        <w:rPr>
          <w:rFonts w:ascii="Times New Roman" w:hAnsi="Times New Roman" w:cs="Times New Roman"/>
          <w:sz w:val="24"/>
          <w:szCs w:val="24"/>
        </w:rPr>
      </w:pPr>
      <w:r>
        <w:rPr>
          <w:rFonts w:ascii="Times New Roman" w:hAnsi="Times New Roman" w:cs="Times New Roman"/>
          <w:sz w:val="24"/>
          <w:szCs w:val="24"/>
        </w:rPr>
        <w:tab/>
        <w:t>Županijski sud u Osijeku, u vijeću sastavljenom od sudaca Josipa Gabrića kao predsjednika vijeća, te sudaca Branke Guljaš kao suca izvjestitelja i Drage Grubeše kao člana vijeća, u građansko</w:t>
      </w:r>
      <w:r w:rsidR="00F95644">
        <w:rPr>
          <w:rFonts w:ascii="Times New Roman" w:hAnsi="Times New Roman" w:cs="Times New Roman"/>
          <w:sz w:val="24"/>
          <w:szCs w:val="24"/>
        </w:rPr>
        <w:t xml:space="preserve"> pravnoj stvari tužitelja E. H. iz K.</w:t>
      </w:r>
      <w:r>
        <w:rPr>
          <w:rFonts w:ascii="Times New Roman" w:hAnsi="Times New Roman" w:cs="Times New Roman"/>
          <w:sz w:val="24"/>
          <w:szCs w:val="24"/>
        </w:rPr>
        <w:t xml:space="preserve">, </w:t>
      </w:r>
      <w:r w:rsidR="00F95644">
        <w:rPr>
          <w:rFonts w:ascii="Times New Roman" w:hAnsi="Times New Roman" w:cs="Times New Roman"/>
          <w:sz w:val="24"/>
          <w:szCs w:val="24"/>
        </w:rPr>
        <w:t>...</w:t>
      </w:r>
      <w:r>
        <w:rPr>
          <w:rFonts w:ascii="Times New Roman" w:hAnsi="Times New Roman" w:cs="Times New Roman"/>
          <w:sz w:val="24"/>
          <w:szCs w:val="24"/>
        </w:rPr>
        <w:t>, OIB:</w:t>
      </w:r>
      <w:r w:rsidR="00F247CF">
        <w:rPr>
          <w:rFonts w:ascii="Times New Roman" w:hAnsi="Times New Roman" w:cs="Times New Roman"/>
          <w:sz w:val="24"/>
          <w:szCs w:val="24"/>
        </w:rPr>
        <w:t>..., koga zastupa punomoćnik M. O., odvjetnik iz Z.</w:t>
      </w:r>
      <w:r>
        <w:rPr>
          <w:rFonts w:ascii="Times New Roman" w:hAnsi="Times New Roman" w:cs="Times New Roman"/>
          <w:sz w:val="24"/>
          <w:szCs w:val="24"/>
        </w:rPr>
        <w:t xml:space="preserve">, </w:t>
      </w:r>
      <w:r w:rsidR="00F247CF">
        <w:rPr>
          <w:rFonts w:ascii="Times New Roman" w:hAnsi="Times New Roman" w:cs="Times New Roman"/>
          <w:sz w:val="24"/>
          <w:szCs w:val="24"/>
        </w:rPr>
        <w:t>protiv tuženica P. C. d.o.o. iz Z.</w:t>
      </w:r>
      <w:r>
        <w:rPr>
          <w:rFonts w:ascii="Times New Roman" w:hAnsi="Times New Roman" w:cs="Times New Roman"/>
          <w:sz w:val="24"/>
          <w:szCs w:val="24"/>
        </w:rPr>
        <w:t xml:space="preserve">, </w:t>
      </w:r>
      <w:r w:rsidR="00F247CF">
        <w:rPr>
          <w:rFonts w:ascii="Times New Roman" w:hAnsi="Times New Roman" w:cs="Times New Roman"/>
          <w:sz w:val="24"/>
          <w:szCs w:val="24"/>
        </w:rPr>
        <w:t>...</w:t>
      </w:r>
      <w:r>
        <w:rPr>
          <w:rFonts w:ascii="Times New Roman" w:hAnsi="Times New Roman" w:cs="Times New Roman"/>
          <w:sz w:val="24"/>
          <w:szCs w:val="24"/>
        </w:rPr>
        <w:t>, OIB:</w:t>
      </w:r>
      <w:r w:rsidR="00F247CF">
        <w:rPr>
          <w:rFonts w:ascii="Times New Roman" w:hAnsi="Times New Roman" w:cs="Times New Roman"/>
          <w:sz w:val="24"/>
          <w:szCs w:val="24"/>
        </w:rPr>
        <w:t>..., koga zastupa punomoćnik B. P., odvjetnik iz Z.</w:t>
      </w:r>
      <w:r>
        <w:rPr>
          <w:rFonts w:ascii="Times New Roman" w:hAnsi="Times New Roman" w:cs="Times New Roman"/>
          <w:sz w:val="24"/>
          <w:szCs w:val="24"/>
        </w:rPr>
        <w:t>, radi: nedopuštenosti otkaza, rješavajući žalbu tužitelja, protiv presude Općinskog radnog suda u Zagrebu broj: Pr-513/15-11 od 7. lipnja 2016. godine, dana 22. rujna 2016. godine,</w:t>
      </w:r>
    </w:p>
    <w:p w:rsidR="00CF13DA" w:rsidRDefault="00CF13DA" w:rsidP="00CF13DA">
      <w:pPr>
        <w:pStyle w:val="Bezproreda"/>
        <w:jc w:val="both"/>
        <w:rPr>
          <w:rFonts w:ascii="Times New Roman" w:hAnsi="Times New Roman" w:cs="Times New Roman"/>
          <w:sz w:val="24"/>
          <w:szCs w:val="24"/>
        </w:rPr>
      </w:pPr>
    </w:p>
    <w:p w:rsidR="00CF13DA" w:rsidRDefault="00CF13DA" w:rsidP="00CF13DA">
      <w:pPr>
        <w:pStyle w:val="Bezproreda"/>
        <w:rPr>
          <w:rFonts w:ascii="Times New Roman" w:hAnsi="Times New Roman" w:cs="Times New Roman"/>
          <w:sz w:val="24"/>
          <w:szCs w:val="24"/>
        </w:rPr>
      </w:pPr>
    </w:p>
    <w:p w:rsidR="00CF13DA" w:rsidRDefault="00CF13DA" w:rsidP="00CF13DA">
      <w:pPr>
        <w:pStyle w:val="Bezproreda"/>
        <w:jc w:val="center"/>
        <w:rPr>
          <w:rFonts w:ascii="Times New Roman" w:hAnsi="Times New Roman" w:cs="Times New Roman"/>
          <w:sz w:val="24"/>
          <w:szCs w:val="24"/>
        </w:rPr>
      </w:pPr>
      <w:r>
        <w:rPr>
          <w:rFonts w:ascii="Times New Roman" w:hAnsi="Times New Roman" w:cs="Times New Roman"/>
          <w:sz w:val="24"/>
          <w:szCs w:val="24"/>
        </w:rPr>
        <w:t>p r e s u d i o   j e</w:t>
      </w:r>
    </w:p>
    <w:p w:rsidR="00CF13DA" w:rsidRDefault="00CF13DA" w:rsidP="00CF13DA">
      <w:pPr>
        <w:pStyle w:val="Bezproreda"/>
        <w:jc w:val="center"/>
        <w:rPr>
          <w:rFonts w:ascii="Times New Roman" w:hAnsi="Times New Roman" w:cs="Times New Roman"/>
          <w:sz w:val="24"/>
          <w:szCs w:val="24"/>
        </w:rPr>
      </w:pPr>
    </w:p>
    <w:p w:rsidR="00CF13DA" w:rsidRDefault="00CF13DA" w:rsidP="00CF13DA">
      <w:pPr>
        <w:pStyle w:val="Bezproreda"/>
        <w:jc w:val="center"/>
        <w:rPr>
          <w:rFonts w:ascii="Times New Roman" w:hAnsi="Times New Roman" w:cs="Times New Roman"/>
          <w:sz w:val="24"/>
          <w:szCs w:val="24"/>
        </w:rPr>
      </w:pPr>
    </w:p>
    <w:p w:rsidR="00CF13DA" w:rsidRDefault="00CF13DA" w:rsidP="00CF13DA">
      <w:pPr>
        <w:pStyle w:val="Bezproreda"/>
        <w:jc w:val="both"/>
        <w:rPr>
          <w:rFonts w:ascii="Times New Roman" w:hAnsi="Times New Roman" w:cs="Times New Roman"/>
          <w:sz w:val="24"/>
          <w:szCs w:val="24"/>
        </w:rPr>
      </w:pPr>
      <w:r>
        <w:rPr>
          <w:rFonts w:ascii="Times New Roman" w:hAnsi="Times New Roman" w:cs="Times New Roman"/>
          <w:sz w:val="24"/>
          <w:szCs w:val="24"/>
        </w:rPr>
        <w:tab/>
        <w:t>Žalba se odbija kao neosnovana i potvrđuje presuda Općinskog radnog suda u Zagrebu broj: Pr-513/15-11 od 7. lipnja 2016. godine</w:t>
      </w:r>
      <w:r w:rsidR="00697BFF">
        <w:rPr>
          <w:rFonts w:ascii="Times New Roman" w:hAnsi="Times New Roman" w:cs="Times New Roman"/>
          <w:sz w:val="24"/>
          <w:szCs w:val="24"/>
        </w:rPr>
        <w:t>.</w:t>
      </w:r>
    </w:p>
    <w:p w:rsidR="00697BFF" w:rsidRDefault="00697BFF" w:rsidP="00CF13DA">
      <w:pPr>
        <w:pStyle w:val="Bezproreda"/>
        <w:jc w:val="both"/>
        <w:rPr>
          <w:rFonts w:ascii="Times New Roman" w:hAnsi="Times New Roman" w:cs="Times New Roman"/>
          <w:sz w:val="24"/>
          <w:szCs w:val="24"/>
        </w:rPr>
      </w:pPr>
    </w:p>
    <w:p w:rsidR="00697BFF" w:rsidRDefault="00697BFF" w:rsidP="00CF13DA">
      <w:pPr>
        <w:pStyle w:val="Bezproreda"/>
        <w:jc w:val="both"/>
        <w:rPr>
          <w:rFonts w:ascii="Times New Roman" w:hAnsi="Times New Roman" w:cs="Times New Roman"/>
          <w:sz w:val="24"/>
          <w:szCs w:val="24"/>
        </w:rPr>
      </w:pPr>
    </w:p>
    <w:p w:rsidR="00697BFF" w:rsidRDefault="00697BFF" w:rsidP="00697BFF">
      <w:pPr>
        <w:pStyle w:val="Bezproreda"/>
        <w:jc w:val="center"/>
        <w:rPr>
          <w:rFonts w:ascii="Times New Roman" w:hAnsi="Times New Roman" w:cs="Times New Roman"/>
          <w:sz w:val="24"/>
          <w:szCs w:val="24"/>
        </w:rPr>
      </w:pPr>
      <w:r>
        <w:rPr>
          <w:rFonts w:ascii="Times New Roman" w:hAnsi="Times New Roman" w:cs="Times New Roman"/>
          <w:sz w:val="24"/>
          <w:szCs w:val="24"/>
        </w:rPr>
        <w:t>Obrazloženje</w:t>
      </w:r>
    </w:p>
    <w:p w:rsidR="00697BFF" w:rsidRDefault="00697BFF" w:rsidP="00697BFF">
      <w:pPr>
        <w:pStyle w:val="Bezproreda"/>
        <w:jc w:val="center"/>
        <w:rPr>
          <w:rFonts w:ascii="Times New Roman" w:hAnsi="Times New Roman" w:cs="Times New Roman"/>
          <w:sz w:val="24"/>
          <w:szCs w:val="24"/>
        </w:rPr>
      </w:pPr>
    </w:p>
    <w:p w:rsidR="00697BFF" w:rsidRDefault="00697BFF" w:rsidP="00697BFF">
      <w:pPr>
        <w:pStyle w:val="Bezproreda"/>
        <w:jc w:val="center"/>
        <w:rPr>
          <w:rFonts w:ascii="Times New Roman" w:hAnsi="Times New Roman" w:cs="Times New Roman"/>
          <w:sz w:val="24"/>
          <w:szCs w:val="24"/>
        </w:rPr>
      </w:pPr>
    </w:p>
    <w:p w:rsidR="00697BFF" w:rsidRDefault="00697BFF" w:rsidP="00697BFF">
      <w:pPr>
        <w:pStyle w:val="Bezproreda"/>
        <w:rPr>
          <w:rFonts w:ascii="Times New Roman" w:hAnsi="Times New Roman" w:cs="Times New Roman"/>
          <w:sz w:val="24"/>
          <w:szCs w:val="24"/>
        </w:rPr>
      </w:pPr>
      <w:r>
        <w:rPr>
          <w:rFonts w:ascii="Times New Roman" w:hAnsi="Times New Roman" w:cs="Times New Roman"/>
          <w:sz w:val="24"/>
          <w:szCs w:val="24"/>
        </w:rPr>
        <w:tab/>
        <w:t>Presudom suda prvog stupnja presuđeno je:</w:t>
      </w:r>
    </w:p>
    <w:p w:rsidR="00697BFF" w:rsidRDefault="00697BFF" w:rsidP="00697BFF">
      <w:pPr>
        <w:pStyle w:val="Bezproreda"/>
        <w:rPr>
          <w:rFonts w:ascii="Times New Roman" w:hAnsi="Times New Roman" w:cs="Times New Roman"/>
          <w:sz w:val="24"/>
          <w:szCs w:val="24"/>
        </w:rPr>
      </w:pPr>
    </w:p>
    <w:p w:rsidR="00697BFF" w:rsidRPr="00697BFF" w:rsidRDefault="00697BFF"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697BFF">
        <w:rPr>
          <w:rFonts w:ascii="Times New Roman" w:hAnsi="Times New Roman" w:cs="Times New Roman"/>
          <w:sz w:val="24"/>
          <w:szCs w:val="24"/>
        </w:rPr>
        <w:t>"I/ Odbija se tužbeni zahtjev koji glasi:</w:t>
      </w:r>
    </w:p>
    <w:p w:rsidR="0096040E" w:rsidRDefault="0096040E" w:rsidP="00697BFF">
      <w:pPr>
        <w:pStyle w:val="Bezproreda"/>
        <w:jc w:val="both"/>
        <w:rPr>
          <w:rFonts w:ascii="Times New Roman" w:hAnsi="Times New Roman" w:cs="Times New Roman"/>
          <w:sz w:val="24"/>
          <w:szCs w:val="24"/>
        </w:rPr>
      </w:pPr>
    </w:p>
    <w:p w:rsidR="00697BFF" w:rsidRPr="00697BFF"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r>
      <w:r w:rsidR="00697BFF" w:rsidRPr="00697BFF">
        <w:rPr>
          <w:rFonts w:ascii="Times New Roman" w:hAnsi="Times New Roman" w:cs="Times New Roman"/>
          <w:sz w:val="24"/>
          <w:szCs w:val="24"/>
        </w:rPr>
        <w:t>"Utvrđuje se da su nezakonite i nedopuštene odluka tuženika o redovnom otkazu ugovora o radu, bez nadnevka, kojom se tužitelju otkazuje ugovor o radu od 18.07.2012. i njemu pripadajući dodatak I od 20.03.2014. te odluka tuženika o pritužbi radnika na redoviti otkaz ugovora o radu od 09.02.2015. i da tužitelju nije prestao radni odnos kod tuženika te se nalaže tuženiku da tužitelja vrati na posao na radno mjesto senior software engineer".</w:t>
      </w:r>
    </w:p>
    <w:p w:rsidR="00697BFF" w:rsidRPr="00697BFF" w:rsidRDefault="00697BFF" w:rsidP="00697BFF">
      <w:pPr>
        <w:pStyle w:val="Bezproreda"/>
        <w:jc w:val="both"/>
        <w:rPr>
          <w:rFonts w:ascii="Times New Roman" w:hAnsi="Times New Roman" w:cs="Times New Roman"/>
          <w:sz w:val="24"/>
          <w:szCs w:val="24"/>
        </w:rPr>
      </w:pPr>
    </w:p>
    <w:p w:rsidR="00697BFF"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r>
      <w:r w:rsidR="00697BFF" w:rsidRPr="00697BFF">
        <w:rPr>
          <w:rFonts w:ascii="Times New Roman" w:hAnsi="Times New Roman" w:cs="Times New Roman"/>
          <w:sz w:val="24"/>
          <w:szCs w:val="24"/>
        </w:rPr>
        <w:t>II/ Nalaže se tužitelju da tuženiku nadoknadi trošak parničnog postupka u iznosu od 2.500,00 kuna, u roku od osam dana.</w:t>
      </w:r>
      <w:r>
        <w:rPr>
          <w:rFonts w:ascii="Times New Roman" w:hAnsi="Times New Roman" w:cs="Times New Roman"/>
          <w:sz w:val="24"/>
          <w:szCs w:val="24"/>
        </w:rPr>
        <w:t>"</w:t>
      </w:r>
    </w:p>
    <w:p w:rsidR="0096040E" w:rsidRDefault="0096040E" w:rsidP="00697BFF">
      <w:pPr>
        <w:pStyle w:val="Bezproreda"/>
        <w:jc w:val="both"/>
        <w:rPr>
          <w:rFonts w:ascii="Times New Roman" w:hAnsi="Times New Roman" w:cs="Times New Roman"/>
          <w:sz w:val="24"/>
          <w:szCs w:val="24"/>
        </w:rPr>
      </w:pPr>
    </w:p>
    <w:p w:rsidR="0096040E"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Ovu presudu pravovremeno podnesenom žalbom pobija tužitelj iz razloga označenih u članku 353. st. 1. t. 1., 2. i 3. Zakona o parničnom postupku </w:t>
      </w:r>
      <w:r w:rsidRPr="0096040E">
        <w:rPr>
          <w:rFonts w:ascii="Times New Roman" w:hAnsi="Times New Roman" w:cs="Times New Roman"/>
          <w:sz w:val="24"/>
          <w:szCs w:val="24"/>
        </w:rPr>
        <w:t xml:space="preserve">("Narodne novine" broj 53/91., 91/92., 112/99., 88/01., 117/03., 88/05., 2/07., 84/08., 96/08., 123/08., 57/11., 148/11., 25/13 i </w:t>
      </w:r>
      <w:r w:rsidRPr="0096040E">
        <w:rPr>
          <w:rFonts w:ascii="Times New Roman" w:hAnsi="Times New Roman" w:cs="Times New Roman"/>
          <w:sz w:val="24"/>
          <w:szCs w:val="24"/>
        </w:rPr>
        <w:lastRenderedPageBreak/>
        <w:t>89/14., dalje ZPP)</w:t>
      </w:r>
      <w:r>
        <w:rPr>
          <w:rFonts w:ascii="Times New Roman" w:hAnsi="Times New Roman" w:cs="Times New Roman"/>
          <w:sz w:val="24"/>
          <w:szCs w:val="24"/>
        </w:rPr>
        <w:t>, s prijedlogom da se preinači i tužbeni zahtjev prihvati, ili da se ukine i predmet vrati sudu prvog stupnja na ponovno suđenje.</w:t>
      </w:r>
    </w:p>
    <w:p w:rsidR="0096040E" w:rsidRDefault="0096040E" w:rsidP="00697BFF">
      <w:pPr>
        <w:pStyle w:val="Bezproreda"/>
        <w:jc w:val="both"/>
        <w:rPr>
          <w:rFonts w:ascii="Times New Roman" w:hAnsi="Times New Roman" w:cs="Times New Roman"/>
          <w:sz w:val="24"/>
          <w:szCs w:val="24"/>
        </w:rPr>
      </w:pPr>
    </w:p>
    <w:p w:rsidR="0096040E"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Odgovor na žalbu nije podnesen.</w:t>
      </w:r>
    </w:p>
    <w:p w:rsidR="0096040E" w:rsidRDefault="0096040E" w:rsidP="00697BFF">
      <w:pPr>
        <w:pStyle w:val="Bezproreda"/>
        <w:jc w:val="both"/>
        <w:rPr>
          <w:rFonts w:ascii="Times New Roman" w:hAnsi="Times New Roman" w:cs="Times New Roman"/>
          <w:sz w:val="24"/>
          <w:szCs w:val="24"/>
        </w:rPr>
      </w:pPr>
    </w:p>
    <w:p w:rsidR="0096040E"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Žalba nije osnovana.</w:t>
      </w:r>
    </w:p>
    <w:p w:rsidR="0096040E" w:rsidRDefault="0096040E" w:rsidP="00697BFF">
      <w:pPr>
        <w:pStyle w:val="Bezproreda"/>
        <w:jc w:val="both"/>
        <w:rPr>
          <w:rFonts w:ascii="Times New Roman" w:hAnsi="Times New Roman" w:cs="Times New Roman"/>
          <w:sz w:val="24"/>
          <w:szCs w:val="24"/>
        </w:rPr>
      </w:pPr>
    </w:p>
    <w:p w:rsidR="0096040E" w:rsidRDefault="0096040E"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Nije osnovan žalbeni razlog bitne povrede odredaba parničnog postupka iz članka 354. st. </w:t>
      </w:r>
      <w:r w:rsidR="00251716">
        <w:rPr>
          <w:rFonts w:ascii="Times New Roman" w:hAnsi="Times New Roman" w:cs="Times New Roman"/>
          <w:sz w:val="24"/>
          <w:szCs w:val="24"/>
        </w:rPr>
        <w:t>2. t. 8. ZPP-a, jer zbog činjenice što stranku koja je pravna osoba nije zastupala ovlaštena osoba na koju se poziv</w:t>
      </w:r>
      <w:r w:rsidR="00A321FB">
        <w:rPr>
          <w:rFonts w:ascii="Times New Roman" w:hAnsi="Times New Roman" w:cs="Times New Roman"/>
          <w:sz w:val="24"/>
          <w:szCs w:val="24"/>
        </w:rPr>
        <w:t>a tužitelj navodeći da je S. V.</w:t>
      </w:r>
      <w:r w:rsidR="00251716">
        <w:rPr>
          <w:rFonts w:ascii="Times New Roman" w:hAnsi="Times New Roman" w:cs="Times New Roman"/>
          <w:sz w:val="24"/>
          <w:szCs w:val="24"/>
        </w:rPr>
        <w:t xml:space="preserve"> prestao biti direktor tuženika, žalbu može izjaviti samo stranka koje se ti nedostaci tiču.</w:t>
      </w:r>
    </w:p>
    <w:p w:rsidR="00251716" w:rsidRDefault="00251716" w:rsidP="00697BFF">
      <w:pPr>
        <w:pStyle w:val="Bezproreda"/>
        <w:jc w:val="both"/>
        <w:rPr>
          <w:rFonts w:ascii="Times New Roman" w:hAnsi="Times New Roman" w:cs="Times New Roman"/>
          <w:sz w:val="24"/>
          <w:szCs w:val="24"/>
        </w:rPr>
      </w:pPr>
    </w:p>
    <w:p w:rsidR="00251716" w:rsidRDefault="00251716"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Među strankama nije sporno da je tužitelj radio kod tuženika na radnom mjestu senior software engineer, da je tuženik u mjesecu siječnju 2015. godine donio odluku o redovitom otkazu ugovora o radu tužitelju zbog organizacijskih razlog</w:t>
      </w:r>
      <w:r w:rsidR="00D15A24">
        <w:rPr>
          <w:rFonts w:ascii="Times New Roman" w:hAnsi="Times New Roman" w:cs="Times New Roman"/>
          <w:sz w:val="24"/>
          <w:szCs w:val="24"/>
        </w:rPr>
        <w:t>a, s obrazloženjem da se P. C. odlukom Uprave P. g.</w:t>
      </w:r>
      <w:r>
        <w:rPr>
          <w:rFonts w:ascii="Times New Roman" w:hAnsi="Times New Roman" w:cs="Times New Roman"/>
          <w:sz w:val="24"/>
          <w:szCs w:val="24"/>
        </w:rPr>
        <w:t xml:space="preserve"> spojio u tzv. cluster s</w:t>
      </w:r>
      <w:r w:rsidR="00D15A24">
        <w:rPr>
          <w:rFonts w:ascii="Times New Roman" w:hAnsi="Times New Roman" w:cs="Times New Roman"/>
          <w:sz w:val="24"/>
          <w:szCs w:val="24"/>
        </w:rPr>
        <w:t xml:space="preserve"> još dvije zemlje P. B. i P. M.</w:t>
      </w:r>
      <w:r>
        <w:rPr>
          <w:rFonts w:ascii="Times New Roman" w:hAnsi="Times New Roman" w:cs="Times New Roman"/>
          <w:sz w:val="24"/>
          <w:szCs w:val="24"/>
        </w:rPr>
        <w:t>, da je zbog toga došlo do potrebe konsolidacije organizacije s ciljem povećanja efikasnosti rada timova i racionalizacije poslovanja, da su u PS odjelu u kojem je zaposlen tužitelj na istoj poziciji zaposlena još dva radnika i da se poslovi koje je tužitelj obavljao mogu preraspodijeliti na ove radnike bez da se poremeti poslovni proces, da je u PS odjelu rad također moguće organizirati i s odvojenih lokacija jer</w:t>
      </w:r>
      <w:r w:rsidR="00F5228A">
        <w:rPr>
          <w:rFonts w:ascii="Times New Roman" w:hAnsi="Times New Roman" w:cs="Times New Roman"/>
          <w:sz w:val="24"/>
          <w:szCs w:val="24"/>
        </w:rPr>
        <w:t xml:space="preserve"> su</w:t>
      </w:r>
      <w:r>
        <w:rPr>
          <w:rFonts w:ascii="Times New Roman" w:hAnsi="Times New Roman" w:cs="Times New Roman"/>
          <w:sz w:val="24"/>
          <w:szCs w:val="24"/>
        </w:rPr>
        <w:t xml:space="preserve"> u tom odjelu zaposlenici stručnjaci za razvoj softwarea gdje je rad na daljinu uobičajen način poslovanja, te da ostali radnici na istim pozicijama kao i tužitelj imaju mogućnost unutar redovnog radnog vremena u potpunosti preuzeti poslove i zadaće koje je do sada izvršavao tužitelj.</w:t>
      </w:r>
    </w:p>
    <w:p w:rsidR="00251716" w:rsidRDefault="00251716" w:rsidP="00697BFF">
      <w:pPr>
        <w:pStyle w:val="Bezproreda"/>
        <w:jc w:val="both"/>
        <w:rPr>
          <w:rFonts w:ascii="Times New Roman" w:hAnsi="Times New Roman" w:cs="Times New Roman"/>
          <w:sz w:val="24"/>
          <w:szCs w:val="24"/>
        </w:rPr>
      </w:pPr>
    </w:p>
    <w:p w:rsidR="00251716" w:rsidRDefault="00251716"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U provedenom postupku utvrđeno je da je o</w:t>
      </w:r>
      <w:r w:rsidR="00914BDF">
        <w:rPr>
          <w:rFonts w:ascii="Times New Roman" w:hAnsi="Times New Roman" w:cs="Times New Roman"/>
          <w:sz w:val="24"/>
          <w:szCs w:val="24"/>
        </w:rPr>
        <w:t>dlukom matične kuće i to P. g.</w:t>
      </w:r>
      <w:r>
        <w:rPr>
          <w:rFonts w:ascii="Times New Roman" w:hAnsi="Times New Roman" w:cs="Times New Roman"/>
          <w:sz w:val="24"/>
          <w:szCs w:val="24"/>
        </w:rPr>
        <w:t xml:space="preserve"> sa sjedištem u Grčkoj došlo do spajanja u cluster zemalja trgo</w:t>
      </w:r>
      <w:r w:rsidR="00914BDF">
        <w:rPr>
          <w:rFonts w:ascii="Times New Roman" w:hAnsi="Times New Roman" w:cs="Times New Roman"/>
          <w:sz w:val="24"/>
          <w:szCs w:val="24"/>
        </w:rPr>
        <w:t>vačkih društava u okviru P. g. i to P. C., P. B. i P. M.</w:t>
      </w:r>
      <w:r>
        <w:rPr>
          <w:rFonts w:ascii="Times New Roman" w:hAnsi="Times New Roman" w:cs="Times New Roman"/>
          <w:sz w:val="24"/>
          <w:szCs w:val="24"/>
        </w:rPr>
        <w:t>, da je time došlo do promjene u organizaciji poslovanja tako da je ukinut dio poslova tuženika, da su zadaci za razvoj softwarea preusmjereni na drugu lokaciju koja je</w:t>
      </w:r>
      <w:r w:rsidR="005F3249">
        <w:rPr>
          <w:rFonts w:ascii="Times New Roman" w:hAnsi="Times New Roman" w:cs="Times New Roman"/>
          <w:sz w:val="24"/>
          <w:szCs w:val="24"/>
        </w:rPr>
        <w:t xml:space="preserve"> najjeftinija za rad (M.</w:t>
      </w:r>
      <w:r>
        <w:rPr>
          <w:rFonts w:ascii="Times New Roman" w:hAnsi="Times New Roman" w:cs="Times New Roman"/>
          <w:sz w:val="24"/>
          <w:szCs w:val="24"/>
        </w:rPr>
        <w:t>), da je kod tuženika</w:t>
      </w:r>
      <w:r w:rsidR="00340212">
        <w:rPr>
          <w:rFonts w:ascii="Times New Roman" w:hAnsi="Times New Roman" w:cs="Times New Roman"/>
          <w:sz w:val="24"/>
          <w:szCs w:val="24"/>
        </w:rPr>
        <w:t xml:space="preserve"> došlo do pada narudžbi softwarea</w:t>
      </w:r>
      <w:r>
        <w:rPr>
          <w:rFonts w:ascii="Times New Roman" w:hAnsi="Times New Roman" w:cs="Times New Roman"/>
          <w:sz w:val="24"/>
          <w:szCs w:val="24"/>
        </w:rPr>
        <w:t xml:space="preserve"> razvoja klijenata zbog okolnosti na koje tuženik nije mogao utjecati (pad aktive banaka i kupovne moći građana)</w:t>
      </w:r>
      <w:r w:rsidR="00340212">
        <w:rPr>
          <w:rFonts w:ascii="Times New Roman" w:hAnsi="Times New Roman" w:cs="Times New Roman"/>
          <w:sz w:val="24"/>
          <w:szCs w:val="24"/>
        </w:rPr>
        <w:t>, da projektnog posla ima malo</w:t>
      </w:r>
      <w:r>
        <w:rPr>
          <w:rFonts w:ascii="Times New Roman" w:hAnsi="Times New Roman" w:cs="Times New Roman"/>
          <w:sz w:val="24"/>
          <w:szCs w:val="24"/>
        </w:rPr>
        <w:t>, da od</w:t>
      </w:r>
      <w:r w:rsidR="00456B6C">
        <w:rPr>
          <w:rFonts w:ascii="Times New Roman" w:hAnsi="Times New Roman" w:cs="Times New Roman"/>
          <w:sz w:val="24"/>
          <w:szCs w:val="24"/>
        </w:rPr>
        <w:t xml:space="preserve"> 2014. godine kad je tuženik završio projekt Erste Card Club više nisu dobili narudžbu za drugi projekt osim jedne nadogradnje za RBA, te da je zbog svega toga tuženik smanjio broj izvršitelja, između ostalog i na radnom mjestu na kojem je radio tužitelj.</w:t>
      </w:r>
    </w:p>
    <w:p w:rsidR="00456B6C" w:rsidRDefault="00456B6C" w:rsidP="00697BFF">
      <w:pPr>
        <w:pStyle w:val="Bezproreda"/>
        <w:jc w:val="both"/>
        <w:rPr>
          <w:rFonts w:ascii="Times New Roman" w:hAnsi="Times New Roman" w:cs="Times New Roman"/>
          <w:sz w:val="24"/>
          <w:szCs w:val="24"/>
        </w:rPr>
      </w:pPr>
    </w:p>
    <w:p w:rsidR="00456B6C" w:rsidRDefault="00456B6C"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Polazeći od izloženog i ovaj sud smatra dokazanim da je tuženik imao opravdan razlog za otkaz ugovora o radu tužitelju jer je zbog organizacijskih razloga došlo do preraspodjele pojedinih poslova na način da se dio poslova obavlja na daljinu odnosno da ga obavljaju stručnjaci u drugim zemljama, dok je dio poslova preraspoređen na druge radnike, tako da su ispunjene zakonske pretpostavke za redoviti otkaz ugovora o radu iz odredbe članka 115. st. 1. t. 1. Zakona o radu ("Narodne novine" broj: 93/14. – dalje ZR).</w:t>
      </w:r>
    </w:p>
    <w:p w:rsidR="00456B6C" w:rsidRDefault="00456B6C" w:rsidP="00697BFF">
      <w:pPr>
        <w:pStyle w:val="Bezproreda"/>
        <w:jc w:val="both"/>
        <w:rPr>
          <w:rFonts w:ascii="Times New Roman" w:hAnsi="Times New Roman" w:cs="Times New Roman"/>
          <w:sz w:val="24"/>
          <w:szCs w:val="24"/>
        </w:rPr>
      </w:pPr>
    </w:p>
    <w:p w:rsidR="00456B6C" w:rsidRDefault="00456B6C"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U provedenom postupku dokazano je i da je tuženik pri odlučivanju o poslovno uvjetovanom otkazu vodio računa o trajanju radnog odnosa, starosti i obvezama </w:t>
      </w:r>
      <w:r w:rsidR="00340212">
        <w:rPr>
          <w:rFonts w:ascii="Times New Roman" w:hAnsi="Times New Roman" w:cs="Times New Roman"/>
          <w:sz w:val="24"/>
          <w:szCs w:val="24"/>
        </w:rPr>
        <w:t>uzdržavanja koje terete radnika (članak 115. st. 2. ZR-a).</w:t>
      </w:r>
    </w:p>
    <w:p w:rsidR="00456B6C" w:rsidRDefault="00456B6C" w:rsidP="00697BFF">
      <w:pPr>
        <w:pStyle w:val="Bezproreda"/>
        <w:jc w:val="both"/>
        <w:rPr>
          <w:rFonts w:ascii="Times New Roman" w:hAnsi="Times New Roman" w:cs="Times New Roman"/>
          <w:sz w:val="24"/>
          <w:szCs w:val="24"/>
        </w:rPr>
      </w:pPr>
    </w:p>
    <w:p w:rsidR="00456B6C" w:rsidRDefault="00456B6C"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Naime, u provedenom postupku utvrđeno je da su na radnom mjestu software engineer osi</w:t>
      </w:r>
      <w:r w:rsidR="00CB0066">
        <w:rPr>
          <w:rFonts w:ascii="Times New Roman" w:hAnsi="Times New Roman" w:cs="Times New Roman"/>
          <w:sz w:val="24"/>
          <w:szCs w:val="24"/>
        </w:rPr>
        <w:t>m tužitelja radili još i T. L.</w:t>
      </w:r>
      <w:r>
        <w:rPr>
          <w:rFonts w:ascii="Times New Roman" w:hAnsi="Times New Roman" w:cs="Times New Roman"/>
          <w:sz w:val="24"/>
          <w:szCs w:val="24"/>
        </w:rPr>
        <w:t>, star 39 godina, koji je započeo raditi kod tuženika 7. prosinca 2009. godine</w:t>
      </w:r>
      <w:r w:rsidR="00340212">
        <w:rPr>
          <w:rFonts w:ascii="Times New Roman" w:hAnsi="Times New Roman" w:cs="Times New Roman"/>
          <w:sz w:val="24"/>
          <w:szCs w:val="24"/>
        </w:rPr>
        <w:t xml:space="preserve"> i ima</w:t>
      </w:r>
      <w:r w:rsidR="00CB0066">
        <w:rPr>
          <w:rFonts w:ascii="Times New Roman" w:hAnsi="Times New Roman" w:cs="Times New Roman"/>
          <w:sz w:val="24"/>
          <w:szCs w:val="24"/>
        </w:rPr>
        <w:t xml:space="preserve"> jedno dijete i R. S.</w:t>
      </w:r>
      <w:r>
        <w:rPr>
          <w:rFonts w:ascii="Times New Roman" w:hAnsi="Times New Roman" w:cs="Times New Roman"/>
          <w:sz w:val="24"/>
          <w:szCs w:val="24"/>
        </w:rPr>
        <w:t xml:space="preserve">, star 41 godinu, koji je započeo raditi kod tuženika 15. </w:t>
      </w:r>
      <w:r>
        <w:rPr>
          <w:rFonts w:ascii="Times New Roman" w:hAnsi="Times New Roman" w:cs="Times New Roman"/>
          <w:sz w:val="24"/>
          <w:szCs w:val="24"/>
        </w:rPr>
        <w:lastRenderedPageBreak/>
        <w:t>rujna 2010. godine i ima jedno dijete, da je tužitelj u vrijeme otkazivanja imao 37 godina, jedno dijete i nezaposlenu suprugu, te da je započeo raditi kod tuženika 18.  srpnja 2011. godine, iz čega proizlazi da je tužitelj imao veće obveze uzdržavanja, ali i da je najmlađi od usporednih radnika, te da je imao kraće vrijeme trajanja radnog odnosa.</w:t>
      </w:r>
    </w:p>
    <w:p w:rsidR="00456B6C" w:rsidRDefault="00456B6C" w:rsidP="00697BFF">
      <w:pPr>
        <w:pStyle w:val="Bezproreda"/>
        <w:jc w:val="both"/>
        <w:rPr>
          <w:rFonts w:ascii="Times New Roman" w:hAnsi="Times New Roman" w:cs="Times New Roman"/>
          <w:sz w:val="24"/>
          <w:szCs w:val="24"/>
        </w:rPr>
      </w:pPr>
    </w:p>
    <w:p w:rsidR="00456B6C" w:rsidRDefault="00456B6C"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Pored toga, u provedenom postupku je utvrđeno da je tuženik prilikom odlučivanja o otkazu vodio računa i o projektima koje je vodio pojedini radnik.</w:t>
      </w:r>
    </w:p>
    <w:p w:rsidR="00456B6C" w:rsidRDefault="00456B6C" w:rsidP="00697BFF">
      <w:pPr>
        <w:pStyle w:val="Bezproreda"/>
        <w:jc w:val="both"/>
        <w:rPr>
          <w:rFonts w:ascii="Times New Roman" w:hAnsi="Times New Roman" w:cs="Times New Roman"/>
          <w:sz w:val="24"/>
          <w:szCs w:val="24"/>
        </w:rPr>
      </w:pPr>
    </w:p>
    <w:p w:rsidR="00456B6C" w:rsidRDefault="00456B6C"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Tako je zakonski zastu</w:t>
      </w:r>
      <w:r w:rsidR="00CB0066">
        <w:rPr>
          <w:rFonts w:ascii="Times New Roman" w:hAnsi="Times New Roman" w:cs="Times New Roman"/>
          <w:sz w:val="24"/>
          <w:szCs w:val="24"/>
        </w:rPr>
        <w:t>pnik tuženika naveo da je R. S.</w:t>
      </w:r>
      <w:r>
        <w:rPr>
          <w:rFonts w:ascii="Times New Roman" w:hAnsi="Times New Roman" w:cs="Times New Roman"/>
          <w:sz w:val="24"/>
          <w:szCs w:val="24"/>
        </w:rPr>
        <w:t xml:space="preserve"> imao specifična znanja o projektu</w:t>
      </w:r>
      <w:r w:rsidR="00CB0066">
        <w:rPr>
          <w:rFonts w:ascii="Times New Roman" w:hAnsi="Times New Roman" w:cs="Times New Roman"/>
          <w:sz w:val="24"/>
          <w:szCs w:val="24"/>
        </w:rPr>
        <w:t xml:space="preserve"> TMS , a da je T. L.</w:t>
      </w:r>
      <w:r w:rsidR="00F13151">
        <w:rPr>
          <w:rFonts w:ascii="Times New Roman" w:hAnsi="Times New Roman" w:cs="Times New Roman"/>
          <w:sz w:val="24"/>
          <w:szCs w:val="24"/>
        </w:rPr>
        <w:t xml:space="preserve"> radio na tzv. fiskalnoj kasi i projektu vezanom za Hrvatsku poštu, dok je projekt na kojem je radio tužitelj – Erste Card Club završen 2014. godine, a što je potvrdio i sam tužitelj.</w:t>
      </w:r>
    </w:p>
    <w:p w:rsidR="00F13151" w:rsidRDefault="00F13151" w:rsidP="00697BFF">
      <w:pPr>
        <w:pStyle w:val="Bezproreda"/>
        <w:jc w:val="both"/>
        <w:rPr>
          <w:rFonts w:ascii="Times New Roman" w:hAnsi="Times New Roman" w:cs="Times New Roman"/>
          <w:sz w:val="24"/>
          <w:szCs w:val="24"/>
        </w:rPr>
      </w:pPr>
    </w:p>
    <w:p w:rsidR="00F13151" w:rsidRDefault="00F13151"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Iz navedenih razloga s pravom je prvostupanjski sud odbio tužbeni zahtjev tužitelja.</w:t>
      </w:r>
    </w:p>
    <w:p w:rsidR="00F13151" w:rsidRDefault="00F13151" w:rsidP="00697BFF">
      <w:pPr>
        <w:pStyle w:val="Bezproreda"/>
        <w:jc w:val="both"/>
        <w:rPr>
          <w:rFonts w:ascii="Times New Roman" w:hAnsi="Times New Roman" w:cs="Times New Roman"/>
          <w:sz w:val="24"/>
          <w:szCs w:val="24"/>
        </w:rPr>
      </w:pPr>
    </w:p>
    <w:p w:rsidR="00F13151" w:rsidRDefault="00F13151"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Žalbeni navodi tužitel</w:t>
      </w:r>
      <w:r w:rsidR="00340212">
        <w:rPr>
          <w:rFonts w:ascii="Times New Roman" w:hAnsi="Times New Roman" w:cs="Times New Roman"/>
          <w:sz w:val="24"/>
          <w:szCs w:val="24"/>
        </w:rPr>
        <w:t>ja da je tablica u kojoj</w:t>
      </w:r>
      <w:r>
        <w:rPr>
          <w:rFonts w:ascii="Times New Roman" w:hAnsi="Times New Roman" w:cs="Times New Roman"/>
          <w:sz w:val="24"/>
          <w:szCs w:val="24"/>
        </w:rPr>
        <w:t xml:space="preserve"> se uspor</w:t>
      </w:r>
      <w:r w:rsidR="00340212">
        <w:rPr>
          <w:rFonts w:ascii="Times New Roman" w:hAnsi="Times New Roman" w:cs="Times New Roman"/>
          <w:sz w:val="24"/>
          <w:szCs w:val="24"/>
        </w:rPr>
        <w:t>eđuju pojedini radnici sačinjena</w:t>
      </w:r>
      <w:r>
        <w:rPr>
          <w:rFonts w:ascii="Times New Roman" w:hAnsi="Times New Roman" w:cs="Times New Roman"/>
          <w:sz w:val="24"/>
          <w:szCs w:val="24"/>
        </w:rPr>
        <w:t xml:space="preserve"> naknadno, ne dovode u sumnju zakonitost pobijane presude, jer i ovaj sud smatra da navedena okolnost nije od odlučnog značaja kad je utvrđeno da je tuženik pri odlučivanju o poslovno uvjetovanom otkazu vodio računa o okolnostima iz članka 115. st. 2. ZR-a.</w:t>
      </w:r>
    </w:p>
    <w:p w:rsidR="00F13151" w:rsidRDefault="00F13151" w:rsidP="00697BFF">
      <w:pPr>
        <w:pStyle w:val="Bezproreda"/>
        <w:jc w:val="both"/>
        <w:rPr>
          <w:rFonts w:ascii="Times New Roman" w:hAnsi="Times New Roman" w:cs="Times New Roman"/>
          <w:sz w:val="24"/>
          <w:szCs w:val="24"/>
        </w:rPr>
      </w:pPr>
    </w:p>
    <w:p w:rsidR="00F13151" w:rsidRDefault="00F13151"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Za istači je da niti ostali žalbeni navodi tužitelja (da tvrtka pozitivno posluje, da se minonizira potrebno znanje u izradi programskog rješenja, da mu nakon uručenja otkaza nije ponuđeno da nastavi raditi u Etranetu) ne dovode u sumnju zakonitost pobijane presude, jer se uglavnom radi o novim činjenicama, a koje ne bi niti mogle dovesti do drugačijeg presuđenja ove pravne stvari.</w:t>
      </w:r>
    </w:p>
    <w:p w:rsidR="00F13151" w:rsidRDefault="00F13151" w:rsidP="00697BFF">
      <w:pPr>
        <w:pStyle w:val="Bezproreda"/>
        <w:jc w:val="both"/>
        <w:rPr>
          <w:rFonts w:ascii="Times New Roman" w:hAnsi="Times New Roman" w:cs="Times New Roman"/>
          <w:sz w:val="24"/>
          <w:szCs w:val="24"/>
        </w:rPr>
      </w:pPr>
    </w:p>
    <w:p w:rsidR="00F13151" w:rsidRDefault="00F13151" w:rsidP="00697BFF">
      <w:pPr>
        <w:pStyle w:val="Bezproreda"/>
        <w:jc w:val="both"/>
        <w:rPr>
          <w:rFonts w:ascii="Times New Roman" w:hAnsi="Times New Roman" w:cs="Times New Roman"/>
          <w:sz w:val="24"/>
          <w:szCs w:val="24"/>
        </w:rPr>
      </w:pPr>
      <w:r>
        <w:rPr>
          <w:rFonts w:ascii="Times New Roman" w:hAnsi="Times New Roman" w:cs="Times New Roman"/>
          <w:sz w:val="24"/>
          <w:szCs w:val="24"/>
        </w:rPr>
        <w:tab/>
        <w:t>Dakle, s obzirom na izloženo, odlučeno je kao u izreci (članak 368. st. 1. ZPP-a).</w:t>
      </w:r>
    </w:p>
    <w:p w:rsidR="00F13151" w:rsidRDefault="00F13151" w:rsidP="00697BFF">
      <w:pPr>
        <w:pStyle w:val="Bezproreda"/>
        <w:jc w:val="both"/>
        <w:rPr>
          <w:rFonts w:ascii="Times New Roman" w:hAnsi="Times New Roman" w:cs="Times New Roman"/>
          <w:sz w:val="24"/>
          <w:szCs w:val="24"/>
        </w:rPr>
      </w:pPr>
    </w:p>
    <w:p w:rsidR="00F13151" w:rsidRDefault="00F13151" w:rsidP="00F13151">
      <w:pPr>
        <w:pStyle w:val="Bezproreda"/>
        <w:jc w:val="center"/>
        <w:rPr>
          <w:rFonts w:ascii="Times New Roman" w:hAnsi="Times New Roman" w:cs="Times New Roman"/>
          <w:sz w:val="24"/>
          <w:szCs w:val="24"/>
        </w:rPr>
      </w:pPr>
      <w:r>
        <w:rPr>
          <w:rFonts w:ascii="Times New Roman" w:hAnsi="Times New Roman" w:cs="Times New Roman"/>
          <w:sz w:val="24"/>
          <w:szCs w:val="24"/>
        </w:rPr>
        <w:t>U Osijeku, 22. rujna 2016. godine</w:t>
      </w:r>
    </w:p>
    <w:p w:rsidR="00F13151" w:rsidRDefault="00F13151" w:rsidP="00F13151">
      <w:pPr>
        <w:pStyle w:val="Bezproreda"/>
        <w:jc w:val="center"/>
        <w:rPr>
          <w:rFonts w:ascii="Times New Roman" w:hAnsi="Times New Roman" w:cs="Times New Roman"/>
          <w:sz w:val="24"/>
          <w:szCs w:val="24"/>
        </w:rPr>
      </w:pPr>
    </w:p>
    <w:p w:rsidR="00F13151" w:rsidRDefault="00F13151" w:rsidP="00F13151">
      <w:pPr>
        <w:pStyle w:val="Bezproreda"/>
        <w:jc w:val="center"/>
        <w:rPr>
          <w:rFonts w:ascii="Times New Roman" w:hAnsi="Times New Roman" w:cs="Times New Roman"/>
          <w:sz w:val="24"/>
          <w:szCs w:val="24"/>
        </w:rPr>
      </w:pPr>
    </w:p>
    <w:p w:rsidR="00F13151" w:rsidRDefault="00F13151" w:rsidP="00DD3225">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                                                                                 PREDSJEDNIK VIJEĆA:</w:t>
      </w:r>
    </w:p>
    <w:p w:rsidR="00456B6C" w:rsidRDefault="00F13151" w:rsidP="00DD3225">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                                                                                                            Josip Gabrić</w:t>
      </w:r>
      <w:r w:rsidR="00DD3225">
        <w:rPr>
          <w:rFonts w:ascii="Times New Roman" w:hAnsi="Times New Roman" w:cs="Times New Roman"/>
          <w:sz w:val="24"/>
          <w:szCs w:val="24"/>
        </w:rPr>
        <w:t>, v.r.</w:t>
      </w:r>
    </w:p>
    <w:p w:rsidR="00DD3225" w:rsidRDefault="00DD3225" w:rsidP="00DD3225">
      <w:pPr>
        <w:pStyle w:val="Bezproreda"/>
        <w:jc w:val="right"/>
        <w:rPr>
          <w:rFonts w:ascii="Times New Roman" w:hAnsi="Times New Roman" w:cs="Times New Roman"/>
          <w:sz w:val="24"/>
          <w:szCs w:val="24"/>
        </w:rPr>
      </w:pPr>
    </w:p>
    <w:p w:rsidR="00176EA7" w:rsidRPr="00EF7502" w:rsidRDefault="00176EA7" w:rsidP="00176EA7">
      <w:pPr>
        <w:rPr>
          <w:rFonts w:ascii="Tahoma" w:hAnsi="Tahoma" w:cs="Tahoma"/>
        </w:rPr>
      </w:pPr>
      <w:bookmarkStart w:id="0" w:name="_GoBack"/>
      <w:bookmarkEnd w:id="0"/>
    </w:p>
    <w:p w:rsidR="00176EA7" w:rsidRPr="00EF7502" w:rsidRDefault="00176EA7" w:rsidP="00176EA7">
      <w:pPr>
        <w:rPr>
          <w:rFonts w:ascii="Tahoma" w:hAnsi="Tahoma" w:cs="Tahoma"/>
        </w:rPr>
      </w:pPr>
    </w:p>
    <w:p w:rsidR="00176EA7" w:rsidRPr="00EF7502" w:rsidRDefault="00176EA7" w:rsidP="00176EA7">
      <w:pPr>
        <w:rPr>
          <w:rFonts w:ascii="Tahoma" w:hAnsi="Tahoma" w:cs="Tahoma"/>
        </w:rPr>
      </w:pPr>
    </w:p>
    <w:sectPr w:rsidR="00176EA7" w:rsidRPr="00EF7502" w:rsidSect="00456B6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AE" w:rsidRDefault="001B75AE" w:rsidP="00456B6C">
      <w:r>
        <w:separator/>
      </w:r>
    </w:p>
  </w:endnote>
  <w:endnote w:type="continuationSeparator" w:id="0">
    <w:p w:rsidR="001B75AE" w:rsidRDefault="001B75AE"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AE" w:rsidRDefault="001B75AE" w:rsidP="00456B6C">
      <w:r>
        <w:separator/>
      </w:r>
    </w:p>
  </w:footnote>
  <w:footnote w:type="continuationSeparator" w:id="0">
    <w:p w:rsidR="001B75AE" w:rsidRDefault="001B75AE"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6C" w:rsidRDefault="00456B6C" w:rsidP="00456B6C">
    <w:pPr>
      <w:pStyle w:val="Zaglavlje"/>
      <w:tabs>
        <w:tab w:val="left" w:pos="7395"/>
      </w:tabs>
    </w:pPr>
    <w:r>
      <w:tab/>
    </w:r>
    <w:sdt>
      <w:sdtPr>
        <w:id w:val="238834026"/>
        <w:docPartObj>
          <w:docPartGallery w:val="Page Numbers (Top of Page)"/>
          <w:docPartUnique/>
        </w:docPartObj>
      </w:sdtPr>
      <w:sdtEndPr/>
      <w:sdtContent>
        <w:r>
          <w:t xml:space="preserve">                                                                         </w:t>
        </w:r>
        <w:r>
          <w:fldChar w:fldCharType="begin"/>
        </w:r>
        <w:r>
          <w:instrText>PAGE   \* MERGEFORMAT</w:instrText>
        </w:r>
        <w:r>
          <w:fldChar w:fldCharType="separate"/>
        </w:r>
        <w:r w:rsidR="00AC39F7">
          <w:rPr>
            <w:noProof/>
          </w:rPr>
          <w:t>3</w:t>
        </w:r>
        <w:r>
          <w:fldChar w:fldCharType="end"/>
        </w:r>
      </w:sdtContent>
    </w:sdt>
    <w:r>
      <w:t xml:space="preserve">                                                </w:t>
    </w:r>
    <w:r w:rsidRPr="00456B6C">
      <w:t>Gž R-527/2016-2</w:t>
    </w:r>
  </w:p>
  <w:p w:rsidR="00456B6C" w:rsidRDefault="00456B6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E9"/>
    <w:rsid w:val="00010F98"/>
    <w:rsid w:val="0013559A"/>
    <w:rsid w:val="00176EA7"/>
    <w:rsid w:val="00191375"/>
    <w:rsid w:val="001B75AE"/>
    <w:rsid w:val="00251716"/>
    <w:rsid w:val="002B643B"/>
    <w:rsid w:val="002D0225"/>
    <w:rsid w:val="00340212"/>
    <w:rsid w:val="00456B6C"/>
    <w:rsid w:val="004F6EB0"/>
    <w:rsid w:val="00521CD1"/>
    <w:rsid w:val="005F3249"/>
    <w:rsid w:val="00697BFF"/>
    <w:rsid w:val="00914BDF"/>
    <w:rsid w:val="0096040E"/>
    <w:rsid w:val="00A321FB"/>
    <w:rsid w:val="00A34CE9"/>
    <w:rsid w:val="00AC39F7"/>
    <w:rsid w:val="00CB0066"/>
    <w:rsid w:val="00CF13DA"/>
    <w:rsid w:val="00D15A24"/>
    <w:rsid w:val="00DD3225"/>
    <w:rsid w:val="00E9749D"/>
    <w:rsid w:val="00EA1DE5"/>
    <w:rsid w:val="00ED07F4"/>
    <w:rsid w:val="00F13151"/>
    <w:rsid w:val="00F247CF"/>
    <w:rsid w:val="00F5228A"/>
    <w:rsid w:val="00F95644"/>
    <w:rsid w:val="00FA20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F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0225"/>
    <w:pPr>
      <w:spacing w:after="0" w:line="240" w:lineRule="auto"/>
    </w:pPr>
  </w:style>
  <w:style w:type="paragraph" w:styleId="Zaglavlje">
    <w:name w:val="header"/>
    <w:basedOn w:val="Normal"/>
    <w:link w:val="ZaglavljeChar"/>
    <w:uiPriority w:val="99"/>
    <w:unhideWhenUsed/>
    <w:rsid w:val="00456B6C"/>
    <w:pPr>
      <w:tabs>
        <w:tab w:val="center" w:pos="4536"/>
        <w:tab w:val="right" w:pos="9072"/>
      </w:tabs>
    </w:pPr>
  </w:style>
  <w:style w:type="character" w:customStyle="1" w:styleId="ZaglavljeChar">
    <w:name w:val="Zaglavlje Char"/>
    <w:basedOn w:val="Zadanifontodlomka"/>
    <w:link w:val="Zaglavlje"/>
    <w:uiPriority w:val="99"/>
    <w:rsid w:val="00456B6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6B6C"/>
    <w:pPr>
      <w:tabs>
        <w:tab w:val="center" w:pos="4536"/>
        <w:tab w:val="right" w:pos="9072"/>
      </w:tabs>
    </w:pPr>
  </w:style>
  <w:style w:type="character" w:customStyle="1" w:styleId="PodnojeChar">
    <w:name w:val="Podnožje Char"/>
    <w:basedOn w:val="Zadanifontodlomka"/>
    <w:link w:val="Podnoje"/>
    <w:uiPriority w:val="99"/>
    <w:rsid w:val="00456B6C"/>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D3225"/>
    <w:rPr>
      <w:rFonts w:ascii="Tahoma" w:hAnsi="Tahoma" w:cs="Tahoma"/>
      <w:sz w:val="16"/>
      <w:szCs w:val="16"/>
    </w:rPr>
  </w:style>
  <w:style w:type="character" w:customStyle="1" w:styleId="TekstbaloniaChar">
    <w:name w:val="Tekst balončića Char"/>
    <w:basedOn w:val="Zadanifontodlomka"/>
    <w:link w:val="Tekstbalonia"/>
    <w:uiPriority w:val="99"/>
    <w:semiHidden/>
    <w:rsid w:val="00DD3225"/>
    <w:rPr>
      <w:rFonts w:ascii="Tahoma" w:eastAsia="Times New Roman" w:hAnsi="Tahoma" w:cs="Tahoma"/>
      <w:sz w:val="16"/>
      <w:szCs w:val="16"/>
      <w:lang w:eastAsia="hr-HR"/>
    </w:rPr>
  </w:style>
  <w:style w:type="character" w:styleId="Tekstrezerviranogmjesta">
    <w:name w:val="Placeholder Text"/>
    <w:basedOn w:val="Zadanifontodlomka"/>
    <w:uiPriority w:val="99"/>
    <w:semiHidden/>
    <w:rsid w:val="0013559A"/>
    <w:rPr>
      <w:color w:val="808080"/>
      <w:bdr w:val="none" w:sz="0" w:space="0" w:color="auto"/>
      <w:shd w:val="clear" w:color="auto" w:fill="CCFFFF"/>
    </w:rPr>
  </w:style>
  <w:style w:type="character" w:customStyle="1" w:styleId="eSPISCCParagraphDefaultFont">
    <w:name w:val="eSPIS_CC_Paragraph Default Font"/>
    <w:basedOn w:val="Zadanifontodlomka"/>
    <w:rsid w:val="0013559A"/>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13559A"/>
    <w:rPr>
      <w:bdr w:val="none" w:sz="0" w:space="0" w:color="auto"/>
      <w:shd w:val="clear" w:color="auto" w:fill="FFFFCC"/>
      <w:lang w:val="hr-HR"/>
    </w:rPr>
  </w:style>
  <w:style w:type="character" w:customStyle="1" w:styleId="PozadinaSvijetloCrvena">
    <w:name w:val="Pozadina_SvijetloCrvena"/>
    <w:basedOn w:val="eSPISCCParagraphDefaultFont"/>
    <w:rsid w:val="0013559A"/>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13559A"/>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FA2078"/>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F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0225"/>
    <w:pPr>
      <w:spacing w:after="0" w:line="240" w:lineRule="auto"/>
    </w:pPr>
  </w:style>
  <w:style w:type="paragraph" w:styleId="Zaglavlje">
    <w:name w:val="header"/>
    <w:basedOn w:val="Normal"/>
    <w:link w:val="ZaglavljeChar"/>
    <w:uiPriority w:val="99"/>
    <w:unhideWhenUsed/>
    <w:rsid w:val="00456B6C"/>
    <w:pPr>
      <w:tabs>
        <w:tab w:val="center" w:pos="4536"/>
        <w:tab w:val="right" w:pos="9072"/>
      </w:tabs>
    </w:pPr>
  </w:style>
  <w:style w:type="character" w:customStyle="1" w:styleId="ZaglavljeChar">
    <w:name w:val="Zaglavlje Char"/>
    <w:basedOn w:val="Zadanifontodlomka"/>
    <w:link w:val="Zaglavlje"/>
    <w:uiPriority w:val="99"/>
    <w:rsid w:val="00456B6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6B6C"/>
    <w:pPr>
      <w:tabs>
        <w:tab w:val="center" w:pos="4536"/>
        <w:tab w:val="right" w:pos="9072"/>
      </w:tabs>
    </w:pPr>
  </w:style>
  <w:style w:type="character" w:customStyle="1" w:styleId="PodnojeChar">
    <w:name w:val="Podnožje Char"/>
    <w:basedOn w:val="Zadanifontodlomka"/>
    <w:link w:val="Podnoje"/>
    <w:uiPriority w:val="99"/>
    <w:rsid w:val="00456B6C"/>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D3225"/>
    <w:rPr>
      <w:rFonts w:ascii="Tahoma" w:hAnsi="Tahoma" w:cs="Tahoma"/>
      <w:sz w:val="16"/>
      <w:szCs w:val="16"/>
    </w:rPr>
  </w:style>
  <w:style w:type="character" w:customStyle="1" w:styleId="TekstbaloniaChar">
    <w:name w:val="Tekst balončića Char"/>
    <w:basedOn w:val="Zadanifontodlomka"/>
    <w:link w:val="Tekstbalonia"/>
    <w:uiPriority w:val="99"/>
    <w:semiHidden/>
    <w:rsid w:val="00DD3225"/>
    <w:rPr>
      <w:rFonts w:ascii="Tahoma" w:eastAsia="Times New Roman" w:hAnsi="Tahoma" w:cs="Tahoma"/>
      <w:sz w:val="16"/>
      <w:szCs w:val="16"/>
      <w:lang w:eastAsia="hr-HR"/>
    </w:rPr>
  </w:style>
  <w:style w:type="character" w:styleId="Tekstrezerviranogmjesta">
    <w:name w:val="Placeholder Text"/>
    <w:basedOn w:val="Zadanifontodlomka"/>
    <w:uiPriority w:val="99"/>
    <w:semiHidden/>
    <w:rsid w:val="0013559A"/>
    <w:rPr>
      <w:color w:val="808080"/>
      <w:bdr w:val="none" w:sz="0" w:space="0" w:color="auto"/>
      <w:shd w:val="clear" w:color="auto" w:fill="CCFFFF"/>
    </w:rPr>
  </w:style>
  <w:style w:type="character" w:customStyle="1" w:styleId="eSPISCCParagraphDefaultFont">
    <w:name w:val="eSPIS_CC_Paragraph Default Font"/>
    <w:basedOn w:val="Zadanifontodlomka"/>
    <w:rsid w:val="0013559A"/>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13559A"/>
    <w:rPr>
      <w:bdr w:val="none" w:sz="0" w:space="0" w:color="auto"/>
      <w:shd w:val="clear" w:color="auto" w:fill="FFFFCC"/>
      <w:lang w:val="hr-HR"/>
    </w:rPr>
  </w:style>
  <w:style w:type="character" w:customStyle="1" w:styleId="PozadinaSvijetloCrvena">
    <w:name w:val="Pozadina_SvijetloCrvena"/>
    <w:basedOn w:val="eSPISCCParagraphDefaultFont"/>
    <w:rsid w:val="0013559A"/>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13559A"/>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FA207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2554">
      <w:bodyDiv w:val="1"/>
      <w:marLeft w:val="0"/>
      <w:marRight w:val="0"/>
      <w:marTop w:val="0"/>
      <w:marBottom w:val="0"/>
      <w:divBdr>
        <w:top w:val="none" w:sz="0" w:space="0" w:color="auto"/>
        <w:left w:val="none" w:sz="0" w:space="0" w:color="auto"/>
        <w:bottom w:val="none" w:sz="0" w:space="0" w:color="auto"/>
        <w:right w:val="none" w:sz="0" w:space="0" w:color="auto"/>
      </w:divBdr>
    </w:div>
    <w:div w:id="2099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22. rujna 2016.</izvorni_sadrzaj>
    <derivirana_varijabla naziv="DomainObject.DatumDonosenjaOdluke_1">22. rujna 2016.</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Branka</izvorni_sadrzaj>
    <derivirana_varijabla naziv="DomainObject.DonositeljOdluke.Ime_1">Branka</derivirana_varijabla>
  </DomainObject.DonositeljOdluke.Ime>
  <DomainObject.DonositeljOdluke.Prezime>
    <izvorni_sadrzaj>Guljaš</izvorni_sadrzaj>
    <derivirana_varijabla naziv="DomainObject.DonositeljOdluke.Prezime_1">Guljaš</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527</izvorni_sadrzaj>
    <derivirana_varijabla naziv="DomainObject.Predmet.Broj_1">527</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4. kolovoza 2016.</izvorni_sadrzaj>
    <derivirana_varijabla naziv="DomainObject.Predmet.DatumOsnivanja_1">4. kolovoza 2016.</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R-527/2016</izvorni_sadrzaj>
    <derivirana_varijabla naziv="DomainObject.Predmet.OznakaBroj_1">Gž R-527/2016</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PRINTEC CROATIA društvo s ograničenom odgovornošću za telekomunikacije</izvorni_sadrzaj>
    <derivirana_varijabla naziv="DomainObject.Predmet.ProtustrankaFormated_1">  PRINTEC CROATIA društvo s ograničenom odgovornošću za telekomunikacije</derivirana_varijabla>
  </DomainObject.Predmet.ProtustrankaFormated>
  <DomainObject.Predmet.ProtustrankaFormatedOIB>
    <izvorni_sadrzaj>  PRINTEC CROATIA društvo s ograničenom odgovornošću za telekomunikacije, OIB 19508194617</izvorni_sadrzaj>
    <derivirana_varijabla naziv="DomainObject.Predmet.ProtustrankaFormatedOIB_1">  PRINTEC CROATIA društvo s ograničenom odgovornošću za telekomunikacije, OIB 19508194617</derivirana_varijabla>
  </DomainObject.Predmet.ProtustrankaFormatedOIB>
  <DomainObject.Predmet.ProtustrankaFormatedWithAdress>
    <izvorni_sadrzaj> PRINTEC CROATIA društvo s ograničenom odgovornošću za telekomunikacije, Budmanijeva 1, 10000 Zagreb</izvorni_sadrzaj>
    <derivirana_varijabla naziv="DomainObject.Predmet.ProtustrankaFormatedWithAdress_1"> PRINTEC CROATIA društvo s ograničenom odgovornošću za telekomunikacije, Budmanijeva 1, 10000 Zagreb</derivirana_varijabla>
  </DomainObject.Predmet.ProtustrankaFormatedWithAdress>
  <DomainObject.Predmet.ProtustrankaFormatedWithAdressOIB>
    <izvorni_sadrzaj> PRINTEC CROATIA društvo s ograničenom odgovornošću za telekomunikacije, OIB 19508194617, Budmanijeva 1, 10000 Zagreb</izvorni_sadrzaj>
    <derivirana_varijabla naziv="DomainObject.Predmet.ProtustrankaFormatedWithAdressOIB_1"> PRINTEC CROATIA društvo s ograničenom odgovornošću za telekomunikacije, OIB 19508194617, Budmanijeva 1, 10000 Zagreb</derivirana_varijabla>
  </DomainObject.Predmet.ProtustrankaFormatedWithAdressOIB>
  <DomainObject.Predmet.ProtustrankaWithAdress>
    <izvorni_sadrzaj>PRINTEC CROATIA društvo s ograničenom odgovornošću za telekomunikacije Budmanijeva 1, 10000 Zagreb</izvorni_sadrzaj>
    <derivirana_varijabla naziv="DomainObject.Predmet.ProtustrankaWithAdress_1">PRINTEC CROATIA društvo s ograničenom odgovornošću za telekomunikacije Budmanijeva 1, 10000 Zagreb</derivirana_varijabla>
  </DomainObject.Predmet.ProtustrankaWithAdress>
  <DomainObject.Predmet.ProtustrankaWithAdressOIB>
    <izvorni_sadrzaj>PRINTEC CROATIA društvo s ograničenom odgovornošću za telekomunikacije, OIB 19508194617, Budmanijeva 1, 10000 Zagreb</izvorni_sadrzaj>
    <derivirana_varijabla naziv="DomainObject.Predmet.ProtustrankaWithAdressOIB_1">PRINTEC CROATIA društvo s ograničenom odgovornošću za telekomunikacije, OIB 19508194617, Budmanijeva 1, 10000 Zagreb</derivirana_varijabla>
  </DomainObject.Predmet.ProtustrankaWithAdressOIB>
  <DomainObject.Predmet.ProtustrankaNazivFormated>
    <izvorni_sadrzaj>PRINTEC CROATIA društvo s ograničenom odgovornošću za telekomunikacije</izvorni_sadrzaj>
    <derivirana_varijabla naziv="DomainObject.Predmet.ProtustrankaNazivFormated_1">PRINTEC CROATIA društvo s ograničenom odgovornošću za telekomunikacije</derivirana_varijabla>
  </DomainObject.Predmet.ProtustrankaNazivFormated>
  <DomainObject.Predmet.ProtustrankaNazivFormatedOIB>
    <izvorni_sadrzaj>PRINTEC CROATIA društvo s ograničenom odgovornošću za telekomunikacije, OIB 19508194617</izvorni_sadrzaj>
    <derivirana_varijabla naziv="DomainObject.Predmet.ProtustrankaNazivFormatedOIB_1">PRINTEC CROATIA društvo s ograničenom odgovornošću za telekomunikacije, OIB 19508194617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4. Gž referada</izvorni_sadrzaj>
    <derivirana_varijabla naziv="DomainObject.Predmet.Referada.Naziv_1">4. Gž referada</derivirana_varijabla>
  </DomainObject.Predmet.Referada.Naziv>
  <DomainObject.Predmet.Referada.Oznaka>
    <izvorni_sadrzaj>4. Gž referada</izvorni_sadrzaj>
    <derivirana_varijabla naziv="DomainObject.Predmet.Referada.Oznaka_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Branka Guljaš</izvorni_sadrzaj>
    <derivirana_varijabla naziv="DomainObject.Predmet.Referada.Sudac_1">Branka Guljaš</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Ermin Hasičević</izvorni_sadrzaj>
    <derivirana_varijabla naziv="DomainObject.Predmet.StrankaFormated_1">  Ermin Hasičević</derivirana_varijabla>
  </DomainObject.Predmet.StrankaFormated>
  <DomainObject.Predmet.StrankaFormatedOIB>
    <izvorni_sadrzaj>  Ermin Hasičević, OIB 71925531202</izvorni_sadrzaj>
    <derivirana_varijabla naziv="DomainObject.Predmet.StrankaFormatedOIB_1">  Ermin Hasičević, OIB 71925531202</derivirana_varijabla>
  </DomainObject.Predmet.StrankaFormatedOIB>
  <DomainObject.Predmet.StrankaFormatedWithAdress>
    <izvorni_sadrzaj> Ermin Hasičević, Bašćinska Cesta 45a, 47000 Karlovac</izvorni_sadrzaj>
    <derivirana_varijabla naziv="DomainObject.Predmet.StrankaFormatedWithAdress_1"> Ermin Hasičević, Bašćinska Cesta 45a, 47000 Karlovac</derivirana_varijabla>
  </DomainObject.Predmet.StrankaFormatedWithAdress>
  <DomainObject.Predmet.StrankaFormatedWithAdressOIB>
    <izvorni_sadrzaj> Ermin Hasičević, OIB 71925531202, Bašćinska Cesta 45a, 47000 Karlovac</izvorni_sadrzaj>
    <derivirana_varijabla naziv="DomainObject.Predmet.StrankaFormatedWithAdressOIB_1"> Ermin Hasičević, OIB 71925531202, Bašćinska Cesta 45a, 47000 Karlovac</derivirana_varijabla>
  </DomainObject.Predmet.StrankaFormatedWithAdressOIB>
  <DomainObject.Predmet.StrankaWithAdress>
    <izvorni_sadrzaj>Ermin Hasičević Bašćinska Cesta 45a,47000 Karlovac</izvorni_sadrzaj>
    <derivirana_varijabla naziv="DomainObject.Predmet.StrankaWithAdress_1">Ermin Hasičević Bašćinska Cesta 45a,47000 Karlovac</derivirana_varijabla>
  </DomainObject.Predmet.StrankaWithAdress>
  <DomainObject.Predmet.StrankaWithAdressOIB>
    <izvorni_sadrzaj>Ermin Hasičević, OIB 71925531202, Bašćinska Cesta 45a,47000 Karlovac</izvorni_sadrzaj>
    <derivirana_varijabla naziv="DomainObject.Predmet.StrankaWithAdressOIB_1">Ermin Hasičević, OIB 71925531202, Bašćinska Cesta 45a,47000 Karlovac</derivirana_varijabla>
  </DomainObject.Predmet.StrankaWithAdressOIB>
  <DomainObject.Predmet.StrankaNazivFormated>
    <izvorni_sadrzaj>Ermin Hasičević</izvorni_sadrzaj>
    <derivirana_varijabla naziv="DomainObject.Predmet.StrankaNazivFormated_1">Ermin Hasičević</derivirana_varijabla>
  </DomainObject.Predmet.StrankaNazivFormated>
  <DomainObject.Predmet.StrankaNazivFormatedOIB>
    <izvorni_sadrzaj>Ermin Hasičević, OIB 71925531202</izvorni_sadrzaj>
    <derivirana_varijabla naziv="DomainObject.Predmet.StrankaNazivFormatedOIB_1">Ermin Hasičević, OIB 71925531202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Ermin Hasičević</item>
    </izvorni_sadrzaj>
    <derivirana_varijabla naziv="DomainObject.Predmet.StrankaListFormated_1">
      <item>Ermin Hasičević</item>
    </derivirana_varijabla>
  </DomainObject.Predmet.StrankaListFormated>
  <DomainObject.Predmet.StrankaListFormatedOIB>
    <izvorni_sadrzaj>
      <item>Ermin Hasičević, OIB 71925531202</item>
    </izvorni_sadrzaj>
    <derivirana_varijabla naziv="DomainObject.Predmet.StrankaListFormatedOIB_1">
      <item>Ermin Hasičević, OIB 71925531202</item>
    </derivirana_varijabla>
  </DomainObject.Predmet.StrankaListFormatedOIB>
  <DomainObject.Predmet.StrankaListFormatedWithAdress>
    <izvorni_sadrzaj>
      <item>Ermin Hasičević, Bašćinska Cesta 45a, 47000 Karlovac</item>
    </izvorni_sadrzaj>
    <derivirana_varijabla naziv="DomainObject.Predmet.StrankaListFormatedWithAdress_1">
      <item>Ermin Hasičević, Bašćinska Cesta 45a, 47000 Karlovac</item>
    </derivirana_varijabla>
  </DomainObject.Predmet.StrankaListFormatedWithAdress>
  <DomainObject.Predmet.StrankaListFormatedWithAdressOIB>
    <izvorni_sadrzaj>
      <item>Ermin Hasičević, OIB 71925531202, Bašćinska Cesta 45a, 47000 Karlovac</item>
    </izvorni_sadrzaj>
    <derivirana_varijabla naziv="DomainObject.Predmet.StrankaListFormatedWithAdressOIB_1">
      <item>Ermin Hasičević, OIB 71925531202, Bašćinska Cesta 45a, 47000 Karlovac</item>
    </derivirana_varijabla>
  </DomainObject.Predmet.StrankaListFormatedWithAdressOIB>
  <DomainObject.Predmet.StrankaListNazivFormated>
    <izvorni_sadrzaj>
      <item>Ermin Hasičević</item>
    </izvorni_sadrzaj>
    <derivirana_varijabla naziv="DomainObject.Predmet.StrankaListNazivFormated_1">
      <item>Ermin Hasičević</item>
    </derivirana_varijabla>
  </DomainObject.Predmet.StrankaListNazivFormated>
  <DomainObject.Predmet.StrankaListNazivFormatedOIB>
    <izvorni_sadrzaj>
      <item>Ermin Hasičević, OIB 71925531202</item>
    </izvorni_sadrzaj>
    <derivirana_varijabla naziv="DomainObject.Predmet.StrankaListNazivFormatedOIB_1">
      <item>Ermin Hasičević, OIB 71925531202</item>
    </derivirana_varijabla>
  </DomainObject.Predmet.StrankaListNazivFormatedOIB>
  <DomainObject.Predmet.ProtuStrankaListFormated>
    <izvorni_sadrzaj>
      <item>PRINTEC CROATIA društvo s ograničenom odgovornošću za telekomunikacije</item>
    </izvorni_sadrzaj>
    <derivirana_varijabla naziv="DomainObject.Predmet.ProtuStrankaListFormated_1">
      <item>PRINTEC CROATIA društvo s ograničenom odgovornošću za telekomunikacije</item>
    </derivirana_varijabla>
  </DomainObject.Predmet.ProtuStrankaListFormated>
  <DomainObject.Predmet.ProtuStrankaListFormatedOIB>
    <izvorni_sadrzaj>
      <item>PRINTEC CROATIA društvo s ograničenom odgovornošću za telekomunikacije, OIB 19508194617</item>
    </izvorni_sadrzaj>
    <derivirana_varijabla naziv="DomainObject.Predmet.ProtuStrankaListFormatedOIB_1">
      <item>PRINTEC CROATIA društvo s ograničenom odgovornošću za telekomunikacije, OIB 19508194617</item>
    </derivirana_varijabla>
  </DomainObject.Predmet.ProtuStrankaListFormatedOIB>
  <DomainObject.Predmet.ProtuStrankaListFormatedWithAdress>
    <izvorni_sadrzaj>
      <item>PRINTEC CROATIA društvo s ograničenom odgovornošću za telekomunikacije, Budmanijeva 1, 10000 Zagreb</item>
    </izvorni_sadrzaj>
    <derivirana_varijabla naziv="DomainObject.Predmet.ProtuStrankaListFormatedWithAdress_1">
      <item>PRINTEC CROATIA društvo s ograničenom odgovornošću za telekomunikacije, Budmanijeva 1, 10000 Zagreb</item>
    </derivirana_varijabla>
  </DomainObject.Predmet.ProtuStrankaListFormatedWithAdress>
  <DomainObject.Predmet.ProtuStrankaListFormatedWithAdressOIB>
    <izvorni_sadrzaj>
      <item>PRINTEC CROATIA društvo s ograničenom odgovornošću za telekomunikacije, OIB 19508194617, Budmanijeva 1, 10000 Zagreb</item>
    </izvorni_sadrzaj>
    <derivirana_varijabla naziv="DomainObject.Predmet.ProtuStrankaListFormatedWithAdressOIB_1">
      <item>PRINTEC CROATIA društvo s ograničenom odgovornošću za telekomunikacije, OIB 19508194617, Budmanijeva 1, 10000 Zagreb</item>
    </derivirana_varijabla>
  </DomainObject.Predmet.ProtuStrankaListFormatedWithAdressOIB>
  <DomainObject.Predmet.ProtuStrankaListNazivFormated>
    <izvorni_sadrzaj>
      <item>PRINTEC CROATIA društvo s ograničenom odgovornošću za telekomunikacije</item>
    </izvorni_sadrzaj>
    <derivirana_varijabla naziv="DomainObject.Predmet.ProtuStrankaListNazivFormated_1">
      <item>PRINTEC CROATIA društvo s ograničenom odgovornošću za telekomunikacije</item>
    </derivirana_varijabla>
  </DomainObject.Predmet.ProtuStrankaListNazivFormated>
  <DomainObject.Predmet.ProtuStrankaListNazivFormatedOIB>
    <izvorni_sadrzaj>
      <item>PRINTEC CROATIA društvo s ograničenom odgovornošću za telekomunikacije, OIB 19508194617</item>
    </izvorni_sadrzaj>
    <derivirana_varijabla naziv="DomainObject.Predmet.ProtuStrankaListNazivFormatedOIB_1">
      <item>PRINTEC CROATIA društvo s ograničenom odgovornošću za telekomunikacije, OIB 19508194617</item>
    </derivirana_varijabla>
  </DomainObject.Predmet.ProtuStrankaListNazivFormatedOIB>
  <DomainObject.Predmet.OstaliListFormated>
    <izvorni_sadrzaj>
      <item>Zajednički odvjetnički ured Mostarčić &amp; Ogresta</item>
      <item>Boris Pivac</item>
      <item>Vesna Šimić</item>
    </izvorni_sadrzaj>
    <derivirana_varijabla naziv="DomainObject.Predmet.OstaliListFormated_1">
      <item>Zajednički odvjetnički ured Mostarčić &amp; Ogresta</item>
      <item>Boris Pivac</item>
      <item>Vesna Šimić</item>
    </derivirana_varijabla>
  </DomainObject.Predmet.OstaliListFormated>
  <DomainObject.Predmet.OstaliListFormatedOIB>
    <izvorni_sadrzaj>
      <item>Zajednički odvjetnički ured Mostarčić &amp; Ogresta, OIB </item>
      <item>Boris Pivac</item>
      <item>Vesna Šimić</item>
    </izvorni_sadrzaj>
    <derivirana_varijabla naziv="DomainObject.Predmet.OstaliListFormatedOIB_1">
      <item>Zajednički odvjetnički ured Mostarčić &amp; Ogresta, OIB </item>
      <item>Boris Pivac</item>
      <item>Vesna Šimić</item>
    </derivirana_varijabla>
  </DomainObject.Predmet.OstaliListFormatedOIB>
  <DomainObject.Predmet.OstaliListFormatedWithAdress>
    <izvorni_sadrzaj>
      <item>Zajednički odvjetnički ured Mostarčić &amp; Ogresta, Amruševa 13, 10000 Zagreb</item>
      <item>Boris Pivac, Nodilova 10, 10000 Zagreb</item>
      <item>Vesna Šimić</item>
    </izvorni_sadrzaj>
    <derivirana_varijabla naziv="DomainObject.Predmet.OstaliListFormatedWithAdress_1">
      <item>Zajednički odvjetnički ured Mostarčić &amp; Ogresta, Amruševa 13, 10000 Zagreb</item>
      <item>Boris Pivac, Nodilova 10, 10000 Zagreb</item>
      <item>Vesna Šimić</item>
    </derivirana_varijabla>
  </DomainObject.Predmet.OstaliListFormatedWithAdress>
  <DomainObject.Predmet.OstaliListFormatedWithAdressOIB>
    <izvorni_sadrzaj>
      <item>Zajednički odvjetnički ured Mostarčić &amp; Ogresta, OIB , Amruševa 13, 10000 Zagreb</item>
      <item>Boris Pivac, Nodilova 10, 10000 Zagreb</item>
      <item>Vesna Šimić</item>
    </izvorni_sadrzaj>
    <derivirana_varijabla naziv="DomainObject.Predmet.OstaliListFormatedWithAdressOIB_1">
      <item>Zajednički odvjetnički ured Mostarčić &amp; Ogresta, OIB , Amruševa 13, 10000 Zagreb</item>
      <item>Boris Pivac, Nodilova 10, 10000 Zagreb</item>
      <item>Vesna Šimić</item>
    </derivirana_varijabla>
  </DomainObject.Predmet.OstaliListFormatedWithAdressOIB>
  <DomainObject.Predmet.OstaliListNazivFormated>
    <izvorni_sadrzaj>
      <item>Zajednički odvjetnički ured Mostarčić &amp; Ogresta</item>
      <item>Boris Pivac</item>
      <item>Vesna Šimić</item>
    </izvorni_sadrzaj>
    <derivirana_varijabla naziv="DomainObject.Predmet.OstaliListNazivFormated_1">
      <item>Zajednički odvjetnički ured Mostarčić &amp; Ogresta</item>
      <item>Boris Pivac</item>
      <item>Vesna Šimić</item>
    </derivirana_varijabla>
  </DomainObject.Predmet.OstaliListNazivFormated>
  <DomainObject.Predmet.OstaliListNazivFormatedOIB>
    <izvorni_sadrzaj>
      <item>Zajednički odvjetnički ured Mostarčić &amp; Ogresta, OIB </item>
      <item>Boris Pivac</item>
      <item>Vesna Šimić</item>
    </izvorni_sadrzaj>
    <derivirana_varijabla naziv="DomainObject.Predmet.OstaliListNazivFormatedOIB_1">
      <item>Zajednički odvjetnički ured Mostarčić &amp; Ogresta, OIB </item>
      <item>Boris Pivac</item>
      <item>Vesna Šimić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30. rujna 2016.</izvorni_sadrzaj>
    <derivirana_varijabla naziv="DomainObject.Datum_1">30. rujna 2016.</derivirana_varijabla>
  </DomainObject.Datum>
  <DomainObject.PoslovniBrojDokumenta>
    <izvorni_sadrzaj/>
    <derivirana_varijabla naziv="DomainObject.PoslovniBrojDokumenta_1"/>
  </DomainObject.PoslovniBrojDokumenta>
  <DomainObject.Predmet.StrankaIDrugi>
    <izvorni_sadrzaj>Ermin Hasičević</izvorni_sadrzaj>
    <derivirana_varijabla naziv="DomainObject.Predmet.StrankaIDrugi_1">Ermin Hasičević</derivirana_varijabla>
  </DomainObject.Predmet.StrankaIDrugi>
  <DomainObject.Predmet.ProtustrankaIDrugi>
    <izvorni_sadrzaj>PRINTEC CROATIA društvo s ograničenom odgovornošću za telekomunikacije</izvorni_sadrzaj>
    <derivirana_varijabla naziv="DomainObject.Predmet.ProtustrankaIDrugi_1">PRINTEC CROATIA društvo s ograničenom odgovornošću za telekomunikacije</derivirana_varijabla>
  </DomainObject.Predmet.ProtustrankaIDrugi>
  <DomainObject.Predmet.StrankaIDrugiAdressOIB>
    <izvorni_sadrzaj>Ermin Hasičević, OIB 71925531202, Bašćinska Cesta 45a, 47000 Karlovac</izvorni_sadrzaj>
    <derivirana_varijabla naziv="DomainObject.Predmet.StrankaIDrugiAdressOIB_1">Ermin Hasičević, OIB 71925531202, Bašćinska Cesta 45a, 47000 Karlovac</derivirana_varijabla>
  </DomainObject.Predmet.StrankaIDrugiAdressOIB>
  <DomainObject.Predmet.ProtustrankaIDrugiAdressOIB>
    <izvorni_sadrzaj>PRINTEC CROATIA društvo s ograničenom odgovornošću za telekomunikacije, OIB 19508194617, Budmanijeva 1, 10000 Zagreb</izvorni_sadrzaj>
    <derivirana_varijabla naziv="DomainObject.Predmet.ProtustrankaIDrugiAdressOIB_1">PRINTEC CROATIA društvo s ograničenom odgovornošću za telekomunikacije, OIB 19508194617, Budmanijeva 1,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PRINTEC CROATIA društvo s ograničenom odgovornošću za telekomunikacije</item>
      <item>Ermin Hasičević</item>
      <item>Zajednički odvjetnički ured Mostarčić &amp; Ogresta</item>
      <item>Boris Pivac</item>
      <item>Vesna Šimić</item>
    </izvorni_sadrzaj>
    <derivirana_varijabla naziv="DomainObject.Predmet.SudioniciListNaziv_1">
      <item>PRINTEC CROATIA društvo s ograničenom odgovornošću za telekomunikacije</item>
      <item>Ermin Hasičević</item>
      <item>Zajednički odvjetnički ured Mostarčić &amp; Ogresta</item>
      <item>Boris Pivac</item>
      <item>Vesna Šimić</item>
    </derivirana_varijabla>
  </DomainObject.Predmet.SudioniciListNaziv>
  <DomainObject.Predmet.SudioniciListAdressOIB>
    <izvorni_sadrzaj>
      <item>PRINTEC CROATIA društvo s ograničenom odgovornošću za telekomunikacije, OIB 19508194617, Budmanijeva 1,10000 Zagreb</item>
      <item>Ermin Hasičević, OIB 71925531202, Bašćinska Cesta 45a,47000 Karlovac</item>
      <item>Zajednički odvjetnički ured Mostarčić &amp; Ogresta, OIB , Amruševa 13,10000 Zagreb</item>
      <item>Boris Pivac, Nodilova 10,10000 Zagreb</item>
      <item>Vesna Šimić</item>
    </izvorni_sadrzaj>
    <derivirana_varijabla naziv="DomainObject.Predmet.SudioniciListAdressOIB_1">
      <item>PRINTEC CROATIA društvo s ograničenom odgovornošću za telekomunikacije, OIB 19508194617, Budmanijeva 1,10000 Zagreb</item>
      <item>Ermin Hasičević, OIB 71925531202, Bašćinska Cesta 45a,47000 Karlovac</item>
      <item>Zajednički odvjetnički ured Mostarčić &amp; Ogresta, OIB , Amruševa 13,10000 Zagreb</item>
      <item>Boris Pivac, Nodilova 10,10000 Zagreb</item>
      <item>Vesna Šimić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19508194617</item>
      <item>, OIB 71925531202</item>
      <item>, OIB </item>
      <item>, OIB null</item>
      <item>, OIB null</item>
    </izvorni_sadrzaj>
    <derivirana_varijabla naziv="DomainObject.Predmet.SudioniciListNazivOIB_1">
      <item>, OIB 19508194617</item>
      <item>, OIB 71925531202</item>
      <item>, OIB </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D20DE61A-517E-4F62-AF16-05ECDAADDDE3}">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1082</Words>
  <Characters>6168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2016-09-29T11:46:00Z</cp:lastPrinted>
  <dcterms:created xsi:type="dcterms:W3CDTF">2020-07-01T07:47:00Z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R-527/2016-2 / Odluka - Presuda - odbijena žalba - potvrđena presuda 1. st.</vt:lpwstr>
  </property>
  <property fmtid="{D5CDD505-2E9C-101B-9397-08002B2CF9AE}" pid="4" name="CC_coloring">
    <vt:bool>true</vt:bool>
  </property>
  <property fmtid="{D5CDD505-2E9C-101B-9397-08002B2CF9AE}" pid="5" name="BrojStranica">
    <vt:i4>3</vt:i4>
  </property>
</Properties>
</file>