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6818E4" w:rsidRPr="00B92B86" w:rsidTr="000B46C3">
        <w:trPr>
          <w:gridBefore w:val="1"/>
          <w:gridAfter w:val="1"/>
          <w:wBefore w:w="410" w:type="dxa"/>
          <w:wAfter w:w="608" w:type="dxa"/>
        </w:trPr>
        <w:tc>
          <w:tcPr>
            <w:tcW w:w="3302" w:type="dxa"/>
            <w:shd w:val="clear" w:color="auto" w:fill="auto"/>
          </w:tcPr>
          <w:p w:rsidR="006818E4" w:rsidRPr="00043122" w:rsidRDefault="006818E4" w:rsidP="000B46C3">
            <w:pPr>
              <w:jc w:val="center"/>
              <w:rPr>
                <w:szCs w:val="24"/>
              </w:rPr>
            </w:pPr>
            <w:r>
              <w:rPr>
                <w:noProof/>
                <w:szCs w:val="24"/>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6818E4" w:rsidRPr="009077C2" w:rsidRDefault="006818E4" w:rsidP="000B46C3">
            <w:pPr>
              <w:jc w:val="center"/>
              <w:rPr>
                <w:szCs w:val="24"/>
              </w:rPr>
            </w:pPr>
            <w:r>
              <w:rPr>
                <w:szCs w:val="24"/>
              </w:rPr>
              <w:t>R</w:t>
            </w:r>
            <w:r w:rsidRPr="009077C2">
              <w:rPr>
                <w:szCs w:val="24"/>
              </w:rPr>
              <w:t xml:space="preserve">epublika </w:t>
            </w:r>
            <w:r>
              <w:rPr>
                <w:szCs w:val="24"/>
              </w:rPr>
              <w:t>H</w:t>
            </w:r>
            <w:r w:rsidRPr="009077C2">
              <w:rPr>
                <w:szCs w:val="24"/>
              </w:rPr>
              <w:t>rvatska</w:t>
            </w:r>
          </w:p>
          <w:p w:rsidR="006818E4" w:rsidRDefault="006818E4" w:rsidP="000B46C3">
            <w:pPr>
              <w:jc w:val="center"/>
              <w:rPr>
                <w:szCs w:val="24"/>
              </w:rPr>
            </w:pPr>
            <w:r>
              <w:rPr>
                <w:szCs w:val="24"/>
              </w:rPr>
              <w:t>Ž</w:t>
            </w:r>
            <w:r w:rsidRPr="009077C2">
              <w:rPr>
                <w:szCs w:val="24"/>
              </w:rPr>
              <w:t xml:space="preserve">upanijski sud u </w:t>
            </w:r>
            <w:r>
              <w:rPr>
                <w:szCs w:val="24"/>
              </w:rPr>
              <w:t xml:space="preserve">Osijeku </w:t>
            </w:r>
          </w:p>
          <w:p w:rsidR="006818E4" w:rsidRDefault="006818E4" w:rsidP="000B46C3">
            <w:pPr>
              <w:jc w:val="center"/>
              <w:rPr>
                <w:szCs w:val="24"/>
              </w:rPr>
            </w:pPr>
            <w:r>
              <w:rPr>
                <w:szCs w:val="24"/>
              </w:rPr>
              <w:t>Osijek, Europska avenija 7</w:t>
            </w:r>
          </w:p>
          <w:p w:rsidR="006818E4" w:rsidRPr="00043122" w:rsidRDefault="006818E4" w:rsidP="000B46C3">
            <w:pPr>
              <w:jc w:val="center"/>
              <w:rPr>
                <w:szCs w:val="24"/>
              </w:rPr>
            </w:pPr>
          </w:p>
        </w:tc>
      </w:tr>
      <w:tr w:rsidR="006818E4" w:rsidRPr="00974EE9" w:rsidTr="000B46C3">
        <w:tblPrEx>
          <w:tblCellMar>
            <w:left w:w="0" w:type="dxa"/>
            <w:right w:w="0" w:type="dxa"/>
          </w:tblCellMar>
          <w:tblLook w:val="01E0" w:firstRow="1" w:lastRow="1" w:firstColumn="1" w:lastColumn="1" w:noHBand="0" w:noVBand="0"/>
        </w:tblPrEx>
        <w:tc>
          <w:tcPr>
            <w:tcW w:w="4320" w:type="dxa"/>
            <w:gridSpan w:val="3"/>
          </w:tcPr>
          <w:p w:rsidR="006818E4" w:rsidRPr="00974EE9" w:rsidRDefault="006818E4" w:rsidP="000B46C3">
            <w:pPr>
              <w:pStyle w:val="VSVerzija"/>
              <w:jc w:val="right"/>
            </w:pPr>
          </w:p>
        </w:tc>
      </w:tr>
    </w:tbl>
    <w:p w:rsidR="000B46C3" w:rsidRDefault="000B46C3" w:rsidP="006818E4">
      <w:pPr>
        <w:jc w:val="both"/>
      </w:pPr>
    </w:p>
    <w:p w:rsidR="00D33568" w:rsidRDefault="00D33568" w:rsidP="00D33568">
      <w:pPr>
        <w:jc w:val="right"/>
      </w:pPr>
    </w:p>
    <w:p w:rsidR="00D33568" w:rsidRDefault="00D33568" w:rsidP="00D33568">
      <w:pPr>
        <w:jc w:val="right"/>
      </w:pPr>
    </w:p>
    <w:p w:rsidR="00D33568" w:rsidRDefault="00D33568" w:rsidP="00D33568">
      <w:pPr>
        <w:jc w:val="right"/>
      </w:pPr>
    </w:p>
    <w:p w:rsidR="006818E4" w:rsidRDefault="006818E4" w:rsidP="00D33568">
      <w:pPr>
        <w:jc w:val="right"/>
      </w:pPr>
    </w:p>
    <w:p w:rsidR="00D33568" w:rsidRDefault="000F249C" w:rsidP="00D33568">
      <w:pPr>
        <w:jc w:val="right"/>
      </w:pPr>
      <w:r>
        <w:t>Poslovni broj</w:t>
      </w:r>
      <w:r w:rsidR="00680B96">
        <w:t xml:space="preserve"> </w:t>
      </w:r>
      <w:proofErr w:type="spellStart"/>
      <w:r w:rsidR="00F75328">
        <w:t>Gž</w:t>
      </w:r>
      <w:proofErr w:type="spellEnd"/>
      <w:r w:rsidR="00F75328">
        <w:t xml:space="preserve"> </w:t>
      </w:r>
      <w:proofErr w:type="spellStart"/>
      <w:r w:rsidR="00F75328">
        <w:t>Ovr</w:t>
      </w:r>
      <w:proofErr w:type="spellEnd"/>
      <w:r w:rsidR="00F75328">
        <w:t>-1004/2019</w:t>
      </w:r>
      <w:r w:rsidR="00D33568">
        <w:t>-2</w:t>
      </w:r>
    </w:p>
    <w:p w:rsidR="00D33568" w:rsidRDefault="00D33568" w:rsidP="00D33568">
      <w:pPr>
        <w:jc w:val="right"/>
      </w:pPr>
    </w:p>
    <w:p w:rsidR="00D33568" w:rsidRDefault="00D33568" w:rsidP="00D33568">
      <w:pPr>
        <w:jc w:val="right"/>
      </w:pPr>
    </w:p>
    <w:p w:rsidR="00D33568" w:rsidRDefault="00D33568" w:rsidP="00D33568">
      <w:pPr>
        <w:jc w:val="right"/>
      </w:pPr>
    </w:p>
    <w:p w:rsidR="00B67AD2" w:rsidRDefault="00B67AD2" w:rsidP="00D33568">
      <w:pPr>
        <w:jc w:val="right"/>
      </w:pPr>
    </w:p>
    <w:p w:rsidR="00D33568" w:rsidRDefault="00D33568" w:rsidP="003B386E">
      <w:pPr>
        <w:jc w:val="center"/>
      </w:pPr>
    </w:p>
    <w:p w:rsidR="00D33568" w:rsidRDefault="00D33568" w:rsidP="003B386E">
      <w:pPr>
        <w:jc w:val="center"/>
      </w:pPr>
      <w:r>
        <w:t xml:space="preserve">U </w:t>
      </w:r>
      <w:r w:rsidR="008453CA">
        <w:t xml:space="preserve"> </w:t>
      </w:r>
      <w:r>
        <w:t xml:space="preserve"> I M E</w:t>
      </w:r>
      <w:r w:rsidR="008453CA">
        <w:t xml:space="preserve"> </w:t>
      </w:r>
      <w:r>
        <w:t xml:space="preserve">  R E P U B L I K E</w:t>
      </w:r>
      <w:r w:rsidR="008453CA">
        <w:t xml:space="preserve"> </w:t>
      </w:r>
      <w:r>
        <w:t xml:space="preserve">  H R V A T S K E</w:t>
      </w:r>
    </w:p>
    <w:p w:rsidR="00D33568" w:rsidRDefault="00D33568" w:rsidP="003B386E">
      <w:pPr>
        <w:jc w:val="center"/>
      </w:pPr>
    </w:p>
    <w:p w:rsidR="00D33568" w:rsidRDefault="00D33568" w:rsidP="003B386E">
      <w:pPr>
        <w:jc w:val="center"/>
      </w:pPr>
      <w:r>
        <w:t>R J E Š E NJ E</w:t>
      </w:r>
    </w:p>
    <w:p w:rsidR="00F501E5" w:rsidRDefault="00F501E5" w:rsidP="00D33568">
      <w:pPr>
        <w:jc w:val="both"/>
      </w:pPr>
    </w:p>
    <w:p w:rsidR="00F501E5" w:rsidRDefault="00F501E5" w:rsidP="00D33568">
      <w:pPr>
        <w:jc w:val="both"/>
      </w:pPr>
    </w:p>
    <w:p w:rsidR="005B3C5F" w:rsidRDefault="00F501E5" w:rsidP="00D33568">
      <w:pPr>
        <w:jc w:val="both"/>
      </w:pPr>
      <w:r>
        <w:tab/>
        <w:t>Županijski sud u Osijeku, po sucu Marijani Žigić, kao sucu pojedincu u  pravnoj stvari</w:t>
      </w:r>
      <w:r w:rsidRPr="00B819A8">
        <w:t xml:space="preserve"> </w:t>
      </w:r>
      <w:r w:rsidR="00F75328">
        <w:t>ovrhovoditelja D</w:t>
      </w:r>
      <w:r w:rsidR="000B46C3">
        <w:t>.</w:t>
      </w:r>
      <w:r w:rsidR="00F75328">
        <w:t xml:space="preserve"> I</w:t>
      </w:r>
      <w:r w:rsidR="000B46C3">
        <w:t>.</w:t>
      </w:r>
      <w:r w:rsidR="00F75328">
        <w:t xml:space="preserve"> III AG, Š</w:t>
      </w:r>
      <w:r w:rsidR="000B46C3">
        <w:t>.</w:t>
      </w:r>
      <w:r w:rsidR="00F75328">
        <w:t>, B</w:t>
      </w:r>
      <w:r w:rsidR="000B46C3">
        <w:t>.</w:t>
      </w:r>
      <w:r w:rsidR="00F75328">
        <w:t xml:space="preserve">, </w:t>
      </w:r>
      <w:r w:rsidR="000B46C3">
        <w:t>...</w:t>
      </w:r>
      <w:r w:rsidR="00F75328">
        <w:t xml:space="preserve">, OIB </w:t>
      </w:r>
      <w:r w:rsidR="000B46C3">
        <w:t>...</w:t>
      </w:r>
      <w:r w:rsidR="005036E6">
        <w:t>, koga zastupa zakonski zastupnik A</w:t>
      </w:r>
      <w:r w:rsidR="000B46C3">
        <w:t>.</w:t>
      </w:r>
      <w:r w:rsidR="005036E6">
        <w:t xml:space="preserve"> P</w:t>
      </w:r>
      <w:r w:rsidR="00DA28C0">
        <w:t>.</w:t>
      </w:r>
      <w:r w:rsidR="005036E6">
        <w:t>, Š</w:t>
      </w:r>
      <w:r w:rsidR="001E01F4">
        <w:t>.</w:t>
      </w:r>
      <w:r w:rsidR="005036E6">
        <w:t>, Z</w:t>
      </w:r>
      <w:r w:rsidR="001E01F4">
        <w:t>.</w:t>
      </w:r>
      <w:r w:rsidR="005036E6">
        <w:t xml:space="preserve">, </w:t>
      </w:r>
      <w:r w:rsidR="001E01F4">
        <w:t>...</w:t>
      </w:r>
      <w:r w:rsidR="00C3496A">
        <w:t xml:space="preserve">, OIB </w:t>
      </w:r>
      <w:r w:rsidR="001E01F4">
        <w:t>...</w:t>
      </w:r>
      <w:r w:rsidR="00C3496A">
        <w:t xml:space="preserve"> i F</w:t>
      </w:r>
      <w:r w:rsidR="001E01F4">
        <w:t>.</w:t>
      </w:r>
      <w:r w:rsidR="00C3496A">
        <w:t xml:space="preserve"> O</w:t>
      </w:r>
      <w:r w:rsidR="001E01F4">
        <w:t>.</w:t>
      </w:r>
      <w:r w:rsidR="00C3496A">
        <w:t>, Š</w:t>
      </w:r>
      <w:r w:rsidR="001E01F4">
        <w:t>.</w:t>
      </w:r>
      <w:r w:rsidR="00C3496A">
        <w:t>, L</w:t>
      </w:r>
      <w:r w:rsidR="001E01F4">
        <w:t>.</w:t>
      </w:r>
      <w:r w:rsidR="00C3496A">
        <w:t xml:space="preserve">, </w:t>
      </w:r>
      <w:r w:rsidR="001E01F4">
        <w:t>...</w:t>
      </w:r>
      <w:r w:rsidR="00C3496A">
        <w:t xml:space="preserve">, OIB </w:t>
      </w:r>
      <w:r w:rsidR="001E01F4">
        <w:t>...</w:t>
      </w:r>
      <w:r w:rsidR="00C3496A">
        <w:t>, svi zastupani po odvjetniku M</w:t>
      </w:r>
      <w:r w:rsidR="001E01F4">
        <w:t>.</w:t>
      </w:r>
      <w:r w:rsidR="00C3496A">
        <w:t xml:space="preserve"> P</w:t>
      </w:r>
      <w:r w:rsidR="001E01F4">
        <w:t>.</w:t>
      </w:r>
      <w:r w:rsidR="00C3496A">
        <w:t xml:space="preserve"> iz Z</w:t>
      </w:r>
      <w:r w:rsidR="00475845">
        <w:t>.</w:t>
      </w:r>
      <w:r w:rsidR="00C3496A">
        <w:t xml:space="preserve"> o</w:t>
      </w:r>
      <w:r w:rsidR="00331CF5">
        <w:t>.</w:t>
      </w:r>
      <w:r w:rsidR="00C3496A">
        <w:t xml:space="preserve"> u</w:t>
      </w:r>
      <w:r w:rsidR="00331CF5">
        <w:t>.</w:t>
      </w:r>
      <w:r w:rsidR="00C3496A">
        <w:t xml:space="preserve"> M</w:t>
      </w:r>
      <w:r w:rsidR="00331CF5">
        <w:t>.</w:t>
      </w:r>
      <w:r w:rsidR="00C3496A">
        <w:t xml:space="preserve"> P</w:t>
      </w:r>
      <w:r w:rsidR="00331CF5">
        <w:t>.</w:t>
      </w:r>
      <w:r w:rsidR="00C3496A">
        <w:t xml:space="preserve"> i M</w:t>
      </w:r>
      <w:r w:rsidR="00331CF5">
        <w:t>.</w:t>
      </w:r>
      <w:r w:rsidR="00C3496A">
        <w:t xml:space="preserve"> S</w:t>
      </w:r>
      <w:r w:rsidR="00331CF5">
        <w:t>.</w:t>
      </w:r>
      <w:r w:rsidR="00C3496A">
        <w:t>, Z</w:t>
      </w:r>
      <w:r w:rsidR="00331CF5">
        <w:t>.</w:t>
      </w:r>
      <w:r w:rsidR="00D72C12">
        <w:t xml:space="preserve">, protiv </w:t>
      </w:r>
      <w:proofErr w:type="spellStart"/>
      <w:r w:rsidR="00D72C12">
        <w:t>ovršenika</w:t>
      </w:r>
      <w:proofErr w:type="spellEnd"/>
      <w:r w:rsidR="00D72C12">
        <w:t xml:space="preserve"> V</w:t>
      </w:r>
      <w:r w:rsidR="00A32271">
        <w:t>.</w:t>
      </w:r>
      <w:r w:rsidR="00C3496A">
        <w:t xml:space="preserve"> H</w:t>
      </w:r>
      <w:r w:rsidR="00A32271">
        <w:t>.</w:t>
      </w:r>
      <w:r w:rsidR="00C3496A">
        <w:t>, P</w:t>
      </w:r>
      <w:r w:rsidR="00A32271">
        <w:t>.</w:t>
      </w:r>
      <w:r w:rsidR="00030D06">
        <w:t>, Č</w:t>
      </w:r>
      <w:r w:rsidR="00A32271">
        <w:t>.</w:t>
      </w:r>
      <w:r w:rsidR="00030D06">
        <w:t xml:space="preserve">, </w:t>
      </w:r>
      <w:r w:rsidR="00A32271">
        <w:t>...</w:t>
      </w:r>
      <w:r w:rsidR="00C3496A">
        <w:t xml:space="preserve">, OIB </w:t>
      </w:r>
      <w:r w:rsidR="00A32271">
        <w:t>...</w:t>
      </w:r>
      <w:r w:rsidR="00BF1199">
        <w:t>,</w:t>
      </w:r>
      <w:r w:rsidR="00030D06">
        <w:t xml:space="preserve"> koga zastupa punomoćnik A</w:t>
      </w:r>
      <w:r w:rsidR="00A32271">
        <w:t>,</w:t>
      </w:r>
      <w:r w:rsidR="00030D06">
        <w:t xml:space="preserve"> J</w:t>
      </w:r>
      <w:r w:rsidR="00A32271">
        <w:t>,</w:t>
      </w:r>
      <w:r w:rsidR="00030D06">
        <w:t>, odvjetnik iz Z</w:t>
      </w:r>
      <w:r w:rsidR="00A32271">
        <w:t>,</w:t>
      </w:r>
      <w:r w:rsidR="00030D06">
        <w:t>,</w:t>
      </w:r>
      <w:r w:rsidR="00BF1199">
        <w:t xml:space="preserve"> radi ovrhe, odlučujući o žalbi </w:t>
      </w:r>
      <w:proofErr w:type="spellStart"/>
      <w:r w:rsidR="00BF1199">
        <w:t>ovršenika</w:t>
      </w:r>
      <w:proofErr w:type="spellEnd"/>
      <w:r w:rsidR="00BF1199">
        <w:t xml:space="preserve">, protiv rješenja o ovrsi Općinskog suda u Čakovcu od 18. prosinca 2018., broj </w:t>
      </w:r>
      <w:proofErr w:type="spellStart"/>
      <w:r w:rsidR="00BF1199">
        <w:t>Ovr</w:t>
      </w:r>
      <w:proofErr w:type="spellEnd"/>
      <w:r w:rsidR="00BF1199">
        <w:t>-972/18-5, 23. kolovoza 2019.</w:t>
      </w:r>
    </w:p>
    <w:p w:rsidR="00B22645" w:rsidRDefault="00B22645" w:rsidP="00D33568">
      <w:pPr>
        <w:jc w:val="both"/>
      </w:pPr>
    </w:p>
    <w:p w:rsidR="005B3C5F" w:rsidRDefault="005B3C5F" w:rsidP="00D33568">
      <w:pPr>
        <w:jc w:val="both"/>
      </w:pPr>
    </w:p>
    <w:p w:rsidR="00D33568" w:rsidRDefault="00874B3B" w:rsidP="005B3C5F">
      <w:pPr>
        <w:jc w:val="center"/>
      </w:pPr>
      <w:r>
        <w:t xml:space="preserve">r i j e š i o </w:t>
      </w:r>
      <w:r w:rsidR="00F85D7C">
        <w:t xml:space="preserve"> </w:t>
      </w:r>
      <w:r>
        <w:t xml:space="preserve"> j e </w:t>
      </w:r>
    </w:p>
    <w:p w:rsidR="00BF1199" w:rsidRDefault="00BF1199" w:rsidP="005B3C5F">
      <w:pPr>
        <w:jc w:val="center"/>
      </w:pPr>
    </w:p>
    <w:p w:rsidR="00BF1199" w:rsidRDefault="00BF1199" w:rsidP="005B3C5F">
      <w:pPr>
        <w:jc w:val="center"/>
      </w:pPr>
    </w:p>
    <w:p w:rsidR="00BF1199" w:rsidRDefault="00BF1199" w:rsidP="00BF1199">
      <w:pPr>
        <w:jc w:val="both"/>
      </w:pPr>
      <w:r>
        <w:tab/>
      </w:r>
      <w:r w:rsidR="000726D3">
        <w:t xml:space="preserve">Žalba </w:t>
      </w:r>
      <w:proofErr w:type="spellStart"/>
      <w:r w:rsidR="000726D3">
        <w:t>ovršenika</w:t>
      </w:r>
      <w:proofErr w:type="spellEnd"/>
      <w:r w:rsidR="000726D3">
        <w:t xml:space="preserve"> odbija se kao neosnovana i potvrđuje se rješenje o ovrsi Općinskog suda u Čakovcu od 18. prosinca 2018., broj </w:t>
      </w:r>
      <w:proofErr w:type="spellStart"/>
      <w:r w:rsidR="000726D3">
        <w:t>Ovr</w:t>
      </w:r>
      <w:proofErr w:type="spellEnd"/>
      <w:r w:rsidR="000726D3">
        <w:t xml:space="preserve">-972/18-5, izuzev žalbenih razloga iz čl. 50. st. 1. </w:t>
      </w:r>
      <w:proofErr w:type="spellStart"/>
      <w:r w:rsidR="000726D3">
        <w:t>toč</w:t>
      </w:r>
      <w:proofErr w:type="spellEnd"/>
      <w:r w:rsidR="000726D3">
        <w:t xml:space="preserve">. 7. i 9. OZ. </w:t>
      </w:r>
    </w:p>
    <w:p w:rsidR="00874B3B" w:rsidRDefault="00874B3B" w:rsidP="005B3C5F">
      <w:pPr>
        <w:jc w:val="center"/>
      </w:pPr>
    </w:p>
    <w:p w:rsidR="00874B3B" w:rsidRDefault="00874B3B" w:rsidP="00874B3B">
      <w:pPr>
        <w:jc w:val="both"/>
      </w:pPr>
    </w:p>
    <w:p w:rsidR="00874B3B" w:rsidRDefault="00874B3B" w:rsidP="00874B3B">
      <w:pPr>
        <w:jc w:val="center"/>
      </w:pPr>
      <w:r>
        <w:t>Obrazloženje</w:t>
      </w:r>
    </w:p>
    <w:p w:rsidR="00874B3B" w:rsidRDefault="00874B3B" w:rsidP="00874B3B">
      <w:pPr>
        <w:jc w:val="center"/>
      </w:pPr>
    </w:p>
    <w:p w:rsidR="00874B3B" w:rsidRDefault="00874B3B" w:rsidP="00874B3B">
      <w:pPr>
        <w:jc w:val="center"/>
      </w:pPr>
    </w:p>
    <w:p w:rsidR="00874B3B" w:rsidRDefault="00874B3B" w:rsidP="00B5134B">
      <w:pPr>
        <w:jc w:val="both"/>
      </w:pPr>
      <w:r>
        <w:tab/>
        <w:t>Rješenjem</w:t>
      </w:r>
      <w:r w:rsidR="000726D3">
        <w:t xml:space="preserve"> o ovrsi</w:t>
      </w:r>
      <w:r>
        <w:t xml:space="preserve"> prvostupanjskog suda </w:t>
      </w:r>
      <w:r w:rsidR="000726D3">
        <w:t xml:space="preserve">od 18. prosinca 2018. </w:t>
      </w:r>
      <w:r>
        <w:t>odlučeno je:</w:t>
      </w:r>
    </w:p>
    <w:p w:rsidR="000726D3" w:rsidRDefault="000726D3" w:rsidP="00B5134B">
      <w:pPr>
        <w:jc w:val="both"/>
      </w:pPr>
    </w:p>
    <w:p w:rsidR="000726D3" w:rsidRDefault="000726D3" w:rsidP="00B5134B">
      <w:pPr>
        <w:jc w:val="both"/>
      </w:pPr>
      <w:r>
        <w:tab/>
        <w:t>"</w:t>
      </w:r>
      <w:r w:rsidR="00D34CDF">
        <w:t xml:space="preserve">Na temelju ovršne javnobilježničke isprave Ugovora o kreditu broj: </w:t>
      </w:r>
      <w:r w:rsidR="00A32271">
        <w:t>...</w:t>
      </w:r>
      <w:r w:rsidR="00D34CDF">
        <w:t xml:space="preserve"> sa Sporazumom o osiguranju novčane tražbine zasnivanjem založnog prava na nekretnini od 30.06.2005.g., koji je </w:t>
      </w:r>
      <w:proofErr w:type="spellStart"/>
      <w:r w:rsidR="00D34CDF">
        <w:t>solemniziran</w:t>
      </w:r>
      <w:proofErr w:type="spellEnd"/>
      <w:r w:rsidR="00D34CDF">
        <w:t xml:space="preserve"> od strane javnog bilježnika J</w:t>
      </w:r>
      <w:r w:rsidR="00886F78">
        <w:t>.</w:t>
      </w:r>
      <w:r w:rsidR="00D34CDF">
        <w:t xml:space="preserve"> C</w:t>
      </w:r>
      <w:r w:rsidR="00886F78">
        <w:t>.</w:t>
      </w:r>
      <w:r w:rsidR="00D34CDF">
        <w:t xml:space="preserve"> iz Č</w:t>
      </w:r>
      <w:r w:rsidR="00886F78">
        <w:t>.</w:t>
      </w:r>
      <w:r w:rsidR="00D34CDF">
        <w:t>, dana 02.07.2005.g. pod brojem OU-</w:t>
      </w:r>
      <w:r w:rsidR="00886F78">
        <w:t>...</w:t>
      </w:r>
      <w:r w:rsidR="00D34CDF">
        <w:t xml:space="preserve">, te pripadajućeg Aneksa od 31.10.2005. g. koji je </w:t>
      </w:r>
      <w:proofErr w:type="spellStart"/>
      <w:r w:rsidR="00D34CDF">
        <w:t>solemniziran</w:t>
      </w:r>
      <w:proofErr w:type="spellEnd"/>
      <w:r w:rsidR="00D34CDF">
        <w:t xml:space="preserve"> od strane javnog bilježnika J</w:t>
      </w:r>
      <w:r w:rsidR="00886F78">
        <w:t>.</w:t>
      </w:r>
      <w:r w:rsidR="00D34CDF">
        <w:t xml:space="preserve"> C</w:t>
      </w:r>
      <w:r w:rsidR="00886F78">
        <w:t>.</w:t>
      </w:r>
      <w:r w:rsidR="00D34CDF">
        <w:t xml:space="preserve"> iz Č</w:t>
      </w:r>
      <w:r w:rsidR="00886F78">
        <w:t>.</w:t>
      </w:r>
      <w:r w:rsidR="00D34CDF">
        <w:t>, dana 02.11.2005.</w:t>
      </w:r>
      <w:r w:rsidR="002A7B76">
        <w:t>g. pod brojem OU-</w:t>
      </w:r>
      <w:r w:rsidR="00886F78">
        <w:t>...</w:t>
      </w:r>
      <w:r w:rsidR="002A7B76">
        <w:t>, koji su postali ovršni dana 02.08.2013.g., radi naplate dos</w:t>
      </w:r>
      <w:r w:rsidR="004F6710">
        <w:t>p</w:t>
      </w:r>
      <w:r w:rsidR="002A7B76">
        <w:t>jele novčane tražbine ovrhovoditelja, društv</w:t>
      </w:r>
      <w:r w:rsidR="004F6710">
        <w:t>a D</w:t>
      </w:r>
      <w:r w:rsidR="00886F78">
        <w:t>.</w:t>
      </w:r>
      <w:r w:rsidR="004F6710">
        <w:t xml:space="preserve"> I</w:t>
      </w:r>
      <w:r w:rsidR="00886F78">
        <w:t>.</w:t>
      </w:r>
      <w:r w:rsidR="004F6710">
        <w:t xml:space="preserve"> III AG, Š</w:t>
      </w:r>
      <w:r w:rsidR="00886F78">
        <w:t>.</w:t>
      </w:r>
      <w:r w:rsidR="004F6710">
        <w:t xml:space="preserve">, </w:t>
      </w:r>
      <w:r w:rsidR="002A7B76">
        <w:t>B</w:t>
      </w:r>
      <w:r w:rsidR="00886F78">
        <w:t>.</w:t>
      </w:r>
      <w:r w:rsidR="002A7B76">
        <w:t xml:space="preserve">, </w:t>
      </w:r>
      <w:r w:rsidR="00886F78">
        <w:t>...</w:t>
      </w:r>
      <w:r w:rsidR="002A7B76">
        <w:t>, OIB</w:t>
      </w:r>
      <w:r w:rsidR="004F6710">
        <w:t>:</w:t>
      </w:r>
      <w:r w:rsidR="00886F78">
        <w:t>...</w:t>
      </w:r>
      <w:r w:rsidR="00EB2BF3">
        <w:t xml:space="preserve"> i to:</w:t>
      </w:r>
    </w:p>
    <w:p w:rsidR="00EB2BF3" w:rsidRDefault="00EB2BF3" w:rsidP="00B5134B">
      <w:pPr>
        <w:jc w:val="both"/>
      </w:pPr>
    </w:p>
    <w:p w:rsidR="00EB2BF3" w:rsidRDefault="00EB2BF3" w:rsidP="00B5134B">
      <w:pPr>
        <w:jc w:val="both"/>
      </w:pPr>
      <w:r>
        <w:tab/>
        <w:t xml:space="preserve">- na ime glavice iznosa od 371.582,84 HRK sa zakonskom zateznom kamatom sukladno čl. 29. st. 2. Zakona o obveznim odnosima po stopi zateznih kamatama koja se određuje uvećanjem prosječne kamatne stope na stanja kredita odobrenih na razdoblje dulje do godine dana nefinancijskim trgovačkim društvima izračunate za referentno razdoblje koje </w:t>
      </w:r>
      <w:r>
        <w:lastRenderedPageBreak/>
        <w:t>prethodi tekućem polugodištu za tri postotna poena, tekućom na taj iznos od 03.08.2013.g pa do isplate, te</w:t>
      </w:r>
    </w:p>
    <w:p w:rsidR="00EB2BF3" w:rsidRDefault="00EB2BF3" w:rsidP="00B5134B">
      <w:pPr>
        <w:jc w:val="both"/>
      </w:pPr>
    </w:p>
    <w:p w:rsidR="00EB2BF3" w:rsidRDefault="00EB2BF3" w:rsidP="00B5134B">
      <w:pPr>
        <w:jc w:val="both"/>
      </w:pPr>
      <w:r>
        <w:tab/>
        <w:t xml:space="preserve">- naknade troškova ovog ovršnog postupka uvećanih za zakonsku zateznu kamatu sukladno čl. 29. st. 2. Zakona o obveznim odnosima po stopi zateznih kamata koja se određuje uvećanjem prosječne kamatne stope na stanja kredita odobrenih na razdoblje dulje od godine dana nefinancijskim trgovačkim društvima izračunate za referentno razdoblje koje prethodi tekućem polugodištu za tri postotna poena, tekućom na taj iznos od dana donošenja rješenja o ovrsi do konačne isplate, </w:t>
      </w:r>
    </w:p>
    <w:p w:rsidR="00EB2BF3" w:rsidRDefault="00EB2BF3" w:rsidP="00B5134B">
      <w:pPr>
        <w:jc w:val="both"/>
      </w:pPr>
    </w:p>
    <w:p w:rsidR="00EB2BF3" w:rsidRDefault="00EB2BF3" w:rsidP="00EB2BF3">
      <w:pPr>
        <w:jc w:val="center"/>
      </w:pPr>
      <w:r>
        <w:t xml:space="preserve">o d r e đ u j e   s e   o v r h a </w:t>
      </w:r>
    </w:p>
    <w:p w:rsidR="00EB2BF3" w:rsidRDefault="00EB2BF3" w:rsidP="00EB2BF3">
      <w:pPr>
        <w:jc w:val="center"/>
      </w:pPr>
    </w:p>
    <w:p w:rsidR="00DB4CDB" w:rsidRDefault="00062AB5" w:rsidP="00EB2BF3">
      <w:pPr>
        <w:jc w:val="both"/>
      </w:pPr>
      <w:r>
        <w:t>na nekretnini u vlasništvu</w:t>
      </w:r>
      <w:r w:rsidR="0025739E">
        <w:t xml:space="preserve"> </w:t>
      </w:r>
      <w:proofErr w:type="spellStart"/>
      <w:r w:rsidR="0025739E">
        <w:t>ovršenika</w:t>
      </w:r>
      <w:proofErr w:type="spellEnd"/>
      <w:r w:rsidR="0025739E">
        <w:t xml:space="preserve"> V. </w:t>
      </w:r>
      <w:r w:rsidR="00EB2BF3">
        <w:t>H</w:t>
      </w:r>
      <w:r w:rsidR="0025739E">
        <w:t>.</w:t>
      </w:r>
      <w:r w:rsidR="00EB2BF3">
        <w:t>, Č</w:t>
      </w:r>
      <w:r w:rsidR="0025739E">
        <w:t>.</w:t>
      </w:r>
      <w:r w:rsidR="00EB2BF3">
        <w:t xml:space="preserve">, </w:t>
      </w:r>
      <w:r w:rsidR="0025739E">
        <w:t>...</w:t>
      </w:r>
      <w:r w:rsidR="00EB2BF3">
        <w:t>, OIB</w:t>
      </w:r>
      <w:r w:rsidR="0025739E">
        <w:t>:...</w:t>
      </w:r>
      <w:r w:rsidR="00DB4CDB">
        <w:t>, upisanoj u zemljišnim knjigama Općinskog suda u Čakovcu, Zemljišnoknjižni odjel P</w:t>
      </w:r>
      <w:r w:rsidR="00F70D2A">
        <w:t>relog</w:t>
      </w:r>
      <w:r w:rsidR="00DB4CDB">
        <w:t xml:space="preserve"> i to:</w:t>
      </w:r>
    </w:p>
    <w:p w:rsidR="00335510" w:rsidRDefault="00DB4CDB" w:rsidP="00EB2BF3">
      <w:pPr>
        <w:jc w:val="both"/>
      </w:pPr>
      <w:r>
        <w:tab/>
        <w:t>-</w:t>
      </w:r>
      <w:r w:rsidR="00EB2BF3">
        <w:t xml:space="preserve"> </w:t>
      </w:r>
      <w:r>
        <w:t xml:space="preserve">na nekretnini upisanoj u zk.ul.br. </w:t>
      </w:r>
      <w:r w:rsidR="0025739E">
        <w:t>...</w:t>
      </w:r>
      <w:r w:rsidR="00335510">
        <w:t>, k.o. Č</w:t>
      </w:r>
      <w:r w:rsidR="0025739E">
        <w:t>.</w:t>
      </w:r>
      <w:r w:rsidR="00335510">
        <w:t xml:space="preserve">, u naravi KUĆA, DVORIŠTE površine 219 </w:t>
      </w:r>
      <w:proofErr w:type="spellStart"/>
      <w:r w:rsidR="00335510">
        <w:t>čhv</w:t>
      </w:r>
      <w:proofErr w:type="spellEnd"/>
      <w:r w:rsidR="00335510">
        <w:t xml:space="preserve">, koji se nalaze na k.č.br. </w:t>
      </w:r>
      <w:r w:rsidR="0025739E">
        <w:t>...</w:t>
      </w:r>
      <w:r w:rsidR="00335510">
        <w:t>,</w:t>
      </w:r>
    </w:p>
    <w:p w:rsidR="00335510" w:rsidRDefault="00335510" w:rsidP="00EB2BF3">
      <w:pPr>
        <w:jc w:val="both"/>
      </w:pPr>
      <w:r>
        <w:tab/>
        <w:t>-</w:t>
      </w:r>
      <w:r w:rsidR="002A4595">
        <w:t>zabilježbom</w:t>
      </w:r>
      <w:r>
        <w:t xml:space="preserve"> ovrhe u zemljišnim knjigama, utvrđenjem vrijednosti navedene </w:t>
      </w:r>
      <w:r w:rsidR="002A4595">
        <w:t>nekretnine</w:t>
      </w:r>
      <w:r>
        <w:t>, prodajom nekretnine i namirenjem ovrhovoditelja iz iznosa dobivenoga pro</w:t>
      </w:r>
      <w:r w:rsidR="002A4595">
        <w:t>dajom."</w:t>
      </w:r>
    </w:p>
    <w:p w:rsidR="00391B38" w:rsidRDefault="00391B38" w:rsidP="00B5134B">
      <w:pPr>
        <w:jc w:val="both"/>
      </w:pPr>
    </w:p>
    <w:p w:rsidR="003A01EC" w:rsidRDefault="00391B38" w:rsidP="00B5134B">
      <w:pPr>
        <w:jc w:val="both"/>
      </w:pPr>
      <w:r>
        <w:tab/>
        <w:t xml:space="preserve">Protiv tog rješenja žalbu je pravovremeno izjavio </w:t>
      </w:r>
      <w:proofErr w:type="spellStart"/>
      <w:r>
        <w:t>ovršenik</w:t>
      </w:r>
      <w:proofErr w:type="spellEnd"/>
      <w:r>
        <w:t xml:space="preserve"> </w:t>
      </w:r>
      <w:r w:rsidR="00FF08BA">
        <w:t xml:space="preserve">s prijedlogom da se žalba prihvati a pobijano rješenje o ovrsi ukine i ovršni prijedlog odbaci. </w:t>
      </w:r>
      <w:proofErr w:type="spellStart"/>
      <w:r w:rsidR="00FF08BA">
        <w:t>Ovršeni</w:t>
      </w:r>
      <w:r w:rsidR="003130D0">
        <w:t>k</w:t>
      </w:r>
      <w:proofErr w:type="spellEnd"/>
      <w:r w:rsidR="003130D0">
        <w:t xml:space="preserve"> u žalbi u bitnome osporava </w:t>
      </w:r>
      <w:proofErr w:type="spellStart"/>
      <w:r w:rsidR="003130D0">
        <w:t>os</w:t>
      </w:r>
      <w:r w:rsidR="00FF08BA">
        <w:t>no</w:t>
      </w:r>
      <w:r w:rsidR="003130D0">
        <w:t>v</w:t>
      </w:r>
      <w:proofErr w:type="spellEnd"/>
      <w:r w:rsidR="00FF08BA">
        <w:t xml:space="preserve"> i visinu tražbine ovrhovoditelja (žalbeni razlog iz čl. 50. st. 1. </w:t>
      </w:r>
      <w:proofErr w:type="spellStart"/>
      <w:r w:rsidR="00FF08BA">
        <w:t>toč</w:t>
      </w:r>
      <w:proofErr w:type="spellEnd"/>
      <w:r w:rsidR="00FF08BA">
        <w:t xml:space="preserve">. 9. </w:t>
      </w:r>
      <w:r w:rsidR="00FF08BA" w:rsidRPr="00A54426">
        <w:t xml:space="preserve">Ovršnog zakona </w:t>
      </w:r>
      <w:r w:rsidR="00FF08BA">
        <w:t xml:space="preserve">- </w:t>
      </w:r>
      <w:r w:rsidR="00FF08BA" w:rsidRPr="00A54426">
        <w:t>Narodne novine broj 112/12.</w:t>
      </w:r>
      <w:r w:rsidR="00FF08BA">
        <w:t>,25/13.,</w:t>
      </w:r>
      <w:r w:rsidR="00FF08BA" w:rsidRPr="00A54426">
        <w:t xml:space="preserve"> 93/14</w:t>
      </w:r>
      <w:r w:rsidR="00FF08BA">
        <w:t>., 55/16. i 73/17., dalje OZ)</w:t>
      </w:r>
      <w:r w:rsidR="0083449C">
        <w:t xml:space="preserve">, osporava podobnost ovršne isprave za ovrhu (žalbeni razlog iz čl. 50. st. 1. </w:t>
      </w:r>
      <w:proofErr w:type="spellStart"/>
      <w:r w:rsidR="0083449C">
        <w:t>toč</w:t>
      </w:r>
      <w:proofErr w:type="spellEnd"/>
      <w:r w:rsidR="0083449C">
        <w:t xml:space="preserve">. 1. OZ), te ističe prigovor nedostatka aktivne legitimacije ovrhovoditelja za vođenje predmetnog ovršnog postupka. </w:t>
      </w:r>
      <w:r w:rsidR="00FF08BA">
        <w:rPr>
          <w:rFonts w:eastAsia="Times New Roman" w:cs="Times New Roman"/>
          <w:szCs w:val="24"/>
          <w:lang w:eastAsia="hr-HR"/>
        </w:rPr>
        <w:t xml:space="preserve"> </w:t>
      </w:r>
    </w:p>
    <w:p w:rsidR="0083449C" w:rsidRDefault="0083449C" w:rsidP="00B5134B">
      <w:pPr>
        <w:jc w:val="both"/>
      </w:pPr>
    </w:p>
    <w:p w:rsidR="003A01EC" w:rsidRDefault="0083449C" w:rsidP="00B5134B">
      <w:pPr>
        <w:jc w:val="both"/>
      </w:pPr>
      <w:r>
        <w:tab/>
      </w:r>
      <w:r w:rsidR="003A01EC">
        <w:t xml:space="preserve">Žalba nije osnovana. </w:t>
      </w:r>
    </w:p>
    <w:p w:rsidR="0083449C" w:rsidRDefault="0083449C" w:rsidP="00B5134B">
      <w:pPr>
        <w:jc w:val="both"/>
      </w:pPr>
    </w:p>
    <w:p w:rsidR="0083449C" w:rsidRDefault="0083449C" w:rsidP="0083449C">
      <w:pPr>
        <w:spacing w:after="240"/>
        <w:ind w:firstLine="709"/>
        <w:jc w:val="both"/>
      </w:pPr>
      <w:r>
        <w:t xml:space="preserve">Pobijanim rješenjem o ovrsi sud prvog stupnja je, na temelju ovršne javnobilježničke isprave - ugovora o kreditu broj </w:t>
      </w:r>
      <w:r w:rsidR="00C77216">
        <w:t>...</w:t>
      </w:r>
      <w:r>
        <w:t xml:space="preserve"> sa sporazumom o osiguranju novčane tražbine od </w:t>
      </w:r>
      <w:r w:rsidR="003C60BA">
        <w:t>30. lipnja 2005</w:t>
      </w:r>
      <w:r>
        <w:t>.,</w:t>
      </w:r>
      <w:r w:rsidR="003C60BA">
        <w:t xml:space="preserve"> te Aneksa od 30. listopada 2005.,</w:t>
      </w:r>
      <w:r>
        <w:t xml:space="preserve"> a radi naplate novčane tražbine u iznosu od </w:t>
      </w:r>
      <w:r w:rsidR="003C60BA">
        <w:t>371.582,84</w:t>
      </w:r>
      <w:r>
        <w:t xml:space="preserve"> kn na ime glavnice, te troškova postupka, sve sa zako</w:t>
      </w:r>
      <w:r w:rsidR="008D16CA">
        <w:t>nskom zateznom kamatom, odredio ovrhu</w:t>
      </w:r>
      <w:r>
        <w:t xml:space="preserve"> na nekretnini u vlasništvu </w:t>
      </w:r>
      <w:proofErr w:type="spellStart"/>
      <w:r>
        <w:t>ovršenika</w:t>
      </w:r>
      <w:proofErr w:type="spellEnd"/>
      <w:r>
        <w:t xml:space="preserve"> oznake čest.br. </w:t>
      </w:r>
      <w:r w:rsidR="0074737A">
        <w:t>...</w:t>
      </w:r>
      <w:r>
        <w:t xml:space="preserve">, upisana u </w:t>
      </w:r>
      <w:proofErr w:type="spellStart"/>
      <w:r>
        <w:t>zk</w:t>
      </w:r>
      <w:proofErr w:type="spellEnd"/>
      <w:r>
        <w:t xml:space="preserve">. ul. </w:t>
      </w:r>
      <w:r w:rsidR="00C77216">
        <w:t>... k.o. Č.</w:t>
      </w:r>
      <w:r>
        <w:t xml:space="preserve"> i to zabilježbom ovrhe u zemljišnim knjigama, utvrđenjem vrijednosti navedene nekretnine, prodajom nekretnine i namirenjem ovrhovoditelja iz iznosa dobivenoga prodajom.</w:t>
      </w:r>
    </w:p>
    <w:p w:rsidR="0083449C" w:rsidRDefault="0083449C" w:rsidP="0083449C">
      <w:pPr>
        <w:ind w:firstLine="708"/>
        <w:jc w:val="both"/>
      </w:pPr>
      <w:r>
        <w:t>Predmetna ovrha određena je na temelju čl. 80.</w:t>
      </w:r>
      <w:r w:rsidR="00A371DE">
        <w:t xml:space="preserve"> OZ</w:t>
      </w:r>
      <w:r>
        <w:t xml:space="preserve"> prema kojem se ovrha na nekretnini provodi zabilježbom ovrhe u zemljišnoj knjizi, utvrđenjem vrijednosti nekretnine, prodajom nekretnine i namirenjem ovrhovoditelja iz iznosa dobivenog prodajom.</w:t>
      </w:r>
    </w:p>
    <w:p w:rsidR="0083449C" w:rsidRDefault="0083449C" w:rsidP="0083449C">
      <w:pPr>
        <w:ind w:firstLine="708"/>
        <w:jc w:val="both"/>
      </w:pPr>
    </w:p>
    <w:p w:rsidR="0083449C" w:rsidRDefault="0083449C" w:rsidP="0083449C">
      <w:pPr>
        <w:ind w:firstLine="708"/>
        <w:jc w:val="both"/>
      </w:pPr>
      <w:r>
        <w:t>Prema odredbi čl. 22. OZ sud određuje ovrhu na temelju ovršne ili vjerodostojne isprave, ako tim zakonom nije drugačije određeno.</w:t>
      </w:r>
    </w:p>
    <w:p w:rsidR="00C77216" w:rsidRDefault="00C77216" w:rsidP="0083449C">
      <w:pPr>
        <w:ind w:firstLine="708"/>
        <w:jc w:val="both"/>
      </w:pPr>
    </w:p>
    <w:p w:rsidR="0083449C" w:rsidRDefault="0083449C" w:rsidP="0083449C">
      <w:pPr>
        <w:ind w:firstLine="708"/>
        <w:jc w:val="both"/>
      </w:pPr>
      <w:r>
        <w:t>Ovršna isprava</w:t>
      </w:r>
      <w:r w:rsidR="00A371DE">
        <w:t xml:space="preserve"> u smislu odredbe čl. 23. </w:t>
      </w:r>
      <w:proofErr w:type="spellStart"/>
      <w:r w:rsidR="00A371DE">
        <w:t>toč</w:t>
      </w:r>
      <w:proofErr w:type="spellEnd"/>
      <w:r w:rsidR="00A371DE">
        <w:t>. 5</w:t>
      </w:r>
      <w:r>
        <w:t>. OZ je i javnobilježnička isprava, u konkretnom slučaju predmetni ugovor.</w:t>
      </w:r>
    </w:p>
    <w:p w:rsidR="0083449C" w:rsidRDefault="0083449C" w:rsidP="0083449C">
      <w:pPr>
        <w:ind w:firstLine="708"/>
        <w:jc w:val="both"/>
      </w:pPr>
    </w:p>
    <w:p w:rsidR="0083449C" w:rsidRDefault="0083449C" w:rsidP="0083449C">
      <w:pPr>
        <w:ind w:firstLine="708"/>
        <w:jc w:val="both"/>
      </w:pPr>
      <w:r>
        <w:lastRenderedPageBreak/>
        <w:t>Iz spisa predmeta proizlazi da je ugovor o kreditu sa sporazumom o osiguranju novčane tražbine</w:t>
      </w:r>
      <w:r w:rsidR="00A371DE">
        <w:t>, te Aneks</w:t>
      </w:r>
      <w:r>
        <w:t xml:space="preserve"> </w:t>
      </w:r>
      <w:proofErr w:type="spellStart"/>
      <w:r>
        <w:t>ovršenik</w:t>
      </w:r>
      <w:proofErr w:type="spellEnd"/>
      <w:r>
        <w:t xml:space="preserve"> zaključio sa H</w:t>
      </w:r>
      <w:r w:rsidR="00C77216">
        <w:t>.</w:t>
      </w:r>
      <w:r>
        <w:t xml:space="preserve"> A</w:t>
      </w:r>
      <w:r w:rsidR="00C77216">
        <w:t>.</w:t>
      </w:r>
      <w:r w:rsidR="00A371DE">
        <w:t>-</w:t>
      </w:r>
      <w:proofErr w:type="spellStart"/>
      <w:r w:rsidR="00A371DE">
        <w:t>A</w:t>
      </w:r>
      <w:proofErr w:type="spellEnd"/>
      <w:r w:rsidR="00C77216">
        <w:t>.</w:t>
      </w:r>
      <w:r w:rsidR="00A371DE">
        <w:t>-B</w:t>
      </w:r>
      <w:r w:rsidR="00C77216">
        <w:t>.</w:t>
      </w:r>
      <w:r w:rsidR="00A371DE">
        <w:t xml:space="preserve"> d.d., koji ugovor i Aneks su</w:t>
      </w:r>
      <w:r>
        <w:t xml:space="preserve"> opskrbljen</w:t>
      </w:r>
      <w:r w:rsidR="00E7114B">
        <w:t>i potvrdom ovršnosti s danom 2</w:t>
      </w:r>
      <w:r>
        <w:t>. kolovoza 2013.</w:t>
      </w:r>
    </w:p>
    <w:p w:rsidR="0083449C" w:rsidRDefault="0083449C" w:rsidP="0083449C">
      <w:pPr>
        <w:ind w:firstLine="708"/>
        <w:jc w:val="both"/>
      </w:pPr>
    </w:p>
    <w:p w:rsidR="0083449C" w:rsidRDefault="0083449C" w:rsidP="0083449C">
      <w:pPr>
        <w:ind w:firstLine="708"/>
        <w:jc w:val="both"/>
      </w:pPr>
      <w:r>
        <w:t xml:space="preserve">Neosnovano </w:t>
      </w:r>
      <w:proofErr w:type="spellStart"/>
      <w:r>
        <w:t>ovršenik</w:t>
      </w:r>
      <w:proofErr w:type="spellEnd"/>
      <w:r>
        <w:t xml:space="preserve"> u žalbi ističe prigovor nedostatka aktivne legitimacije, budući da iz ugovora o prijenosu sredstava osiguranja od 18. rujna 2017. proizlazi da je A</w:t>
      </w:r>
      <w:r w:rsidR="00905EF2">
        <w:t>.</w:t>
      </w:r>
      <w:r>
        <w:t xml:space="preserve"> b</w:t>
      </w:r>
      <w:r w:rsidR="00905EF2">
        <w:t>.</w:t>
      </w:r>
      <w:r>
        <w:t xml:space="preserve"> d.d., kao pravni slijednik H</w:t>
      </w:r>
      <w:r w:rsidR="00905EF2">
        <w:t>.</w:t>
      </w:r>
      <w:r>
        <w:t xml:space="preserve"> A</w:t>
      </w:r>
      <w:r w:rsidR="00905EF2">
        <w:t>.</w:t>
      </w:r>
      <w:r>
        <w:t>-</w:t>
      </w:r>
      <w:proofErr w:type="spellStart"/>
      <w:r>
        <w:t>A</w:t>
      </w:r>
      <w:proofErr w:type="spellEnd"/>
      <w:r w:rsidR="00905EF2">
        <w:t>.</w:t>
      </w:r>
      <w:r>
        <w:t>-B</w:t>
      </w:r>
      <w:r w:rsidR="00905EF2">
        <w:t>.</w:t>
      </w:r>
      <w:r>
        <w:t xml:space="preserve"> d.d. (kako to proizlazi iz rješenja Trgovačkog suda u Zagrebu broj </w:t>
      </w:r>
      <w:proofErr w:type="spellStart"/>
      <w:r>
        <w:t>Tt</w:t>
      </w:r>
      <w:proofErr w:type="spellEnd"/>
      <w:r>
        <w:t>-</w:t>
      </w:r>
      <w:r w:rsidR="00905EF2">
        <w:t>...</w:t>
      </w:r>
      <w:r>
        <w:t xml:space="preserve"> od 11. srpnja 2016.), ustupila ovdje ovrhovoditelju tražbinu koju ima prema </w:t>
      </w:r>
      <w:proofErr w:type="spellStart"/>
      <w:r>
        <w:t>ovršeniku</w:t>
      </w:r>
      <w:proofErr w:type="spellEnd"/>
      <w:r>
        <w:t xml:space="preserve"> temeljem navedenog ugovora o kreditu zajedno s odgovarajućim sredstvima osiguranja, čime su ispunjeni uvjeti iz čl. 32. st. 1. OZ i čime ovrhovoditelj ima prema dužniku, ovdje </w:t>
      </w:r>
      <w:proofErr w:type="spellStart"/>
      <w:r>
        <w:t>ovršeniku</w:t>
      </w:r>
      <w:proofErr w:type="spellEnd"/>
      <w:r>
        <w:t>, ista prava koja je A</w:t>
      </w:r>
      <w:r w:rsidR="00905EF2">
        <w:t>.</w:t>
      </w:r>
      <w:r>
        <w:t xml:space="preserve"> B</w:t>
      </w:r>
      <w:r w:rsidR="00905EF2">
        <w:t>.</w:t>
      </w:r>
      <w:r>
        <w:t xml:space="preserve"> d.d. imala prema dužniku do ustupa.</w:t>
      </w:r>
    </w:p>
    <w:p w:rsidR="0083449C" w:rsidRDefault="0083449C" w:rsidP="0083449C">
      <w:pPr>
        <w:ind w:firstLine="708"/>
        <w:jc w:val="both"/>
      </w:pPr>
    </w:p>
    <w:p w:rsidR="0083449C" w:rsidRDefault="0083449C" w:rsidP="0083449C">
      <w:pPr>
        <w:ind w:firstLine="708"/>
        <w:jc w:val="both"/>
      </w:pPr>
      <w:r>
        <w:t xml:space="preserve">U smislu čl. 82. st. 1. ZOO za ustup tražbine nije potreban pristanak dužnika, ali je </w:t>
      </w:r>
      <w:proofErr w:type="spellStart"/>
      <w:r>
        <w:t>ustupitelj</w:t>
      </w:r>
      <w:proofErr w:type="spellEnd"/>
      <w:r>
        <w:t xml:space="preserve"> (</w:t>
      </w:r>
      <w:proofErr w:type="spellStart"/>
      <w:r>
        <w:t>cedent</w:t>
      </w:r>
      <w:proofErr w:type="spellEnd"/>
      <w:r>
        <w:t>) dužan obavijestiti dužnika o ustupanju, s tim da okolnost da dužnik nije obaviješten o ustupanju tražbine novom vjerovniku ne utječe na valjanost ustupanja, a podnošenje prijedloga za ovrhu novog vjerovnika protiv dužnika može se smatrati obavje</w:t>
      </w:r>
      <w:r w:rsidR="00E7114B">
        <w:t>štavanjem  o ustupanju tražbine.</w:t>
      </w:r>
    </w:p>
    <w:p w:rsidR="00E7114B" w:rsidRDefault="00E7114B" w:rsidP="0083449C">
      <w:pPr>
        <w:ind w:firstLine="708"/>
        <w:jc w:val="both"/>
      </w:pPr>
    </w:p>
    <w:p w:rsidR="00E7114B" w:rsidRDefault="00E7114B" w:rsidP="0083449C">
      <w:pPr>
        <w:ind w:firstLine="708"/>
        <w:jc w:val="both"/>
      </w:pPr>
      <w:r>
        <w:t>Slijedom izloženog nije osnovan žalbeni prigovor nedostatka aktivne legitimacije ovrhovoditelja za vođenje ovog ovršnog postupka, kao i žalbeni prigovor podobnosti isprave na temelju koje je doneseno rješenje o ovrsi za ovrhu.</w:t>
      </w:r>
    </w:p>
    <w:p w:rsidR="00E7114B" w:rsidRDefault="00E7114B" w:rsidP="0083449C">
      <w:pPr>
        <w:ind w:firstLine="708"/>
        <w:jc w:val="both"/>
      </w:pPr>
    </w:p>
    <w:p w:rsidR="00E7114B" w:rsidRDefault="00E7114B" w:rsidP="0083449C">
      <w:pPr>
        <w:ind w:firstLine="708"/>
        <w:jc w:val="both"/>
      </w:pPr>
      <w:r>
        <w:t xml:space="preserve">U odnosu na žalbene razloge iz čl. 50. st. 1. </w:t>
      </w:r>
      <w:proofErr w:type="spellStart"/>
      <w:r>
        <w:t>toč</w:t>
      </w:r>
      <w:proofErr w:type="spellEnd"/>
      <w:r>
        <w:t>. 7. i 9. OZ valja reći da o tim prigovorima odlučuje prvostupanjski sud postupajući po odredbi čl. 52. OZ.</w:t>
      </w:r>
    </w:p>
    <w:p w:rsidR="00E7114B" w:rsidRDefault="00E7114B" w:rsidP="0083449C">
      <w:pPr>
        <w:ind w:firstLine="708"/>
        <w:jc w:val="both"/>
      </w:pPr>
    </w:p>
    <w:p w:rsidR="00E7114B" w:rsidRDefault="00E7114B" w:rsidP="0083449C">
      <w:pPr>
        <w:ind w:firstLine="708"/>
        <w:jc w:val="both"/>
      </w:pPr>
      <w:r>
        <w:t xml:space="preserve">Slijedom izloženog, a kako se nisu ostvarili žalbeni razlozi, pa ni oni na koje ovaj sud temeljem čl. 50. st. 5. OZ pazi po službenoj dužnosti, žalbu </w:t>
      </w:r>
      <w:proofErr w:type="spellStart"/>
      <w:r>
        <w:t>ovršenika</w:t>
      </w:r>
      <w:proofErr w:type="spellEnd"/>
      <w:r>
        <w:t xml:space="preserve"> valjalo je odbiti kao neosnovanu a pobijano prvostupanjsko rješenje o ovrsi potvrditi (čl. 380. </w:t>
      </w:r>
      <w:proofErr w:type="spellStart"/>
      <w:r>
        <w:t>toč</w:t>
      </w:r>
      <w:proofErr w:type="spellEnd"/>
      <w:r>
        <w:t xml:space="preserve">. 2. ZPP u vezi čl. 21. st. 1. OZ). </w:t>
      </w:r>
    </w:p>
    <w:p w:rsidR="0008716C" w:rsidRDefault="0008716C" w:rsidP="00874B3B">
      <w:pPr>
        <w:jc w:val="both"/>
      </w:pPr>
    </w:p>
    <w:p w:rsidR="00A0129D" w:rsidRDefault="00344D27" w:rsidP="00A0129D">
      <w:pPr>
        <w:jc w:val="center"/>
      </w:pPr>
      <w:r>
        <w:t>Osijek,</w:t>
      </w:r>
      <w:r w:rsidR="00A0129D">
        <w:t xml:space="preserve"> </w:t>
      </w:r>
      <w:r w:rsidR="00E7114B">
        <w:t xml:space="preserve">23. kolovoza </w:t>
      </w:r>
      <w:r w:rsidR="000F249C">
        <w:t>2019</w:t>
      </w:r>
      <w:r w:rsidR="00155A2E">
        <w:t>.</w:t>
      </w:r>
      <w:r w:rsidR="00A0129D">
        <w:t xml:space="preserve"> </w:t>
      </w:r>
    </w:p>
    <w:p w:rsidR="00A0129D" w:rsidRDefault="00A0129D" w:rsidP="00A0129D">
      <w:pPr>
        <w:jc w:val="center"/>
      </w:pPr>
    </w:p>
    <w:p w:rsidR="00A0129D" w:rsidRDefault="006F2CB7" w:rsidP="006F2CB7">
      <w:pPr>
        <w:jc w:val="center"/>
      </w:pPr>
      <w:r>
        <w:tab/>
      </w:r>
      <w:r>
        <w:tab/>
      </w:r>
      <w:r>
        <w:tab/>
      </w:r>
      <w:r>
        <w:tab/>
      </w:r>
      <w:r>
        <w:tab/>
      </w:r>
      <w:r>
        <w:tab/>
      </w:r>
      <w:r>
        <w:tab/>
      </w:r>
      <w:r>
        <w:tab/>
      </w:r>
      <w:r>
        <w:tab/>
      </w:r>
      <w:r>
        <w:tab/>
      </w:r>
      <w:r w:rsidR="00B362D5">
        <w:t>Sudac</w:t>
      </w:r>
    </w:p>
    <w:p w:rsidR="00475E53" w:rsidRDefault="006F2CB7" w:rsidP="006F2CB7">
      <w:pPr>
        <w:jc w:val="center"/>
      </w:pPr>
      <w:r>
        <w:tab/>
      </w:r>
      <w:r>
        <w:tab/>
      </w:r>
      <w:r>
        <w:tab/>
      </w:r>
      <w:r>
        <w:tab/>
      </w:r>
      <w:r>
        <w:tab/>
      </w:r>
      <w:r>
        <w:tab/>
      </w:r>
      <w:r>
        <w:tab/>
      </w:r>
      <w:r>
        <w:tab/>
      </w:r>
      <w:r>
        <w:tab/>
      </w:r>
      <w:r>
        <w:tab/>
      </w:r>
      <w:r w:rsidR="00A0129D">
        <w:t>Marijana Žigić</w:t>
      </w:r>
      <w:r w:rsidR="00FE6774">
        <w:t>, v.r.</w:t>
      </w:r>
    </w:p>
    <w:p w:rsidR="00FE6774" w:rsidRDefault="00FE6774" w:rsidP="006F2CB7">
      <w:pPr>
        <w:jc w:val="center"/>
      </w:pPr>
      <w:bookmarkStart w:id="0" w:name="_GoBack"/>
      <w:bookmarkEnd w:id="0"/>
    </w:p>
    <w:sectPr w:rsidR="00FE6774" w:rsidSect="00120327">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EF2" w:rsidRDefault="00905EF2" w:rsidP="00120327">
      <w:r>
        <w:separator/>
      </w:r>
    </w:p>
  </w:endnote>
  <w:endnote w:type="continuationSeparator" w:id="0">
    <w:p w:rsidR="00905EF2" w:rsidRDefault="00905EF2" w:rsidP="0012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EF2" w:rsidRDefault="00905EF2" w:rsidP="00120327">
      <w:r>
        <w:separator/>
      </w:r>
    </w:p>
  </w:footnote>
  <w:footnote w:type="continuationSeparator" w:id="0">
    <w:p w:rsidR="00905EF2" w:rsidRDefault="00905EF2" w:rsidP="00120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F2" w:rsidRDefault="00905EF2" w:rsidP="00F85D7C">
    <w:pPr>
      <w:pStyle w:val="Zaglavlje"/>
      <w:tabs>
        <w:tab w:val="left" w:pos="5430"/>
        <w:tab w:val="left" w:pos="5805"/>
        <w:tab w:val="left" w:pos="7170"/>
      </w:tabs>
    </w:pPr>
    <w:r>
      <w:tab/>
    </w:r>
    <w:sdt>
      <w:sdtPr>
        <w:id w:val="856078048"/>
        <w:docPartObj>
          <w:docPartGallery w:val="Page Numbers (Top of Page)"/>
          <w:docPartUnique/>
        </w:docPartObj>
      </w:sdtPr>
      <w:sdtEndPr/>
      <w:sdtContent>
        <w:r>
          <w:fldChar w:fldCharType="begin"/>
        </w:r>
        <w:r>
          <w:instrText>PAGE   \* MERGEFORMAT</w:instrText>
        </w:r>
        <w:r>
          <w:fldChar w:fldCharType="separate"/>
        </w:r>
        <w:r w:rsidR="00AC39F7">
          <w:rPr>
            <w:noProof/>
          </w:rPr>
          <w:t>3</w:t>
        </w:r>
        <w:r>
          <w:fldChar w:fldCharType="end"/>
        </w:r>
      </w:sdtContent>
    </w:sdt>
    <w:r>
      <w:tab/>
    </w:r>
    <w:r w:rsidRPr="00B67AD2">
      <w:t xml:space="preserve">Poslovni broj </w:t>
    </w:r>
    <w:proofErr w:type="spellStart"/>
    <w:r w:rsidRPr="00B67AD2">
      <w:t>Gž</w:t>
    </w:r>
    <w:proofErr w:type="spellEnd"/>
    <w:r w:rsidRPr="00B67AD2">
      <w:t xml:space="preserve"> </w:t>
    </w:r>
    <w:proofErr w:type="spellStart"/>
    <w:r w:rsidRPr="00B67AD2">
      <w:t>Ovr</w:t>
    </w:r>
    <w:proofErr w:type="spellEnd"/>
    <w:r w:rsidRPr="00B67AD2">
      <w:t>-1004/2019-2</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19"/>
    <w:rsid w:val="00030D06"/>
    <w:rsid w:val="00062AB5"/>
    <w:rsid w:val="000726D3"/>
    <w:rsid w:val="0008716C"/>
    <w:rsid w:val="000B46C3"/>
    <w:rsid w:val="000F249C"/>
    <w:rsid w:val="00120327"/>
    <w:rsid w:val="00126857"/>
    <w:rsid w:val="00146B44"/>
    <w:rsid w:val="00155A2E"/>
    <w:rsid w:val="001C7800"/>
    <w:rsid w:val="001E01F4"/>
    <w:rsid w:val="00245842"/>
    <w:rsid w:val="0025292A"/>
    <w:rsid w:val="0025739E"/>
    <w:rsid w:val="002A4595"/>
    <w:rsid w:val="002A7B76"/>
    <w:rsid w:val="002C7005"/>
    <w:rsid w:val="003130D0"/>
    <w:rsid w:val="00331CF5"/>
    <w:rsid w:val="00335510"/>
    <w:rsid w:val="00344D27"/>
    <w:rsid w:val="00356CE3"/>
    <w:rsid w:val="00391B38"/>
    <w:rsid w:val="003A01EC"/>
    <w:rsid w:val="003B386E"/>
    <w:rsid w:val="003C60BA"/>
    <w:rsid w:val="00475845"/>
    <w:rsid w:val="00475E53"/>
    <w:rsid w:val="004F6710"/>
    <w:rsid w:val="005036E6"/>
    <w:rsid w:val="00552997"/>
    <w:rsid w:val="005879E0"/>
    <w:rsid w:val="005B3C5F"/>
    <w:rsid w:val="00680B96"/>
    <w:rsid w:val="006818E4"/>
    <w:rsid w:val="006F2CB7"/>
    <w:rsid w:val="0074737A"/>
    <w:rsid w:val="00770713"/>
    <w:rsid w:val="007D44A6"/>
    <w:rsid w:val="007F5ACE"/>
    <w:rsid w:val="00833319"/>
    <w:rsid w:val="0083449C"/>
    <w:rsid w:val="008453CA"/>
    <w:rsid w:val="00874B3B"/>
    <w:rsid w:val="00886F78"/>
    <w:rsid w:val="00895166"/>
    <w:rsid w:val="008D16CA"/>
    <w:rsid w:val="00905EF2"/>
    <w:rsid w:val="00952F06"/>
    <w:rsid w:val="00983824"/>
    <w:rsid w:val="00A0129D"/>
    <w:rsid w:val="00A32271"/>
    <w:rsid w:val="00A371DE"/>
    <w:rsid w:val="00AC39F7"/>
    <w:rsid w:val="00B22645"/>
    <w:rsid w:val="00B362D5"/>
    <w:rsid w:val="00B5134B"/>
    <w:rsid w:val="00B67AD2"/>
    <w:rsid w:val="00BF1199"/>
    <w:rsid w:val="00C3496A"/>
    <w:rsid w:val="00C77216"/>
    <w:rsid w:val="00C91E97"/>
    <w:rsid w:val="00D33568"/>
    <w:rsid w:val="00D34CDF"/>
    <w:rsid w:val="00D72C12"/>
    <w:rsid w:val="00DA28C0"/>
    <w:rsid w:val="00DB4CDB"/>
    <w:rsid w:val="00DC77B5"/>
    <w:rsid w:val="00E2196C"/>
    <w:rsid w:val="00E7114B"/>
    <w:rsid w:val="00EB0866"/>
    <w:rsid w:val="00EB2BF3"/>
    <w:rsid w:val="00F057FE"/>
    <w:rsid w:val="00F3482A"/>
    <w:rsid w:val="00F501E5"/>
    <w:rsid w:val="00F70D2A"/>
    <w:rsid w:val="00F75328"/>
    <w:rsid w:val="00F85D7C"/>
    <w:rsid w:val="00FE6774"/>
    <w:rsid w:val="00FF08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20327"/>
    <w:pPr>
      <w:tabs>
        <w:tab w:val="center" w:pos="4536"/>
        <w:tab w:val="right" w:pos="9072"/>
      </w:tabs>
    </w:pPr>
  </w:style>
  <w:style w:type="character" w:customStyle="1" w:styleId="ZaglavljeChar">
    <w:name w:val="Zaglavlje Char"/>
    <w:basedOn w:val="Zadanifontodlomka"/>
    <w:link w:val="Zaglavlje"/>
    <w:uiPriority w:val="99"/>
    <w:rsid w:val="00120327"/>
    <w:rPr>
      <w:rFonts w:ascii="Times New Roman" w:hAnsi="Times New Roman"/>
      <w:sz w:val="24"/>
    </w:rPr>
  </w:style>
  <w:style w:type="paragraph" w:styleId="Podnoje">
    <w:name w:val="footer"/>
    <w:basedOn w:val="Normal"/>
    <w:link w:val="PodnojeChar"/>
    <w:uiPriority w:val="99"/>
    <w:unhideWhenUsed/>
    <w:rsid w:val="00120327"/>
    <w:pPr>
      <w:tabs>
        <w:tab w:val="center" w:pos="4536"/>
        <w:tab w:val="right" w:pos="9072"/>
      </w:tabs>
    </w:pPr>
  </w:style>
  <w:style w:type="character" w:customStyle="1" w:styleId="PodnojeChar">
    <w:name w:val="Podnožje Char"/>
    <w:basedOn w:val="Zadanifontodlomka"/>
    <w:link w:val="Podnoje"/>
    <w:uiPriority w:val="99"/>
    <w:rsid w:val="00120327"/>
    <w:rPr>
      <w:rFonts w:ascii="Times New Roman" w:hAnsi="Times New Roman"/>
      <w:sz w:val="24"/>
    </w:rPr>
  </w:style>
  <w:style w:type="paragraph" w:styleId="Tekstbalonia">
    <w:name w:val="Balloon Text"/>
    <w:basedOn w:val="Normal"/>
    <w:link w:val="TekstbaloniaChar"/>
    <w:uiPriority w:val="99"/>
    <w:semiHidden/>
    <w:unhideWhenUsed/>
    <w:rsid w:val="00C91E97"/>
    <w:rPr>
      <w:rFonts w:ascii="Tahoma" w:hAnsi="Tahoma" w:cs="Tahoma"/>
      <w:sz w:val="16"/>
      <w:szCs w:val="16"/>
    </w:rPr>
  </w:style>
  <w:style w:type="character" w:customStyle="1" w:styleId="TekstbaloniaChar">
    <w:name w:val="Tekst balončića Char"/>
    <w:basedOn w:val="Zadanifontodlomka"/>
    <w:link w:val="Tekstbalonia"/>
    <w:uiPriority w:val="99"/>
    <w:semiHidden/>
    <w:rsid w:val="00C91E97"/>
    <w:rPr>
      <w:rFonts w:ascii="Tahoma" w:hAnsi="Tahoma" w:cs="Tahoma"/>
      <w:sz w:val="16"/>
      <w:szCs w:val="16"/>
    </w:rPr>
  </w:style>
  <w:style w:type="paragraph" w:styleId="Bezproreda">
    <w:name w:val="No Spacing"/>
    <w:uiPriority w:val="1"/>
    <w:qFormat/>
    <w:rsid w:val="00475E53"/>
    <w:pPr>
      <w:spacing w:after="0" w:line="240" w:lineRule="auto"/>
    </w:pPr>
    <w:rPr>
      <w:rFonts w:ascii="Times New Roman" w:eastAsia="Times New Roman" w:hAnsi="Times New Roman" w:cs="Times New Roman"/>
      <w:sz w:val="24"/>
    </w:rPr>
  </w:style>
  <w:style w:type="paragraph" w:customStyle="1" w:styleId="Bezproreda1">
    <w:name w:val="Bez proreda1"/>
    <w:qFormat/>
    <w:rsid w:val="00F3482A"/>
    <w:pPr>
      <w:spacing w:after="0" w:line="240" w:lineRule="auto"/>
    </w:pPr>
    <w:rPr>
      <w:rFonts w:ascii="Times New Roman" w:eastAsia="Times New Roman" w:hAnsi="Times New Roman" w:cs="Times New Roman"/>
      <w:sz w:val="24"/>
      <w:szCs w:val="24"/>
      <w:lang w:eastAsia="hr-HR"/>
    </w:rPr>
  </w:style>
  <w:style w:type="paragraph" w:customStyle="1" w:styleId="VSVerzija">
    <w:name w:val="VS_Verzija"/>
    <w:basedOn w:val="Normal"/>
    <w:rsid w:val="006818E4"/>
    <w:pPr>
      <w:jc w:val="both"/>
    </w:pPr>
    <w:rPr>
      <w:rFonts w:eastAsia="Times New Roman" w:cs="Times New Roman"/>
      <w:szCs w:val="24"/>
      <w:lang w:eastAsia="hr-HR"/>
    </w:rPr>
  </w:style>
  <w:style w:type="character" w:styleId="Tekstrezerviranogmjesta">
    <w:name w:val="Placeholder Text"/>
    <w:basedOn w:val="Zadanifontodlomka"/>
    <w:uiPriority w:val="99"/>
    <w:semiHidden/>
    <w:rsid w:val="007F5ACE"/>
    <w:rPr>
      <w:color w:val="808080"/>
      <w:bdr w:val="none" w:sz="0" w:space="0" w:color="auto"/>
      <w:shd w:val="clear" w:color="auto" w:fill="auto"/>
    </w:rPr>
  </w:style>
  <w:style w:type="character" w:customStyle="1" w:styleId="eSPISCCParagraphDefaultFont">
    <w:name w:val="eSPIS_CC_Paragraph Default Font"/>
    <w:basedOn w:val="Zadanifontodlomka"/>
    <w:rsid w:val="007F5ACE"/>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7F5ACE"/>
    <w:rPr>
      <w:szCs w:val="24"/>
      <w:bdr w:val="none" w:sz="0" w:space="0" w:color="auto"/>
      <w:shd w:val="clear" w:color="auto" w:fill="FFFFCC"/>
      <w:lang w:val="hr-HR"/>
    </w:rPr>
  </w:style>
  <w:style w:type="character" w:customStyle="1" w:styleId="PozadinaSvijetloCrvena">
    <w:name w:val="Pozadina_SvijetloCrvena"/>
    <w:basedOn w:val="eSPISCCParagraphDefaultFont"/>
    <w:rsid w:val="007F5ACE"/>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7F5ACE"/>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20327"/>
    <w:pPr>
      <w:tabs>
        <w:tab w:val="center" w:pos="4536"/>
        <w:tab w:val="right" w:pos="9072"/>
      </w:tabs>
    </w:pPr>
  </w:style>
  <w:style w:type="character" w:customStyle="1" w:styleId="ZaglavljeChar">
    <w:name w:val="Zaglavlje Char"/>
    <w:basedOn w:val="Zadanifontodlomka"/>
    <w:link w:val="Zaglavlje"/>
    <w:uiPriority w:val="99"/>
    <w:rsid w:val="00120327"/>
    <w:rPr>
      <w:rFonts w:ascii="Times New Roman" w:hAnsi="Times New Roman"/>
      <w:sz w:val="24"/>
    </w:rPr>
  </w:style>
  <w:style w:type="paragraph" w:styleId="Podnoje">
    <w:name w:val="footer"/>
    <w:basedOn w:val="Normal"/>
    <w:link w:val="PodnojeChar"/>
    <w:uiPriority w:val="99"/>
    <w:unhideWhenUsed/>
    <w:rsid w:val="00120327"/>
    <w:pPr>
      <w:tabs>
        <w:tab w:val="center" w:pos="4536"/>
        <w:tab w:val="right" w:pos="9072"/>
      </w:tabs>
    </w:pPr>
  </w:style>
  <w:style w:type="character" w:customStyle="1" w:styleId="PodnojeChar">
    <w:name w:val="Podnožje Char"/>
    <w:basedOn w:val="Zadanifontodlomka"/>
    <w:link w:val="Podnoje"/>
    <w:uiPriority w:val="99"/>
    <w:rsid w:val="00120327"/>
    <w:rPr>
      <w:rFonts w:ascii="Times New Roman" w:hAnsi="Times New Roman"/>
      <w:sz w:val="24"/>
    </w:rPr>
  </w:style>
  <w:style w:type="paragraph" w:styleId="Tekstbalonia">
    <w:name w:val="Balloon Text"/>
    <w:basedOn w:val="Normal"/>
    <w:link w:val="TekstbaloniaChar"/>
    <w:uiPriority w:val="99"/>
    <w:semiHidden/>
    <w:unhideWhenUsed/>
    <w:rsid w:val="00C91E97"/>
    <w:rPr>
      <w:rFonts w:ascii="Tahoma" w:hAnsi="Tahoma" w:cs="Tahoma"/>
      <w:sz w:val="16"/>
      <w:szCs w:val="16"/>
    </w:rPr>
  </w:style>
  <w:style w:type="character" w:customStyle="1" w:styleId="TekstbaloniaChar">
    <w:name w:val="Tekst balončića Char"/>
    <w:basedOn w:val="Zadanifontodlomka"/>
    <w:link w:val="Tekstbalonia"/>
    <w:uiPriority w:val="99"/>
    <w:semiHidden/>
    <w:rsid w:val="00C91E97"/>
    <w:rPr>
      <w:rFonts w:ascii="Tahoma" w:hAnsi="Tahoma" w:cs="Tahoma"/>
      <w:sz w:val="16"/>
      <w:szCs w:val="16"/>
    </w:rPr>
  </w:style>
  <w:style w:type="paragraph" w:styleId="Bezproreda">
    <w:name w:val="No Spacing"/>
    <w:uiPriority w:val="1"/>
    <w:qFormat/>
    <w:rsid w:val="00475E53"/>
    <w:pPr>
      <w:spacing w:after="0" w:line="240" w:lineRule="auto"/>
    </w:pPr>
    <w:rPr>
      <w:rFonts w:ascii="Times New Roman" w:eastAsia="Times New Roman" w:hAnsi="Times New Roman" w:cs="Times New Roman"/>
      <w:sz w:val="24"/>
    </w:rPr>
  </w:style>
  <w:style w:type="paragraph" w:customStyle="1" w:styleId="Bezproreda1">
    <w:name w:val="Bez proreda1"/>
    <w:qFormat/>
    <w:rsid w:val="00F3482A"/>
    <w:pPr>
      <w:spacing w:after="0" w:line="240" w:lineRule="auto"/>
    </w:pPr>
    <w:rPr>
      <w:rFonts w:ascii="Times New Roman" w:eastAsia="Times New Roman" w:hAnsi="Times New Roman" w:cs="Times New Roman"/>
      <w:sz w:val="24"/>
      <w:szCs w:val="24"/>
      <w:lang w:eastAsia="hr-HR"/>
    </w:rPr>
  </w:style>
  <w:style w:type="paragraph" w:customStyle="1" w:styleId="VSVerzija">
    <w:name w:val="VS_Verzija"/>
    <w:basedOn w:val="Normal"/>
    <w:rsid w:val="006818E4"/>
    <w:pPr>
      <w:jc w:val="both"/>
    </w:pPr>
    <w:rPr>
      <w:rFonts w:eastAsia="Times New Roman" w:cs="Times New Roman"/>
      <w:szCs w:val="24"/>
      <w:lang w:eastAsia="hr-HR"/>
    </w:rPr>
  </w:style>
  <w:style w:type="character" w:styleId="Tekstrezerviranogmjesta">
    <w:name w:val="Placeholder Text"/>
    <w:basedOn w:val="Zadanifontodlomka"/>
    <w:uiPriority w:val="99"/>
    <w:semiHidden/>
    <w:rsid w:val="007F5ACE"/>
    <w:rPr>
      <w:color w:val="808080"/>
      <w:bdr w:val="none" w:sz="0" w:space="0" w:color="auto"/>
      <w:shd w:val="clear" w:color="auto" w:fill="auto"/>
    </w:rPr>
  </w:style>
  <w:style w:type="character" w:customStyle="1" w:styleId="eSPISCCParagraphDefaultFont">
    <w:name w:val="eSPIS_CC_Paragraph Default Font"/>
    <w:basedOn w:val="Zadanifontodlomka"/>
    <w:rsid w:val="007F5ACE"/>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7F5ACE"/>
    <w:rPr>
      <w:szCs w:val="24"/>
      <w:bdr w:val="none" w:sz="0" w:space="0" w:color="auto"/>
      <w:shd w:val="clear" w:color="auto" w:fill="FFFFCC"/>
      <w:lang w:val="hr-HR"/>
    </w:rPr>
  </w:style>
  <w:style w:type="character" w:customStyle="1" w:styleId="PozadinaSvijetloCrvena">
    <w:name w:val="Pozadina_SvijetloCrvena"/>
    <w:basedOn w:val="eSPISCCParagraphDefaultFont"/>
    <w:rsid w:val="007F5ACE"/>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7F5ACE"/>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6580">
      <w:bodyDiv w:val="1"/>
      <w:marLeft w:val="0"/>
      <w:marRight w:val="0"/>
      <w:marTop w:val="0"/>
      <w:marBottom w:val="0"/>
      <w:divBdr>
        <w:top w:val="none" w:sz="0" w:space="0" w:color="auto"/>
        <w:left w:val="none" w:sz="0" w:space="0" w:color="auto"/>
        <w:bottom w:val="none" w:sz="0" w:space="0" w:color="auto"/>
        <w:right w:val="none" w:sz="0" w:space="0" w:color="auto"/>
      </w:divBdr>
    </w:div>
    <w:div w:id="1293050130">
      <w:bodyDiv w:val="1"/>
      <w:marLeft w:val="0"/>
      <w:marRight w:val="0"/>
      <w:marTop w:val="0"/>
      <w:marBottom w:val="0"/>
      <w:divBdr>
        <w:top w:val="none" w:sz="0" w:space="0" w:color="auto"/>
        <w:left w:val="none" w:sz="0" w:space="0" w:color="auto"/>
        <w:bottom w:val="none" w:sz="0" w:space="0" w:color="auto"/>
        <w:right w:val="none" w:sz="0" w:space="0" w:color="auto"/>
      </w:divBdr>
    </w:div>
    <w:div w:id="20480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23. kolovoza 2019.</izvorni_sadrzaj>
    <derivirana_varijabla naziv="DomainObject.DatumDonosenjaOdluke_1">23. kolovoza 2019.</derivirana_varijabla>
  </DomainObject.DatumDonosenjaOdluke>
  <DomainObject.DatumOvrsnosti>
    <izvorni_sadrzaj/>
    <derivirana_varijabla naziv="DomainObject.DatumOvrsnosti_1"/>
  </DomainObject.DatumOvrsnosti>
  <DomainObject.DatumPravomocnosti>
    <izvorni_sadrzaj>23. kolovoza 2019.</izvorni_sadrzaj>
    <derivirana_varijabla naziv="DomainObject.DatumPravomocnosti_1">23. kolovoza 2019.</derivirana_varijabla>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Marijana</izvorni_sadrzaj>
    <derivirana_varijabla naziv="DomainObject.DonositeljOdluke.Ime_1">Marijana</derivirana_varijabla>
  </DomainObject.DonositeljOdluke.Ime>
  <DomainObject.DonositeljOdluke.Prezime>
    <izvorni_sadrzaj>Žigić</izvorni_sadrzaj>
    <derivirana_varijabla naziv="DomainObject.DonositeljOdluke.Prezime_1">Žigić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1004</izvorni_sadrzaj>
    <derivirana_varijabla naziv="DomainObject.Predmet.Broj_1">1004</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10. lipnja 2019.</izvorni_sadrzaj>
    <derivirana_varijabla naziv="DomainObject.Predmet.DatumOsnivanja_1">10. lipnja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371582.84</izvorni_sadrzaj>
    <derivirana_varijabla naziv="DomainObject.Predmet.InicijalnaVrijednost_1">371582.84</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Ovr-1004/2019</izvorni_sadrzaj>
    <derivirana_varijabla naziv="DomainObject.Predmet.OznakaBroj_1">Gž Ovr-1004/2019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Valentina Hozjan</izvorni_sadrzaj>
    <derivirana_varijabla naziv="DomainObject.Predmet.ProtustrankaFormated_1">  Valentina Hozjan</derivirana_varijabla>
  </DomainObject.Predmet.ProtustrankaFormated>
  <DomainObject.Predmet.ProtustrankaFormatedOIB>
    <izvorni_sadrzaj>  Valentina Hozjan, OIB 46536797649</izvorni_sadrzaj>
    <derivirana_varijabla naziv="DomainObject.Predmet.ProtustrankaFormatedOIB_1">  Valentina Hozjan, OIB 46536797649</derivirana_varijabla>
  </DomainObject.Predmet.ProtustrankaFormatedOIB>
  <DomainObject.Predmet.ProtustrankaFormatedWithAdress>
    <izvorni_sadrzaj> Valentina Hozjan, Čehovec 105l, 40323 Čehovec</izvorni_sadrzaj>
    <derivirana_varijabla naziv="DomainObject.Predmet.ProtustrankaFormatedWithAdress_1"> Valentina Hozjan, Čehovec 105l, 40323 Čehovec</derivirana_varijabla>
  </DomainObject.Predmet.ProtustrankaFormatedWithAdress>
  <DomainObject.Predmet.ProtustrankaFormatedWithAdressOIB>
    <izvorni_sadrzaj> Valentina Hozjan, OIB 46536797649, Čehovec 105l, 40323 Čehovec</izvorni_sadrzaj>
    <derivirana_varijabla naziv="DomainObject.Predmet.ProtustrankaFormatedWithAdressOIB_1"> Valentina Hozjan, OIB 46536797649, Čehovec 105l, 40323 Čehovec</derivirana_varijabla>
  </DomainObject.Predmet.ProtustrankaFormatedWithAdressOIB>
  <DomainObject.Predmet.ProtustrankaWithAdress>
    <izvorni_sadrzaj>Valentina Hozjan Čehovec 105l, 40323 Čehovec</izvorni_sadrzaj>
    <derivirana_varijabla naziv="DomainObject.Predmet.ProtustrankaWithAdress_1">Valentina Hozjan Čehovec 105l, 40323 Čehovec</derivirana_varijabla>
  </DomainObject.Predmet.ProtustrankaWithAdress>
  <DomainObject.Predmet.ProtustrankaWithAdressOIB>
    <izvorni_sadrzaj>Valentina Hozjan, OIB 46536797649, Čehovec 105l, 40323 Čehovec</izvorni_sadrzaj>
    <derivirana_varijabla naziv="DomainObject.Predmet.ProtustrankaWithAdressOIB_1">Valentina Hozjan, OIB 46536797649, Čehovec 105l, 40323 Čehovec</derivirana_varijabla>
  </DomainObject.Predmet.ProtustrankaWithAdressOIB>
  <DomainObject.Predmet.ProtustrankaNazivFormated>
    <izvorni_sadrzaj>Valentina Hozjan</izvorni_sadrzaj>
    <derivirana_varijabla naziv="DomainObject.Predmet.ProtustrankaNazivFormated_1">Valentina Hozjan</derivirana_varijabla>
  </DomainObject.Predmet.ProtustrankaNazivFormated>
  <DomainObject.Predmet.ProtustrankaNazivFormatedOIB>
    <izvorni_sadrzaj>Valentina Hozjan, OIB 46536797649</izvorni_sadrzaj>
    <derivirana_varijabla naziv="DomainObject.Predmet.ProtustrankaNazivFormatedOIB_1">Valentina Hozjan, OIB 46536797649</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20. Gž referada</izvorni_sadrzaj>
    <derivirana_varijabla naziv="DomainObject.Predmet.Referada.Naziv_1">20. Gž referada</derivirana_varijabla>
  </DomainObject.Predmet.Referada.Naziv>
  <DomainObject.Predmet.Referada.Oznaka>
    <izvorni_sadrzaj>20. Gž ref</izvorni_sadrzaj>
    <derivirana_varijabla naziv="DomainObject.Predmet.Referada.Oznaka_1">20. Gž ref</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Marijana Žigić</izvorni_sadrzaj>
    <derivirana_varijabla naziv="DomainObject.Predmet.Referada.Sudac_1">Marijana Žigić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DDM Invest III AG</izvorni_sadrzaj>
    <derivirana_varijabla naziv="DomainObject.Predmet.StrankaFormated_1">  DDM Invest III AG</derivirana_varijabla>
  </DomainObject.Predmet.StrankaFormated>
  <DomainObject.Predmet.StrankaFormatedOIB>
    <izvorni_sadrzaj>  DDM Invest III AG, OIB 75222390331</izvorni_sadrzaj>
    <derivirana_varijabla naziv="DomainObject.Predmet.StrankaFormatedOIB_1">  DDM Invest III AG, OIB 75222390331</derivirana_varijabla>
  </DomainObject.Predmet.StrankaFormatedOIB>
  <DomainObject.Predmet.StrankaFormatedWithAdress>
    <izvorni_sadrzaj> DDM Invest III AG, Schochenmuhlestrasse 4, Baar</izvorni_sadrzaj>
    <derivirana_varijabla naziv="DomainObject.Predmet.StrankaFormatedWithAdress_1"> DDM Invest III AG, Schochenmuhlestrasse 4, Baar</derivirana_varijabla>
  </DomainObject.Predmet.StrankaFormatedWithAdress>
  <DomainObject.Predmet.StrankaFormatedWithAdressOIB>
    <izvorni_sadrzaj> DDM Invest III AG, OIB 75222390331, Schochenmuhlestrasse 4, Baar</izvorni_sadrzaj>
    <derivirana_varijabla naziv="DomainObject.Predmet.StrankaFormatedWithAdressOIB_1"> DDM Invest III AG, OIB 75222390331, Schochenmuhlestrasse 4, Baar</derivirana_varijabla>
  </DomainObject.Predmet.StrankaFormatedWithAdressOIB>
  <DomainObject.Predmet.StrankaWithAdress>
    <izvorni_sadrzaj>DDM Invest III AG Schochenmuhlestrasse 4,Baar</izvorni_sadrzaj>
    <derivirana_varijabla naziv="DomainObject.Predmet.StrankaWithAdress_1">DDM Invest III AG Schochenmuhlestrasse 4,Baar</derivirana_varijabla>
  </DomainObject.Predmet.StrankaWithAdress>
  <DomainObject.Predmet.StrankaWithAdressOIB>
    <izvorni_sadrzaj>DDM Invest III AG, OIB 75222390331, Schochenmuhlestrasse 4,Baar</izvorni_sadrzaj>
    <derivirana_varijabla naziv="DomainObject.Predmet.StrankaWithAdressOIB_1">DDM Invest III AG, OIB 75222390331, Schochenmuhlestrasse 4,Baar</derivirana_varijabla>
  </DomainObject.Predmet.StrankaWithAdressOIB>
  <DomainObject.Predmet.StrankaNazivFormated>
    <izvorni_sadrzaj>DDM Invest III AG</izvorni_sadrzaj>
    <derivirana_varijabla naziv="DomainObject.Predmet.StrankaNazivFormated_1">DDM Invest III AG</derivirana_varijabla>
  </DomainObject.Predmet.StrankaNazivFormated>
  <DomainObject.Predmet.StrankaNazivFormatedOIB>
    <izvorni_sadrzaj>DDM Invest III AG, OIB 75222390331</izvorni_sadrzaj>
    <derivirana_varijabla naziv="DomainObject.Predmet.StrankaNazivFormatedOIB_1">DDM Invest III AG, OIB 75222390331</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Građanska pisarnica</izvorni_sadrzaj>
    <derivirana_varijabla naziv="DomainObject.Predmet.TrenutnaLokacijaSpisa.Naziv_1">Građanska pisarnica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Ovrha na nekretninama </izvorni_sadrzaj>
    <derivirana_varijabla naziv="DomainObject.Predmet.VrstaSpora.Naziv_1">Ovrha na nekretninama </derivirana_varijabla>
  </DomainObject.Predmet.VrstaSpora.Naziv>
  <DomainObject.Predmet.Zapisnicar>
    <izvorni_sadrzaj>Anela Lucić</izvorni_sadrzaj>
    <derivirana_varijabla naziv="DomainObject.Predmet.Zapisnicar_1">Anela Lucić</derivirana_varijabla>
  </DomainObject.Predmet.Zapisnicar>
  <DomainObject.Predmet.StrankaListFormated>
    <izvorni_sadrzaj>
      <item>DDM Invest III AG</item>
    </izvorni_sadrzaj>
    <derivirana_varijabla naziv="DomainObject.Predmet.StrankaListFormated_1">
      <item>DDM Invest III AG</item>
    </derivirana_varijabla>
  </DomainObject.Predmet.StrankaListFormated>
  <DomainObject.Predmet.StrankaListFormatedOIB>
    <izvorni_sadrzaj>
      <item>DDM Invest III AG, OIB 75222390331</item>
    </izvorni_sadrzaj>
    <derivirana_varijabla naziv="DomainObject.Predmet.StrankaListFormatedOIB_1">
      <item>DDM Invest III AG, OIB 75222390331</item>
    </derivirana_varijabla>
  </DomainObject.Predmet.StrankaListFormatedOIB>
  <DomainObject.Predmet.StrankaListFormatedWithAdress>
    <izvorni_sadrzaj>
      <item>DDM Invest III AG, Schochenmuhlestrasse 4, Baar</item>
    </izvorni_sadrzaj>
    <derivirana_varijabla naziv="DomainObject.Predmet.StrankaListFormatedWithAdress_1">
      <item>DDM Invest III AG, Schochenmuhlestrasse 4, Baar</item>
    </derivirana_varijabla>
  </DomainObject.Predmet.StrankaListFormatedWithAdress>
  <DomainObject.Predmet.StrankaListFormatedWithAdressOIB>
    <izvorni_sadrzaj>
      <item>DDM Invest III AG, OIB 75222390331, Schochenmuhlestrasse 4, Baar</item>
    </izvorni_sadrzaj>
    <derivirana_varijabla naziv="DomainObject.Predmet.StrankaListFormatedWithAdressOIB_1">
      <item>DDM Invest III AG, OIB 75222390331, Schochenmuhlestrasse 4, Baar</item>
    </derivirana_varijabla>
  </DomainObject.Predmet.StrankaListFormatedWithAdressOIB>
  <DomainObject.Predmet.StrankaListNazivFormated>
    <izvorni_sadrzaj>
      <item>DDM Invest III AG</item>
    </izvorni_sadrzaj>
    <derivirana_varijabla naziv="DomainObject.Predmet.StrankaListNazivFormated_1">
      <item>DDM Invest III AG</item>
    </derivirana_varijabla>
  </DomainObject.Predmet.StrankaListNazivFormated>
  <DomainObject.Predmet.StrankaListNazivFormatedOIB>
    <izvorni_sadrzaj>
      <item>DDM Invest III AG, OIB 75222390331</item>
    </izvorni_sadrzaj>
    <derivirana_varijabla naziv="DomainObject.Predmet.StrankaListNazivFormatedOIB_1">
      <item>DDM Invest III AG, OIB 75222390331</item>
    </derivirana_varijabla>
  </DomainObject.Predmet.StrankaListNazivFormatedOIB>
  <DomainObject.Predmet.ProtuStrankaListFormated>
    <izvorni_sadrzaj>
      <item>Valentina Hozjan</item>
    </izvorni_sadrzaj>
    <derivirana_varijabla naziv="DomainObject.Predmet.ProtuStrankaListFormated_1">
      <item>Valentina Hozjan</item>
    </derivirana_varijabla>
  </DomainObject.Predmet.ProtuStrankaListFormated>
  <DomainObject.Predmet.ProtuStrankaListFormatedOIB>
    <izvorni_sadrzaj>
      <item>Valentina Hozjan, OIB 46536797649</item>
    </izvorni_sadrzaj>
    <derivirana_varijabla naziv="DomainObject.Predmet.ProtuStrankaListFormatedOIB_1">
      <item>Valentina Hozjan, OIB 46536797649</item>
    </derivirana_varijabla>
  </DomainObject.Predmet.ProtuStrankaListFormatedOIB>
  <DomainObject.Predmet.ProtuStrankaListFormatedWithAdress>
    <izvorni_sadrzaj>
      <item>Valentina Hozjan, Čehovec 105l, 40323 Čehovec</item>
    </izvorni_sadrzaj>
    <derivirana_varijabla naziv="DomainObject.Predmet.ProtuStrankaListFormatedWithAdress_1">
      <item>Valentina Hozjan, Čehovec 105l, 40323 Čehovec</item>
    </derivirana_varijabla>
  </DomainObject.Predmet.ProtuStrankaListFormatedWithAdress>
  <DomainObject.Predmet.ProtuStrankaListFormatedWithAdressOIB>
    <izvorni_sadrzaj>
      <item>Valentina Hozjan, OIB 46536797649, Čehovec 105l, 40323 Čehovec</item>
    </izvorni_sadrzaj>
    <derivirana_varijabla naziv="DomainObject.Predmet.ProtuStrankaListFormatedWithAdressOIB_1">
      <item>Valentina Hozjan, OIB 46536797649, Čehovec 105l, 40323 Čehovec</item>
    </derivirana_varijabla>
  </DomainObject.Predmet.ProtuStrankaListFormatedWithAdressOIB>
  <DomainObject.Predmet.ProtuStrankaListNazivFormated>
    <izvorni_sadrzaj>
      <item>Valentina Hozjan</item>
    </izvorni_sadrzaj>
    <derivirana_varijabla naziv="DomainObject.Predmet.ProtuStrankaListNazivFormated_1">
      <item>Valentina Hozjan</item>
    </derivirana_varijabla>
  </DomainObject.Predmet.ProtuStrankaListNazivFormated>
  <DomainObject.Predmet.ProtuStrankaListNazivFormatedOIB>
    <izvorni_sadrzaj>
      <item>Valentina Hozjan, OIB 46536797649</item>
    </izvorni_sadrzaj>
    <derivirana_varijabla naziv="DomainObject.Predmet.ProtuStrankaListNazivFormatedOIB_1">
      <item>Valentina Hozjan, OIB 46536797649</item>
    </derivirana_varijabla>
  </DomainObject.Predmet.ProtuStrankaListNazivFormatedOIB>
  <DomainObject.Predmet.OstaliListFormated>
    <izvorni_sadrzaj>
      <item>ZKO</item>
      <item>ZOU Marko Praljak &amp; Marin Svić</item>
      <item>Aleksandar Joksović</item>
    </izvorni_sadrzaj>
    <derivirana_varijabla naziv="DomainObject.Predmet.OstaliListFormated_1">
      <item>ZKO</item>
      <item>ZOU Marko Praljak &amp; Marin Svić</item>
      <item>Aleksandar Joksović</item>
    </derivirana_varijabla>
  </DomainObject.Predmet.OstaliListFormated>
  <DomainObject.Predmet.OstaliListFormatedOIB>
    <izvorni_sadrzaj>
      <item>ZKO</item>
      <item>ZOU Marko Praljak &amp; Marin Svić</item>
      <item>Aleksandar Joksović, OIB 99659895237</item>
    </izvorni_sadrzaj>
    <derivirana_varijabla naziv="DomainObject.Predmet.OstaliListFormatedOIB_1">
      <item>ZKO</item>
      <item>ZOU Marko Praljak &amp; Marin Svić</item>
      <item>Aleksandar Joksović, OIB 99659895237</item>
    </derivirana_varijabla>
  </DomainObject.Predmet.OstaliListFormatedOIB>
  <DomainObject.Predmet.OstaliListFormatedWithAdress>
    <izvorni_sadrzaj>
      <item>ZKO</item>
      <item>ZOU Marko Praljak &amp; Marin Svić, Radnička cesta 37b, 10000 Zagreb</item>
      <item>Aleksandar Joksović, Selska 90 D, 10000 Zagreb</item>
    </izvorni_sadrzaj>
    <derivirana_varijabla naziv="DomainObject.Predmet.OstaliListFormatedWithAdress_1">
      <item>ZKO</item>
      <item>ZOU Marko Praljak &amp; Marin Svić, Radnička cesta 37b, 10000 Zagreb</item>
      <item>Aleksandar Joksović, Selska 90 D, 10000 Zagreb</item>
    </derivirana_varijabla>
  </DomainObject.Predmet.OstaliListFormatedWithAdress>
  <DomainObject.Predmet.OstaliListFormatedWithAdressOIB>
    <izvorni_sadrzaj>
      <item>ZKO</item>
      <item>ZOU Marko Praljak &amp; Marin Svić, Radnička cesta 37b, 10000 Zagreb</item>
      <item>Aleksandar Joksović, OIB 99659895237, Selska 90 D, 10000 Zagreb</item>
    </izvorni_sadrzaj>
    <derivirana_varijabla naziv="DomainObject.Predmet.OstaliListFormatedWithAdressOIB_1">
      <item>ZKO</item>
      <item>ZOU Marko Praljak &amp; Marin Svić, Radnička cesta 37b, 10000 Zagreb</item>
      <item>Aleksandar Joksović, OIB 99659895237, Selska 90 D, 10000 Zagreb</item>
    </derivirana_varijabla>
  </DomainObject.Predmet.OstaliListFormatedWithAdressOIB>
  <DomainObject.Predmet.OstaliListNazivFormated>
    <izvorni_sadrzaj>
      <item>ZKO</item>
      <item>ZOU Marko Praljak &amp; Marin Svić</item>
      <item>Aleksandar Joksović</item>
    </izvorni_sadrzaj>
    <derivirana_varijabla naziv="DomainObject.Predmet.OstaliListNazivFormated_1">
      <item>ZKO</item>
      <item>ZOU Marko Praljak &amp; Marin Svić</item>
      <item>Aleksandar Joksović</item>
    </derivirana_varijabla>
  </DomainObject.Predmet.OstaliListNazivFormated>
  <DomainObject.Predmet.OstaliListNazivFormatedOIB>
    <izvorni_sadrzaj>
      <item>ZKO</item>
      <item>ZOU Marko Praljak &amp; Marin Svić</item>
      <item>Aleksandar Joksović, OIB 99659895237</item>
    </izvorni_sadrzaj>
    <derivirana_varijabla naziv="DomainObject.Predmet.OstaliListNazivFormatedOIB_1">
      <item>ZKO</item>
      <item>ZOU Marko Praljak &amp; Marin Svić</item>
      <item>Aleksandar Joksović, OIB 99659895237</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Predmet.FunkcijaOsobe>
    <izvorni_sadrzaj/>
    <derivirana_varijabla naziv="DomainObject.Predmet.FunkcijaOsobe_1"/>
  </DomainObject.Predmet.FunkcijaOsobe>
  <DomainObject.Datum>
    <izvorni_sadrzaj>28. kolovoza 2019.</izvorni_sadrzaj>
    <derivirana_varijabla naziv="DomainObject.Datum_1">28. kolovoza 2019.</derivirana_varijabla>
  </DomainObject.Datum>
  <DomainObject.PoslovniBrojDokumenta>
    <izvorni_sadrzaj/>
    <derivirana_varijabla naziv="DomainObject.PoslovniBrojDokumenta_1"/>
  </DomainObject.PoslovniBrojDokumenta>
  <DomainObject.Predmet.StrankaIDrugi>
    <izvorni_sadrzaj>DDM Invest III AG</izvorni_sadrzaj>
    <derivirana_varijabla naziv="DomainObject.Predmet.StrankaIDrugi_1">DDM Invest III AG</derivirana_varijabla>
  </DomainObject.Predmet.StrankaIDrugi>
  <DomainObject.Predmet.ProtustrankaIDrugi>
    <izvorni_sadrzaj>Valentina Hozjan</izvorni_sadrzaj>
    <derivirana_varijabla naziv="DomainObject.Predmet.ProtustrankaIDrugi_1">Valentina Hozjan</derivirana_varijabla>
  </DomainObject.Predmet.ProtustrankaIDrugi>
  <DomainObject.Predmet.StrankaIDrugiAdressOIB>
    <izvorni_sadrzaj>DDM Invest III AG, OIB 75222390331, Schochenmuhlestrasse 4, Baar</izvorni_sadrzaj>
    <derivirana_varijabla naziv="DomainObject.Predmet.StrankaIDrugiAdressOIB_1">DDM Invest III AG, OIB 75222390331, Schochenmuhlestrasse 4, Baar</derivirana_varijabla>
  </DomainObject.Predmet.StrankaIDrugiAdressOIB>
  <DomainObject.Predmet.ProtustrankaIDrugiAdressOIB>
    <izvorni_sadrzaj>Valentina Hozjan, OIB 46536797649, Čehovec 105l, 40323 Čehovec</izvorni_sadrzaj>
    <derivirana_varijabla naziv="DomainObject.Predmet.ProtustrankaIDrugiAdressOIB_1">Valentina Hozjan, OIB 46536797649, Čehovec 105l, 40323 Čehovec</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DDM Invest III AG</item>
      <item>Valentina Hozjan</item>
      <item>ZKO</item>
      <item>ZOU Marko Praljak &amp; Marin Svić</item>
      <item>Aleksandar Joksović</item>
    </izvorni_sadrzaj>
    <derivirana_varijabla naziv="DomainObject.Predmet.SudioniciListNaziv_1">
      <item>DDM Invest III AG</item>
      <item>Valentina Hozjan</item>
      <item>ZKO</item>
      <item>ZOU Marko Praljak &amp; Marin Svić</item>
      <item>Aleksandar Joksović</item>
    </derivirana_varijabla>
  </DomainObject.Predmet.SudioniciListNaziv>
  <DomainObject.Predmet.SudioniciListAdressOIB>
    <izvorni_sadrzaj>
      <item>DDM Invest III AG, OIB 75222390331, Schochenmuhlestrasse 4,Baar</item>
      <item>Valentina Hozjan, OIB 46536797649, Čehovec 105l,40323 Čehovec</item>
      <item>ZKO</item>
      <item>ZOU Marko Praljak &amp; Marin Svić, Radnička cesta 37b,10000 Zagreb</item>
      <item>Aleksandar Joksović, OIB 99659895237, Selska 90 D,10000 Zagreb</item>
    </izvorni_sadrzaj>
    <derivirana_varijabla naziv="DomainObject.Predmet.SudioniciListAdressOIB_1">
      <item>DDM Invest III AG, OIB 75222390331, Schochenmuhlestrasse 4,Baar</item>
      <item>Valentina Hozjan, OIB 46536797649, Čehovec 105l,40323 Čehovec</item>
      <item>ZKO</item>
      <item>ZOU Marko Praljak &amp; Marin Svić, Radnička cesta 37b,10000 Zagreb</item>
      <item>Aleksandar Joksović, OIB 99659895237, Selska 90 D,10000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75222390331</item>
      <item>, OIB 46536797649</item>
      <item>, OIB null</item>
      <item>, OIB null</item>
      <item>, OIB 99659895237</item>
    </izvorni_sadrzaj>
    <derivirana_varijabla naziv="DomainObject.Predmet.SudioniciListNazivOIB_1">
      <item>, OIB 75222390331</item>
      <item>, OIB 46536797649</item>
      <item>, OIB null</item>
      <item>, OIB null</item>
      <item>, OIB 99659895237</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Ovr-972/2018</izvorni_sadrzaj>
    <derivirana_varijabla naziv="DomainObject.Predmet.OznakaNizestupanjskogPredmeta_1">Ovr-972/2018</derivirana_varijabla>
  </DomainObject.Predmet.OznakaNizestupanjskogPredmeta>
  <DomainObject.Predmet.NazivNizestupanjskogSuda>
    <izvorni_sadrzaj>Općinski sud u Čakovcu</izvorni_sadrzaj>
    <derivirana_varijabla naziv="DomainObject.Predmet.NazivNizestupanjskogSuda_1">Općinski sud u Čakovcu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3</Pages>
  <Words>1002</Words>
  <Characters>5714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Anela Lucić</dc:creator>
  <cp:lastModifiedBy>Manda Neferanović</cp:lastModifiedBy>
  <cp:revision>2</cp:revision>
  <cp:lastPrinted>2019-10-02T06:51:00Z</cp:lastPrinted>
  <dcterms:created xsi:type="dcterms:W3CDTF">2020-07-01T07:46:00Z</dcterms:created>
  <dcterms:modified xsi:type="dcterms:W3CDTF">2020-07-01T07:46:00Z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Rješenje - odbijena žalba kao neosnovana - potvrđeno rješenje 1.st. (Gž Ovr-1004-2019.docx)</vt:lpwstr>
  </property>
  <property fmtid="{D5CDD505-2E9C-101B-9397-08002B2CF9AE}" pid="4" name="CC_coloring">
    <vt:bool>false</vt:bool>
  </property>
  <property fmtid="{D5CDD505-2E9C-101B-9397-08002B2CF9AE}" pid="5" name="BrojStranica">
    <vt:i4>3</vt:i4>
  </property>
</Properties>
</file>