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051A71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051A7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051A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051A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051A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051A71">
            <w:pPr>
              <w:jc w:val="center"/>
              <w:rPr>
                <w:szCs w:val="24"/>
              </w:rPr>
            </w:pPr>
          </w:p>
        </w:tc>
      </w:tr>
      <w:tr w:rsidR="006818E4" w:rsidRPr="00974EE9" w:rsidTr="00051A7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051A71">
            <w:pPr>
              <w:pStyle w:val="VSVerzija"/>
              <w:jc w:val="right"/>
            </w:pPr>
          </w:p>
        </w:tc>
      </w:tr>
    </w:tbl>
    <w:p w:rsidR="00051A71" w:rsidRDefault="00051A71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D60A6B">
        <w:t>Gž</w:t>
      </w:r>
      <w:proofErr w:type="spellEnd"/>
      <w:r w:rsidR="000B1EFE">
        <w:t xml:space="preserve"> </w:t>
      </w:r>
      <w:proofErr w:type="spellStart"/>
      <w:r w:rsidR="000B1EFE">
        <w:t>Ovr</w:t>
      </w:r>
      <w:proofErr w:type="spellEnd"/>
      <w:r w:rsidR="000B1EFE">
        <w:t>-1375</w:t>
      </w:r>
      <w:r w:rsidR="00D60A6B">
        <w:t>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DE256A">
        <w:t>ovrhovoditelja L</w:t>
      </w:r>
      <w:r w:rsidR="00051A71">
        <w:t>.</w:t>
      </w:r>
      <w:r w:rsidR="00DE256A">
        <w:t xml:space="preserve"> R</w:t>
      </w:r>
      <w:r w:rsidR="00051A71">
        <w:t>.</w:t>
      </w:r>
      <w:r w:rsidR="00DE256A">
        <w:t xml:space="preserve"> H</w:t>
      </w:r>
      <w:r w:rsidR="00051A71">
        <w:t>.</w:t>
      </w:r>
      <w:r w:rsidR="00DE256A">
        <w:t xml:space="preserve"> d.d. O</w:t>
      </w:r>
      <w:r w:rsidR="00051A71">
        <w:t>.</w:t>
      </w:r>
      <w:r w:rsidR="00DE256A">
        <w:t xml:space="preserve">, </w:t>
      </w:r>
      <w:r w:rsidR="00051A71">
        <w:t>...</w:t>
      </w:r>
      <w:r w:rsidR="00DE256A">
        <w:t xml:space="preserve">, OIB </w:t>
      </w:r>
      <w:r w:rsidR="00051A71">
        <w:t>...</w:t>
      </w:r>
      <w:r w:rsidR="00DE256A">
        <w:t>, koga zastupaju punomoćnici iz O</w:t>
      </w:r>
      <w:r w:rsidR="00051A71">
        <w:t>.</w:t>
      </w:r>
      <w:r w:rsidR="00DE256A">
        <w:t xml:space="preserve"> d</w:t>
      </w:r>
      <w:r w:rsidR="00051A71">
        <w:t>.</w:t>
      </w:r>
      <w:r w:rsidR="00DE256A">
        <w:t xml:space="preserve"> B</w:t>
      </w:r>
      <w:r w:rsidR="00051A71">
        <w:t>.</w:t>
      </w:r>
      <w:r w:rsidR="00DE256A">
        <w:t>, D</w:t>
      </w:r>
      <w:r w:rsidR="00051A71">
        <w:t>.</w:t>
      </w:r>
      <w:r w:rsidR="00DE256A">
        <w:t xml:space="preserve"> &amp; P</w:t>
      </w:r>
      <w:r w:rsidR="00051A71">
        <w:t>.</w:t>
      </w:r>
      <w:r w:rsidR="00DE256A">
        <w:t xml:space="preserve"> iz Z</w:t>
      </w:r>
      <w:r w:rsidR="00051A71">
        <w:t>.</w:t>
      </w:r>
      <w:r w:rsidR="00DE256A">
        <w:t xml:space="preserve">, protiv </w:t>
      </w:r>
      <w:proofErr w:type="spellStart"/>
      <w:r w:rsidR="00DE256A">
        <w:t>ovršenika</w:t>
      </w:r>
      <w:proofErr w:type="spellEnd"/>
      <w:r w:rsidR="00DE256A">
        <w:t xml:space="preserve"> H</w:t>
      </w:r>
      <w:r w:rsidR="00051A71">
        <w:t>.</w:t>
      </w:r>
      <w:r w:rsidR="00DE256A">
        <w:t xml:space="preserve"> B</w:t>
      </w:r>
      <w:r w:rsidR="00051A71">
        <w:t>.</w:t>
      </w:r>
      <w:r w:rsidR="00DE256A">
        <w:t xml:space="preserve"> d.o.o., O</w:t>
      </w:r>
      <w:r w:rsidR="00051A71">
        <w:t>.</w:t>
      </w:r>
      <w:r w:rsidR="00DE256A">
        <w:t xml:space="preserve">, </w:t>
      </w:r>
      <w:r w:rsidR="00051A71">
        <w:t>...</w:t>
      </w:r>
      <w:r w:rsidR="00DE256A">
        <w:t xml:space="preserve">, OIB </w:t>
      </w:r>
      <w:r w:rsidR="00051A71">
        <w:t>...</w:t>
      </w:r>
      <w:r w:rsidR="00DE256A">
        <w:t>, koga zastupaju punomoćnici iz O</w:t>
      </w:r>
      <w:r w:rsidR="00051A71">
        <w:t>.</w:t>
      </w:r>
      <w:r w:rsidR="00DE256A">
        <w:t xml:space="preserve"> d</w:t>
      </w:r>
      <w:r w:rsidR="00051A71">
        <w:t>.</w:t>
      </w:r>
      <w:r w:rsidR="00DE256A">
        <w:t xml:space="preserve"> V</w:t>
      </w:r>
      <w:r w:rsidR="00051A71">
        <w:t>.</w:t>
      </w:r>
      <w:r w:rsidR="00DE256A">
        <w:t xml:space="preserve"> &amp; P</w:t>
      </w:r>
      <w:r w:rsidR="00051A71">
        <w:t>.</w:t>
      </w:r>
      <w:r w:rsidR="00DE256A">
        <w:t xml:space="preserve"> d.o.o. iz R</w:t>
      </w:r>
      <w:r w:rsidR="00051A71">
        <w:t>.</w:t>
      </w:r>
      <w:r w:rsidR="00DE256A">
        <w:t xml:space="preserve">, radi ovrhe, odlučujući o žalbi treće osobe </w:t>
      </w:r>
      <w:r w:rsidR="002C6F47">
        <w:t>R</w:t>
      </w:r>
      <w:r w:rsidR="00D14E8C">
        <w:t>.</w:t>
      </w:r>
      <w:r w:rsidR="002C6F47">
        <w:t xml:space="preserve"> H</w:t>
      </w:r>
      <w:r w:rsidR="00D14E8C">
        <w:t>.</w:t>
      </w:r>
      <w:r w:rsidR="002C6F47">
        <w:t>, OIB</w:t>
      </w:r>
      <w:r w:rsidR="00DE256A">
        <w:t xml:space="preserve"> </w:t>
      </w:r>
      <w:r w:rsidR="00D14E8C">
        <w:t>...</w:t>
      </w:r>
      <w:r w:rsidR="002031D6">
        <w:t>, zastupane po O</w:t>
      </w:r>
      <w:r w:rsidR="00D14E8C">
        <w:t>.</w:t>
      </w:r>
      <w:r w:rsidR="002031D6">
        <w:t xml:space="preserve"> </w:t>
      </w:r>
      <w:r w:rsidR="00DE256A">
        <w:t>d</w:t>
      </w:r>
      <w:r w:rsidR="00D14E8C">
        <w:t>.</w:t>
      </w:r>
      <w:r w:rsidR="00DE256A">
        <w:t xml:space="preserve"> o</w:t>
      </w:r>
      <w:r w:rsidR="00D14E8C">
        <w:t>.</w:t>
      </w:r>
      <w:r w:rsidR="00DE256A">
        <w:t xml:space="preserve"> iz R</w:t>
      </w:r>
      <w:r w:rsidR="00D14E8C">
        <w:t>.</w:t>
      </w:r>
      <w:r w:rsidR="002C6F47">
        <w:t>, G</w:t>
      </w:r>
      <w:r w:rsidR="00D14E8C">
        <w:t>.</w:t>
      </w:r>
      <w:r w:rsidR="002C6F47">
        <w:t>-u</w:t>
      </w:r>
      <w:r w:rsidR="00D14E8C">
        <w:t>.</w:t>
      </w:r>
      <w:r w:rsidR="002C6F47">
        <w:t xml:space="preserve"> o</w:t>
      </w:r>
      <w:r w:rsidR="00D14E8C">
        <w:t>.</w:t>
      </w:r>
      <w:r w:rsidR="002C6F47">
        <w:t xml:space="preserve">, protiv rješenja Općinskog suda u Rijeci od 2. rujna 2019., broj </w:t>
      </w:r>
      <w:proofErr w:type="spellStart"/>
      <w:r w:rsidR="002C6F47">
        <w:t>Ovr</w:t>
      </w:r>
      <w:proofErr w:type="spellEnd"/>
      <w:r w:rsidR="002C6F47">
        <w:t xml:space="preserve">-4179/2015-42, 14. siječnja 2020. 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</w:t>
      </w:r>
      <w:r w:rsidR="00785C34">
        <w:t xml:space="preserve"> </w:t>
      </w:r>
      <w:r>
        <w:t xml:space="preserve"> j e </w:t>
      </w:r>
    </w:p>
    <w:p w:rsidR="00785C34" w:rsidRDefault="00785C34" w:rsidP="005B3C5F">
      <w:pPr>
        <w:jc w:val="center"/>
      </w:pPr>
    </w:p>
    <w:p w:rsidR="00785C34" w:rsidRDefault="00785C34" w:rsidP="000400ED">
      <w:pPr>
        <w:jc w:val="both"/>
      </w:pPr>
    </w:p>
    <w:p w:rsidR="00785C34" w:rsidRDefault="00785C34" w:rsidP="000400ED">
      <w:pPr>
        <w:jc w:val="both"/>
      </w:pPr>
      <w:r>
        <w:tab/>
        <w:t>Žalba treće osobe R</w:t>
      </w:r>
      <w:r w:rsidR="00D14E8C">
        <w:t>.</w:t>
      </w:r>
      <w:r>
        <w:t xml:space="preserve"> H</w:t>
      </w:r>
      <w:r w:rsidR="00D14E8C">
        <w:t>.</w:t>
      </w:r>
      <w:r>
        <w:t xml:space="preserve"> odbija se kao neosnovana i potvrđuje rješenje Općinskog suda u Rijeci od 2. rujna 2019., broj </w:t>
      </w:r>
      <w:proofErr w:type="spellStart"/>
      <w:r>
        <w:t>Ovr</w:t>
      </w:r>
      <w:proofErr w:type="spellEnd"/>
      <w:r>
        <w:t xml:space="preserve">-4179/2015-42.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0400ED">
      <w:pPr>
        <w:jc w:val="both"/>
      </w:pPr>
    </w:p>
    <w:p w:rsidR="00874B3B" w:rsidRDefault="00874B3B" w:rsidP="000400ED">
      <w:pPr>
        <w:jc w:val="both"/>
      </w:pPr>
      <w:r>
        <w:tab/>
        <w:t>Rješenjem prvostupanjskog suda odlučeno je:</w:t>
      </w:r>
    </w:p>
    <w:p w:rsidR="00961C0C" w:rsidRDefault="00961C0C" w:rsidP="000400ED">
      <w:pPr>
        <w:jc w:val="both"/>
      </w:pPr>
    </w:p>
    <w:p w:rsidR="00961C0C" w:rsidRDefault="00961C0C" w:rsidP="000400ED">
      <w:pPr>
        <w:jc w:val="both"/>
      </w:pPr>
      <w:r>
        <w:tab/>
        <w:t xml:space="preserve">"I. Odbacuje se prigovor treće osobe radi proglašenja ovrhe nedopuštenom.   </w:t>
      </w:r>
    </w:p>
    <w:p w:rsidR="00961C0C" w:rsidRDefault="00961C0C" w:rsidP="000400ED">
      <w:pPr>
        <w:jc w:val="both"/>
      </w:pPr>
    </w:p>
    <w:p w:rsidR="00961C0C" w:rsidRDefault="00961C0C" w:rsidP="000400ED">
      <w:pPr>
        <w:jc w:val="both"/>
      </w:pPr>
      <w:r>
        <w:tab/>
        <w:t>II. Odbija se kao neosnovan prijedlog treće osobe radi odgode ovrhe."</w:t>
      </w:r>
    </w:p>
    <w:p w:rsidR="00961C0C" w:rsidRDefault="00961C0C" w:rsidP="000400ED">
      <w:pPr>
        <w:jc w:val="both"/>
      </w:pPr>
    </w:p>
    <w:p w:rsidR="00961C0C" w:rsidRDefault="00961C0C" w:rsidP="000400ED">
      <w:pPr>
        <w:jc w:val="both"/>
      </w:pPr>
      <w:r>
        <w:tab/>
        <w:t>Protiv tog rješenja žalbu je prav</w:t>
      </w:r>
      <w:r w:rsidR="00D14E8C">
        <w:t>ovremeno izjavila treća osoba R.</w:t>
      </w:r>
      <w:r>
        <w:t xml:space="preserve"> H</w:t>
      </w:r>
      <w:r w:rsidR="00D14E8C">
        <w:t>.</w:t>
      </w:r>
      <w:r>
        <w:t xml:space="preserve"> zbog svih žalbenih razloga označenih u čl. 353. st. 1. Zakona o parničnom postupku </w:t>
      </w:r>
      <w:r w:rsidRPr="0051578E">
        <w:t>(</w:t>
      </w:r>
      <w:r>
        <w:t>"</w:t>
      </w:r>
      <w:r w:rsidRPr="0051578E">
        <w:t>Narodne novine</w:t>
      </w:r>
      <w:r>
        <w:t>"</w:t>
      </w:r>
      <w:r w:rsidRPr="0051578E">
        <w:t xml:space="preserve"> broj 53/91., 91/92., 112/99., 88/01., 117/03., 88/05., 2/07., 84/08., 96/08., 123/08., 57/11., 148/11. – pročišćeni</w:t>
      </w:r>
      <w:r>
        <w:t xml:space="preserve"> tekst, 25/13., 28/13., 89/14. i</w:t>
      </w:r>
      <w:r w:rsidRPr="00C62928">
        <w:t xml:space="preserve"> </w:t>
      </w:r>
      <w:r>
        <w:t xml:space="preserve">70/19., dalje ZPP) s prijedlogom da se pobijano rješenje ukine i predmet vrati prvostupanjskom sudu na ponovno odlučivanje. Zahtjeva trošak žalbe.  </w:t>
      </w:r>
    </w:p>
    <w:p w:rsidR="00874B3B" w:rsidRDefault="00874B3B" w:rsidP="000400ED">
      <w:pPr>
        <w:jc w:val="both"/>
      </w:pPr>
    </w:p>
    <w:p w:rsidR="003A01EC" w:rsidRDefault="003A01EC" w:rsidP="000400ED">
      <w:pPr>
        <w:jc w:val="both"/>
      </w:pPr>
      <w:r>
        <w:tab/>
        <w:t xml:space="preserve">Odgovor na žalbu </w:t>
      </w:r>
      <w:r w:rsidR="00961C0C">
        <w:t xml:space="preserve">treće osobe podnio je ovrhovoditelj koji žalbu smatra neosnovanom pa predlaže nastavak provođenja ovrhe. </w:t>
      </w:r>
    </w:p>
    <w:p w:rsidR="007A344F" w:rsidRDefault="007A344F" w:rsidP="000400ED">
      <w:pPr>
        <w:jc w:val="both"/>
      </w:pPr>
    </w:p>
    <w:p w:rsidR="003A01EC" w:rsidRDefault="003A01EC" w:rsidP="000400ED">
      <w:pPr>
        <w:jc w:val="both"/>
      </w:pPr>
      <w:r>
        <w:tab/>
        <w:t xml:space="preserve">Žalba nije osnovana. </w:t>
      </w:r>
    </w:p>
    <w:p w:rsidR="00635CCB" w:rsidRDefault="00635CCB" w:rsidP="000400ED">
      <w:pPr>
        <w:jc w:val="both"/>
      </w:pPr>
    </w:p>
    <w:p w:rsidR="00635CCB" w:rsidRDefault="00635CCB" w:rsidP="000400ED">
      <w:pPr>
        <w:jc w:val="both"/>
      </w:pPr>
      <w:r>
        <w:tab/>
        <w:t xml:space="preserve">Po ocjeni ovog drugostupanjskog suda, sud prvog stupnja nije počinio bitnu povredu odredaba parničnog postupka iz čl. 354. st. 2. </w:t>
      </w:r>
      <w:proofErr w:type="spellStart"/>
      <w:r>
        <w:t>toč</w:t>
      </w:r>
      <w:proofErr w:type="spellEnd"/>
      <w:r>
        <w:t xml:space="preserve">. 11. u vezi čl. 381. ZPP, na koju u žalbi ukazuje </w:t>
      </w:r>
      <w:r w:rsidR="00173417">
        <w:t>treća osoba RH,</w:t>
      </w:r>
      <w:r>
        <w:t xml:space="preserve"> budući da pobijano rješenje ima razloga o odlučnim činjenicama, dani razlozi su jasni i neproturječni, a o odlučnim činjenicama ne postoji proturječnost između onoga što se u razlozima rješenja navodi o sadržaju isprava i samih tih isprava, slijedom čega se isto može ispitati.</w:t>
      </w:r>
    </w:p>
    <w:p w:rsidR="00635CCB" w:rsidRDefault="00635CCB" w:rsidP="000400ED">
      <w:pPr>
        <w:jc w:val="both"/>
      </w:pPr>
    </w:p>
    <w:p w:rsidR="00635CCB" w:rsidRDefault="00635CCB" w:rsidP="000400ED">
      <w:pPr>
        <w:jc w:val="both"/>
      </w:pPr>
      <w:r>
        <w:tab/>
        <w:t xml:space="preserve">Prvostupanjski sud, nadalje, nije počinio niti bitne povrede odredaba parničnog postupka iz čl. 354. st. 2. </w:t>
      </w:r>
      <w:proofErr w:type="spellStart"/>
      <w:r>
        <w:t>toč</w:t>
      </w:r>
      <w:proofErr w:type="spellEnd"/>
      <w:r>
        <w:t>. 2., 4., 8., 9., 13. i 14. ZPP, na koje ovaj drugostupanjski sud pazi po službenoj dužnosti, temeljem čl. 365. st. 2. u vezi čl. 381. istoga Zakona.</w:t>
      </w:r>
    </w:p>
    <w:p w:rsidR="0008716C" w:rsidRDefault="0008716C" w:rsidP="000400ED">
      <w:pPr>
        <w:jc w:val="both"/>
      </w:pPr>
    </w:p>
    <w:p w:rsidR="001C21D1" w:rsidRDefault="00173417" w:rsidP="000400ED">
      <w:pPr>
        <w:jc w:val="both"/>
      </w:pPr>
      <w:r>
        <w:tab/>
        <w:t>Suprotno žalbenim navodima treće osobe R</w:t>
      </w:r>
      <w:r w:rsidR="007A344F">
        <w:t xml:space="preserve">. </w:t>
      </w:r>
      <w:r>
        <w:t>H</w:t>
      </w:r>
      <w:r w:rsidR="007A344F">
        <w:t>.</w:t>
      </w:r>
      <w:r>
        <w:t xml:space="preserve"> pravilno je prvostupanjski sud odbacio prigovor treće osobe od 6. lipnja 2019. radi proglašenja ovrhe nedopuštenom pozivom na odredbu čl. 333. st. 2. ZPP u </w:t>
      </w:r>
      <w:r w:rsidR="001C21D1">
        <w:t xml:space="preserve">vezi s čl. 21. st. 1. </w:t>
      </w:r>
      <w:r w:rsidR="001C21D1" w:rsidRPr="00A54426">
        <w:t>Ovršnog zakona (Narodne novine broj 112/12.</w:t>
      </w:r>
      <w:r w:rsidR="001C21D1">
        <w:t>,25/13. i</w:t>
      </w:r>
      <w:r w:rsidR="001C21D1" w:rsidRPr="00A54426">
        <w:t xml:space="preserve"> 93/14</w:t>
      </w:r>
      <w:r w:rsidR="001C21D1">
        <w:t>., dalje OZ), jer se radi o postojanju objektivnog i subjektivnog identiteta spora, odnosno</w:t>
      </w:r>
      <w:r w:rsidR="00737A59">
        <w:t xml:space="preserve"> i</w:t>
      </w:r>
      <w:r w:rsidR="001C21D1">
        <w:t xml:space="preserve"> ranije podneseni prigovor treće osobe od 15. lipnja 2015., a povodom kojeg je treća osoba R</w:t>
      </w:r>
      <w:r w:rsidR="007A344F">
        <w:t xml:space="preserve">. </w:t>
      </w:r>
      <w:r w:rsidR="001C21D1">
        <w:t>H</w:t>
      </w:r>
      <w:r w:rsidR="007A344F">
        <w:t>.</w:t>
      </w:r>
      <w:r w:rsidR="001C21D1">
        <w:t xml:space="preserve"> upućena na pokretanje parnice, kao i ovaj prigovor od 6. lipnja 2019. temelje se na identičnoj činjeničnoj osnovi (objekti ovrhe predstavljaju pomorsko dobro).</w:t>
      </w:r>
    </w:p>
    <w:p w:rsidR="001C21D1" w:rsidRDefault="001C21D1" w:rsidP="000400ED">
      <w:pPr>
        <w:jc w:val="both"/>
      </w:pPr>
    </w:p>
    <w:p w:rsidR="001C21D1" w:rsidRDefault="001C21D1" w:rsidP="000400ED">
      <w:pPr>
        <w:jc w:val="both"/>
      </w:pPr>
      <w:r>
        <w:tab/>
        <w:t>Nadalje, neosnovani su i žalbeni navodi treće osobe R</w:t>
      </w:r>
      <w:r w:rsidR="001872BF">
        <w:t xml:space="preserve">. </w:t>
      </w:r>
      <w:r>
        <w:t>H</w:t>
      </w:r>
      <w:r w:rsidR="001872BF">
        <w:t>.</w:t>
      </w:r>
      <w:r>
        <w:t xml:space="preserve"> glede </w:t>
      </w:r>
      <w:proofErr w:type="spellStart"/>
      <w:r>
        <w:t>toč</w:t>
      </w:r>
      <w:proofErr w:type="spellEnd"/>
      <w:r>
        <w:t>. II. izreke pobijanog rješenja, jer i prema stajalištu ovog drugostupanjskog suda nisu ispunjeni kumulativni uvjeti iz čl. 67. OZ za odgodu predmetne ovrhe.</w:t>
      </w:r>
    </w:p>
    <w:p w:rsidR="001C21D1" w:rsidRDefault="001C21D1" w:rsidP="000400ED">
      <w:pPr>
        <w:jc w:val="both"/>
      </w:pPr>
    </w:p>
    <w:p w:rsidR="00173417" w:rsidRDefault="001C21D1" w:rsidP="000400ED">
      <w:pPr>
        <w:jc w:val="both"/>
      </w:pPr>
      <w:r>
        <w:tab/>
        <w:t xml:space="preserve">Slijedom izloženog, po osnovi čl. 380. </w:t>
      </w:r>
      <w:proofErr w:type="spellStart"/>
      <w:r>
        <w:t>toč</w:t>
      </w:r>
      <w:proofErr w:type="spellEnd"/>
      <w:r>
        <w:t xml:space="preserve">. 2. u vezi s čl. 21. st. 1. OZ odlučeno je kao u izreci. 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173417" w:rsidRDefault="00173417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1C21D1">
        <w:t xml:space="preserve">14. siječnja </w:t>
      </w:r>
      <w:r w:rsidR="00D60A6B">
        <w:t>2020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69009A">
        <w:t>, v.r.</w:t>
      </w:r>
    </w:p>
    <w:p w:rsidR="0069009A" w:rsidRDefault="0069009A" w:rsidP="006F2CB7">
      <w:pPr>
        <w:jc w:val="center"/>
      </w:pPr>
    </w:p>
    <w:p w:rsidR="0069009A" w:rsidRDefault="0069009A" w:rsidP="007A3BB7">
      <w:pPr>
        <w:ind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400ED" w:rsidRDefault="000400ED" w:rsidP="00A0129D">
      <w:pPr>
        <w:jc w:val="right"/>
      </w:pPr>
    </w:p>
    <w:p w:rsidR="00512883" w:rsidRDefault="00512883" w:rsidP="00A0129D">
      <w:pPr>
        <w:jc w:val="both"/>
      </w:pPr>
    </w:p>
    <w:sectPr w:rsidR="00512883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4F" w:rsidRDefault="007A344F" w:rsidP="00120327">
      <w:r>
        <w:separator/>
      </w:r>
    </w:p>
  </w:endnote>
  <w:endnote w:type="continuationSeparator" w:id="0">
    <w:p w:rsidR="007A344F" w:rsidRDefault="007A344F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4F" w:rsidRDefault="007A344F" w:rsidP="00120327">
      <w:r>
        <w:separator/>
      </w:r>
    </w:p>
  </w:footnote>
  <w:footnote w:type="continuationSeparator" w:id="0">
    <w:p w:rsidR="007A344F" w:rsidRDefault="007A344F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F" w:rsidRDefault="007A344F" w:rsidP="000400ED">
    <w:pPr>
      <w:pStyle w:val="Zaglavlje"/>
      <w:tabs>
        <w:tab w:val="left" w:pos="5475"/>
        <w:tab w:val="left" w:pos="5535"/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A3BB7">
          <w:rPr>
            <w:noProof/>
          </w:rPr>
          <w:t>2</w:t>
        </w:r>
        <w:r>
          <w:fldChar w:fldCharType="end"/>
        </w:r>
      </w:sdtContent>
    </w:sdt>
    <w:r>
      <w:tab/>
      <w:t xml:space="preserve">   </w:t>
    </w:r>
    <w:r w:rsidRPr="000400ED">
      <w:t xml:space="preserve">Poslovni broj </w:t>
    </w:r>
    <w:proofErr w:type="spellStart"/>
    <w:r w:rsidRPr="000400ED">
      <w:t>Gž</w:t>
    </w:r>
    <w:proofErr w:type="spellEnd"/>
    <w:r w:rsidRPr="000400ED">
      <w:t xml:space="preserve"> </w:t>
    </w:r>
    <w:proofErr w:type="spellStart"/>
    <w:r w:rsidRPr="000400ED">
      <w:t>Ovr</w:t>
    </w:r>
    <w:proofErr w:type="spellEnd"/>
    <w:r w:rsidRPr="000400ED">
      <w:t>-1375/2019-2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400ED"/>
    <w:rsid w:val="00051A71"/>
    <w:rsid w:val="0008716C"/>
    <w:rsid w:val="000B1EFE"/>
    <w:rsid w:val="000F249C"/>
    <w:rsid w:val="00120327"/>
    <w:rsid w:val="00126857"/>
    <w:rsid w:val="00146B44"/>
    <w:rsid w:val="00155A2E"/>
    <w:rsid w:val="00173417"/>
    <w:rsid w:val="001872BF"/>
    <w:rsid w:val="001C21D1"/>
    <w:rsid w:val="002031D6"/>
    <w:rsid w:val="00245842"/>
    <w:rsid w:val="002C6F47"/>
    <w:rsid w:val="002C7005"/>
    <w:rsid w:val="002E7500"/>
    <w:rsid w:val="00344D27"/>
    <w:rsid w:val="00356CE3"/>
    <w:rsid w:val="003A01EC"/>
    <w:rsid w:val="003B386E"/>
    <w:rsid w:val="00475E53"/>
    <w:rsid w:val="00512883"/>
    <w:rsid w:val="00552997"/>
    <w:rsid w:val="005879E0"/>
    <w:rsid w:val="005B3C5F"/>
    <w:rsid w:val="00635CCB"/>
    <w:rsid w:val="00680B96"/>
    <w:rsid w:val="006818E4"/>
    <w:rsid w:val="0069009A"/>
    <w:rsid w:val="006F2CB7"/>
    <w:rsid w:val="00737A59"/>
    <w:rsid w:val="00770713"/>
    <w:rsid w:val="00785C34"/>
    <w:rsid w:val="007A344F"/>
    <w:rsid w:val="007A3BB7"/>
    <w:rsid w:val="007D44A6"/>
    <w:rsid w:val="0081358B"/>
    <w:rsid w:val="00833319"/>
    <w:rsid w:val="008453CA"/>
    <w:rsid w:val="00874B3B"/>
    <w:rsid w:val="00895166"/>
    <w:rsid w:val="00952F06"/>
    <w:rsid w:val="00961C0C"/>
    <w:rsid w:val="00A0129D"/>
    <w:rsid w:val="00B22645"/>
    <w:rsid w:val="00B362D5"/>
    <w:rsid w:val="00B5134B"/>
    <w:rsid w:val="00C91E97"/>
    <w:rsid w:val="00D14E8C"/>
    <w:rsid w:val="00D33568"/>
    <w:rsid w:val="00D60A6B"/>
    <w:rsid w:val="00DC77B5"/>
    <w:rsid w:val="00DE256A"/>
    <w:rsid w:val="00EB0866"/>
    <w:rsid w:val="00F3482A"/>
    <w:rsid w:val="00F501E5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71FD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71FD9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71FD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71FD9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71F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14. siječnja 2020.</izvorni_sadrzaj>
    <derivirana_varijabla naziv="DomainObject.DatumDonosenjaOdluke_1">14.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siječnja 2020.</izvorni_sadrzaj>
    <derivirana_varijabla naziv="DomainObject.DatumPravomocnosti_1">14. siječnja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1375</izvorni_sadrzaj>
    <derivirana_varijabla naziv="DomainObject.Predmet.Broj_1">1375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prosinca 2019.</izvorni_sadrzaj>
    <derivirana_varijabla naziv="DomainObject.Predmet.DatumOsnivanja_1">6. prosinca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50000</izvorni_sadrzaj>
    <derivirana_varijabla naziv="DomainObject.Predmet.InicijalnaVrijednost_1">50000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Ovr-1375/2019</izvorni_sadrzaj>
    <derivirana_varijabla naziv="DomainObject.Predmet.OznakaBroj_1">Gž Ovr-1375/2019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HEMINGWAY BAR društvo s ograničenom odgovornošću za usluge, turistička agencija</izvorni_sadrzaj>
    <derivirana_varijabla naziv="DomainObject.Predmet.ProtustrankaFormated_1">  HEMINGWAY BAR društvo s ograničenom odgovornošću za usluge, turistička agencija</derivirana_varijabla>
  </DomainObject.Predmet.ProtustrankaFormated>
  <DomainObject.Predmet.ProtustrankaFormatedOIB>
    <izvorni_sadrzaj>  HEMINGWAY BAR društvo s ograničenom odgovornošću za usluge, turistička agencija, OIB 31190697197</izvorni_sadrzaj>
    <derivirana_varijabla naziv="DomainObject.Predmet.ProtustrankaFormatedOIB_1">  HEMINGWAY BAR društvo s ograničenom odgovornošću za usluge, turistička agencija, OIB 31190697197</derivirana_varijabla>
  </DomainObject.Predmet.ProtustrankaFormatedOIB>
  <DomainObject.Predmet.ProtustrankaFormatedWithAdress>
    <izvorni_sadrzaj> HEMINGWAY BAR društvo s ograničenom odgovornošću za usluge, turistička agencija, Kumičićeva 5, 51410 Opatija</izvorni_sadrzaj>
    <derivirana_varijabla naziv="DomainObject.Predmet.ProtustrankaFormatedWithAdress_1"> HEMINGWAY BAR društvo s ograničenom odgovornošću za usluge, turistička agencija, Kumičićeva 5, 51410 Opatija</derivirana_varijabla>
  </DomainObject.Predmet.ProtustrankaFormatedWithAdress>
  <DomainObject.Predmet.ProtustrankaFormatedWithAdressOIB>
    <izvorni_sadrzaj> HEMINGWAY BAR društvo s ograničenom odgovornošću za usluge, turistička agencija, OIB 31190697197, Kumičićeva 5, 51410 Opatija</izvorni_sadrzaj>
    <derivirana_varijabla naziv="DomainObject.Predmet.ProtustrankaFormatedWithAdressOIB_1"> HEMINGWAY BAR društvo s ograničenom odgovornošću za usluge, turistička agencija, OIB 31190697197, Kumičićeva 5, 51410 Opatija</derivirana_varijabla>
  </DomainObject.Predmet.ProtustrankaFormatedWithAdressOIB>
  <DomainObject.Predmet.ProtustrankaWithAdress>
    <izvorni_sadrzaj>HEMINGWAY BAR društvo s ograničenom odgovornošću za usluge, turistička agencija Kumičićeva 5, 51410 Opatija</izvorni_sadrzaj>
    <derivirana_varijabla naziv="DomainObject.Predmet.ProtustrankaWithAdress_1">HEMINGWAY BAR društvo s ograničenom odgovornošću za usluge, turistička agencija Kumičićeva 5, 51410 Opatija</derivirana_varijabla>
  </DomainObject.Predmet.ProtustrankaWithAdress>
  <DomainObject.Predmet.ProtustrankaWithAdressOIB>
    <izvorni_sadrzaj>HEMINGWAY BAR društvo s ograničenom odgovornošću za usluge, turistička agencija, OIB 31190697197, Kumičićeva 5, 51410 Opatija</izvorni_sadrzaj>
    <derivirana_varijabla naziv="DomainObject.Predmet.ProtustrankaWithAdressOIB_1">HEMINGWAY BAR društvo s ograničenom odgovornošću za usluge, turistička agencija, OIB 31190697197, Kumičićeva 5, 51410 Opatija</derivirana_varijabla>
  </DomainObject.Predmet.ProtustrankaWithAdressOIB>
  <DomainObject.Predmet.ProtustrankaNazivFormated>
    <izvorni_sadrzaj>HEMINGWAY BAR društvo s ograničenom odgovornošću za usluge, turistička agencija</izvorni_sadrzaj>
    <derivirana_varijabla naziv="DomainObject.Predmet.ProtustrankaNazivFormated_1">HEMINGWAY BAR društvo s ograničenom odgovornošću za usluge, turistička agencija</derivirana_varijabla>
  </DomainObject.Predmet.ProtustrankaNazivFormated>
  <DomainObject.Predmet.ProtustrankaNazivFormatedOIB>
    <izvorni_sadrzaj>HEMINGWAY BAR društvo s ograničenom odgovornošću za usluge, turistička agencija, OIB 31190697197</izvorni_sadrzaj>
    <derivirana_varijabla naziv="DomainObject.Predmet.ProtustrankaNazivFormatedOIB_1">HEMINGWAY BAR društvo s ograničenom odgovornošću za usluge, turistička agencija, OIB 31190697197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LIBURNIA RIVIERA HOTELI Dioničko društvo</izvorni_sadrzaj>
    <derivirana_varijabla naziv="DomainObject.Predmet.StrankaFormated_1">  LIBURNIA RIVIERA HOTELI Dioničko društvo</derivirana_varijabla>
  </DomainObject.Predmet.StrankaFormated>
  <DomainObject.Predmet.StrankaFormatedOIB>
    <izvorni_sadrzaj>  LIBURNIA RIVIERA HOTELI Dioničko društvo, OIB 15573308024</izvorni_sadrzaj>
    <derivirana_varijabla naziv="DomainObject.Predmet.StrankaFormatedOIB_1">  LIBURNIA RIVIERA HOTELI Dioničko društvo, OIB 15573308024</derivirana_varijabla>
  </DomainObject.Predmet.StrankaFormatedOIB>
  <DomainObject.Predmet.StrankaFormatedWithAdress>
    <izvorni_sadrzaj> LIBURNIA RIVIERA HOTELI Dioničko društvo, Ulica Maršala Tita 198, 51410 Opatija</izvorni_sadrzaj>
    <derivirana_varijabla naziv="DomainObject.Predmet.StrankaFormatedWithAdress_1"> LIBURNIA RIVIERA HOTELI Dioničko društvo, Ulica Maršala Tita 198, 51410 Opatija</derivirana_varijabla>
  </DomainObject.Predmet.StrankaFormatedWithAdress>
  <DomainObject.Predmet.StrankaFormatedWithAdressOIB>
    <izvorni_sadrzaj> LIBURNIA RIVIERA HOTELI Dioničko društvo, OIB 15573308024, Ulica Maršala Tita 198, 51410 Opatija</izvorni_sadrzaj>
    <derivirana_varijabla naziv="DomainObject.Predmet.StrankaFormatedWithAdressOIB_1"> LIBURNIA RIVIERA HOTELI Dioničko društvo, OIB 15573308024, Ulica Maršala Tita 198, 51410 Opatija</derivirana_varijabla>
  </DomainObject.Predmet.StrankaFormatedWithAdressOIB>
  <DomainObject.Predmet.StrankaWithAdress>
    <izvorni_sadrzaj>LIBURNIA RIVIERA HOTELI Dioničko društvo Ulica Maršala Tita 198,51410 Opatija</izvorni_sadrzaj>
    <derivirana_varijabla naziv="DomainObject.Predmet.StrankaWithAdress_1">LIBURNIA RIVIERA HOTELI Dioničko društvo Ulica Maršala Tita 198,51410 Opatija</derivirana_varijabla>
  </DomainObject.Predmet.StrankaWithAdress>
  <DomainObject.Predmet.StrankaWithAdressOIB>
    <izvorni_sadrzaj>LIBURNIA RIVIERA HOTELI Dioničko društvo, OIB 15573308024, Ulica Maršala Tita 198,51410 Opatija</izvorni_sadrzaj>
    <derivirana_varijabla naziv="DomainObject.Predmet.StrankaWithAdressOIB_1">LIBURNIA RIVIERA HOTELI Dioničko društvo, OIB 15573308024, Ulica Maršala Tita 198,51410 Opatija</derivirana_varijabla>
  </DomainObject.Predmet.StrankaWithAdressOIB>
  <DomainObject.Predmet.StrankaNazivFormated>
    <izvorni_sadrzaj>LIBURNIA RIVIERA HOTELI Dioničko društvo</izvorni_sadrzaj>
    <derivirana_varijabla naziv="DomainObject.Predmet.StrankaNazivFormated_1">LIBURNIA RIVIERA HOTELI Dioničko društvo</derivirana_varijabla>
  </DomainObject.Predmet.StrankaNazivFormated>
  <DomainObject.Predmet.StrankaNazivFormatedOIB>
    <izvorni_sadrzaj>LIBURNIA RIVIERA HOTELI Dioničko društvo, OIB 15573308024</izvorni_sadrzaj>
    <derivirana_varijabla naziv="DomainObject.Predmet.StrankaNazivFormatedOIB_1">LIBURNIA RIVIERA HOTELI Dioničko društvo, OIB 15573308024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ispražnjenja i predaje nekretnina </izvorni_sadrzaj>
    <derivirana_varijabla naziv="DomainObject.Predmet.VrstaSpora.Naziv_1">Ovrha radi ispražnjenja i predaje nekretnina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LIBURNIA RIVIERA HOTELI Dioničko društvo</item>
    </izvorni_sadrzaj>
    <derivirana_varijabla naziv="DomainObject.Predmet.StrankaListFormated_1">
      <item>LIBURNIA RIVIERA HOTELI Dioničko društvo</item>
    </derivirana_varijabla>
  </DomainObject.Predmet.StrankaListFormated>
  <DomainObject.Predmet.StrankaListFormatedOIB>
    <izvorni_sadrzaj>
      <item>LIBURNIA RIVIERA HOTELI Dioničko društvo, OIB 15573308024</item>
    </izvorni_sadrzaj>
    <derivirana_varijabla naziv="DomainObject.Predmet.StrankaListFormatedOIB_1">
      <item>LIBURNIA RIVIERA HOTELI Dioničko društvo, OIB 15573308024</item>
    </derivirana_varijabla>
  </DomainObject.Predmet.StrankaListFormatedOIB>
  <DomainObject.Predmet.StrankaListFormatedWithAdress>
    <izvorni_sadrzaj>
      <item>LIBURNIA RIVIERA HOTELI Dioničko društvo, Ulica Maršala Tita 198, 51410 Opatija</item>
    </izvorni_sadrzaj>
    <derivirana_varijabla naziv="DomainObject.Predmet.StrankaListFormatedWithAdress_1">
      <item>LIBURNIA RIVIERA HOTELI Dioničko društvo, Ulica Maršala Tita 198, 51410 Opatija</item>
    </derivirana_varijabla>
  </DomainObject.Predmet.StrankaListFormatedWithAdress>
  <DomainObject.Predmet.StrankaListFormatedWithAdressOIB>
    <izvorni_sadrzaj>
      <item>LIBURNIA RIVIERA HOTELI Dioničko društvo, OIB 15573308024, Ulica Maršala Tita 198, 51410 Opatija</item>
    </izvorni_sadrzaj>
    <derivirana_varijabla naziv="DomainObject.Predmet.StrankaListFormatedWithAdressOIB_1">
      <item>LIBURNIA RIVIERA HOTELI Dioničko društvo, OIB 15573308024, Ulica Maršala Tita 198, 51410 Opatija</item>
    </derivirana_varijabla>
  </DomainObject.Predmet.StrankaListFormatedWithAdressOIB>
  <DomainObject.Predmet.StrankaListNazivFormated>
    <izvorni_sadrzaj>
      <item>LIBURNIA RIVIERA HOTELI Dioničko društvo</item>
    </izvorni_sadrzaj>
    <derivirana_varijabla naziv="DomainObject.Predmet.StrankaListNazivFormated_1">
      <item>LIBURNIA RIVIERA HOTELI Dioničko društvo</item>
    </derivirana_varijabla>
  </DomainObject.Predmet.StrankaListNazivFormated>
  <DomainObject.Predmet.StrankaListNazivFormatedOIB>
    <izvorni_sadrzaj>
      <item>LIBURNIA RIVIERA HOTELI Dioničko društvo, OIB 15573308024</item>
    </izvorni_sadrzaj>
    <derivirana_varijabla naziv="DomainObject.Predmet.StrankaListNazivFormatedOIB_1">
      <item>LIBURNIA RIVIERA HOTELI Dioničko društvo, OIB 15573308024</item>
    </derivirana_varijabla>
  </DomainObject.Predmet.StrankaListNazivFormatedOIB>
  <DomainObject.Predmet.ProtuStrankaListFormated>
    <izvorni_sadrzaj>
      <item>HEMINGWAY BAR društvo s ograničenom odgovornošću za usluge, turistička agencija</item>
    </izvorni_sadrzaj>
    <derivirana_varijabla naziv="DomainObject.Predmet.ProtuStrankaListFormated_1">
      <item>HEMINGWAY BAR društvo s ograničenom odgovornošću za usluge, turistička agencija</item>
    </derivirana_varijabla>
  </DomainObject.Predmet.ProtuStrankaListFormated>
  <DomainObject.Predmet.ProtuStrankaListFormatedOIB>
    <izvorni_sadrzaj>
      <item>HEMINGWAY BAR društvo s ograničenom odgovornošću za usluge, turistička agencija, OIB 31190697197</item>
    </izvorni_sadrzaj>
    <derivirana_varijabla naziv="DomainObject.Predmet.ProtuStrankaListFormatedOIB_1">
      <item>HEMINGWAY BAR društvo s ograničenom odgovornošću za usluge, turistička agencija, OIB 31190697197</item>
    </derivirana_varijabla>
  </DomainObject.Predmet.ProtuStrankaListFormatedOIB>
  <DomainObject.Predmet.ProtuStrankaListFormatedWithAdress>
    <izvorni_sadrzaj>
      <item>HEMINGWAY BAR društvo s ograničenom odgovornošću za usluge, turistička agencija, Kumičićeva 5, 51410 Opatija</item>
    </izvorni_sadrzaj>
    <derivirana_varijabla naziv="DomainObject.Predmet.ProtuStrankaListFormatedWithAdress_1">
      <item>HEMINGWAY BAR društvo s ograničenom odgovornošću za usluge, turistička agencija, Kumičićeva 5, 51410 Opatija</item>
    </derivirana_varijabla>
  </DomainObject.Predmet.ProtuStrankaListFormatedWithAdress>
  <DomainObject.Predmet.ProtuStrankaListFormatedWithAdressOIB>
    <izvorni_sadrzaj>
      <item>HEMINGWAY BAR društvo s ograničenom odgovornošću za usluge, turistička agencija, OIB 31190697197, Kumičićeva 5, 51410 Opatija</item>
    </izvorni_sadrzaj>
    <derivirana_varijabla naziv="DomainObject.Predmet.ProtuStrankaListFormatedWithAdressOIB_1">
      <item>HEMINGWAY BAR društvo s ograničenom odgovornošću za usluge, turistička agencija, OIB 31190697197, Kumičićeva 5, 51410 Opatija</item>
    </derivirana_varijabla>
  </DomainObject.Predmet.ProtuStrankaListFormatedWithAdressOIB>
  <DomainObject.Predmet.ProtuStrankaListNazivFormated>
    <izvorni_sadrzaj>
      <item>HEMINGWAY BAR društvo s ograničenom odgovornošću za usluge, turistička agencija</item>
    </izvorni_sadrzaj>
    <derivirana_varijabla naziv="DomainObject.Predmet.ProtuStrankaListNazivFormated_1">
      <item>HEMINGWAY BAR društvo s ograničenom odgovornošću za usluge, turistička agencija</item>
    </derivirana_varijabla>
  </DomainObject.Predmet.ProtuStrankaListNazivFormated>
  <DomainObject.Predmet.ProtuStrankaListNazivFormatedOIB>
    <izvorni_sadrzaj>
      <item>HEMINGWAY BAR društvo s ograničenom odgovornošću za usluge, turistička agencija, OIB 31190697197</item>
    </izvorni_sadrzaj>
    <derivirana_varijabla naziv="DomainObject.Predmet.ProtuStrankaListNazivFormatedOIB_1">
      <item>HEMINGWAY BAR društvo s ograničenom odgovornošću za usluge, turistička agencija, OIB 31190697197</item>
    </derivirana_varijabla>
  </DomainObject.Predmet.ProtuStrankaListNazivFormatedOIB>
  <DomainObject.Predmet.OstaliListFormated>
    <izvorni_sadrzaj>
      <item>BOGDANOVIĆ, DOLIČKI &amp; PARTNERI odvjetničko društvo</item>
      <item>VUKIĆ, JELUŠIĆ, ŠULINA, STANKOVIĆ, JURCAN &amp; JABUKA odvjetničko društvo s ograničenom odgovornošću</item>
    </izvorni_sadrzaj>
    <derivirana_varijabla naziv="DomainObject.Predmet.OstaliListFormated_1">
      <item>BOGDANOVIĆ, DOLIČKI &amp; PARTNERI odvjetničko društvo</item>
      <item>VUKIĆ, JELUŠIĆ, ŠULINA, STANKOVIĆ, JURCAN &amp; JABUKA odvjetničko društvo s ograničenom odgovornošću</item>
    </derivirana_varijabla>
  </DomainObject.Predmet.OstaliListFormated>
  <DomainObject.Predmet.OstaliListFormatedOIB>
    <izvorni_sadrzaj>
      <item>BOGDANOVIĆ, DOLIČKI &amp; PARTNERI odvjetničko društvo, OIB 77213973640</item>
      <item>VUKIĆ, JELUŠIĆ, ŠULINA, STANKOVIĆ, JURCAN &amp; JABUKA odvjetničko društvo s ograničenom odgovornošću, OIB 01394705384</item>
    </izvorni_sadrzaj>
    <derivirana_varijabla naziv="DomainObject.Predmet.OstaliListFormatedOIB_1">
      <item>BOGDANOVIĆ, DOLIČKI &amp; PARTNERI odvjetničko društvo, OIB 77213973640</item>
      <item>VUKIĆ, JELUŠIĆ, ŠULINA, STANKOVIĆ, JURCAN &amp; JABUKA odvjetničko društvo s ograničenom odgovornošću, OIB 01394705384</item>
    </derivirana_varijabla>
  </DomainObject.Predmet.OstaliListFormatedOIB>
  <DomainObject.Predmet.OstaliListFormatedWithAdress>
    <izvorni_sadrzaj>
      <item>BOGDANOVIĆ, DOLIČKI &amp; PARTNERI odvjetničko društvo, Miramarska 24, 10000 Zagreb</item>
      <item>VUKIĆ, JELUŠIĆ, ŠULINA, STANKOVIĆ, JURCAN &amp; JABUKA odvjetničko društvo s ograničenom odgovornošću, Nikole Tesle 9, 51000 Rijeka</item>
    </izvorni_sadrzaj>
    <derivirana_varijabla naziv="DomainObject.Predmet.OstaliListFormatedWithAdress_1">
      <item>BOGDANOVIĆ, DOLIČKI &amp; PARTNERI odvjetničko društvo, Miramarska 24, 10000 Zagreb</item>
      <item>VUKIĆ, JELUŠIĆ, ŠULINA, STANKOVIĆ, JURCAN &amp; JABUKA odvjetničko društvo s ograničenom odgovornošću, Nikole Tesle 9, 51000 Rijeka</item>
    </derivirana_varijabla>
  </DomainObject.Predmet.OstaliListFormatedWithAdress>
  <DomainObject.Predmet.OstaliListFormatedWithAdressOIB>
    <izvorni_sadrzaj>
      <item>BOGDANOVIĆ, DOLIČKI &amp; PARTNERI odvjetničko društvo, OIB 77213973640, Miramarska 24, 10000 Zagreb</item>
      <item>VUKIĆ, JELUŠIĆ, ŠULINA, STANKOVIĆ, JURCAN &amp; JABUKA odvjetničko društvo s ograničenom odgovornošću, OIB 01394705384, Nikole Tesle 9, 51000 Rijeka</item>
    </izvorni_sadrzaj>
    <derivirana_varijabla naziv="DomainObject.Predmet.OstaliListFormatedWithAdressOIB_1">
      <item>BOGDANOVIĆ, DOLIČKI &amp; PARTNERI odvjetničko društvo, OIB 77213973640, Miramarska 24, 10000 Zagreb</item>
      <item>VUKIĆ, JELUŠIĆ, ŠULINA, STANKOVIĆ, JURCAN &amp; JABUKA odvjetničko društvo s ograničenom odgovornošću, OIB 01394705384, Nikole Tesle 9, 51000 Rijeka</item>
    </derivirana_varijabla>
  </DomainObject.Predmet.OstaliListFormatedWithAdressOIB>
  <DomainObject.Predmet.OstaliListNazivFormated>
    <izvorni_sadrzaj>
      <item>BOGDANOVIĆ, DOLIČKI &amp; PARTNERI odvjetničko društvo</item>
      <item>VUKIĆ, JELUŠIĆ, ŠULINA, STANKOVIĆ, JURCAN &amp; JABUKA odvjetničko društvo s ograničenom odgovornošću</item>
    </izvorni_sadrzaj>
    <derivirana_varijabla naziv="DomainObject.Predmet.OstaliListNazivFormated_1">
      <item>BOGDANOVIĆ, DOLIČKI &amp; PARTNERI odvjetničko društvo</item>
      <item>VUKIĆ, JELUŠIĆ, ŠULINA, STANKOVIĆ, JURCAN &amp; JABUKA odvjetničko društvo s ograničenom odgovornošću</item>
    </derivirana_varijabla>
  </DomainObject.Predmet.OstaliListNazivFormated>
  <DomainObject.Predmet.OstaliListNazivFormatedOIB>
    <izvorni_sadrzaj>
      <item>BOGDANOVIĆ, DOLIČKI &amp; PARTNERI odvjetničko društvo, OIB 77213973640</item>
      <item>VUKIĆ, JELUŠIĆ, ŠULINA, STANKOVIĆ, JURCAN &amp; JABUKA odvjetničko društvo s ograničenom odgovornošću, OIB 01394705384</item>
    </izvorni_sadrzaj>
    <derivirana_varijabla naziv="DomainObject.Predmet.OstaliListNazivFormatedOIB_1">
      <item>BOGDANOVIĆ, DOLIČKI &amp; PARTNERI odvjetničko društvo, OIB 77213973640</item>
      <item>VUKIĆ, JELUŠIĆ, ŠULINA, STANKOVIĆ, JURCAN &amp; JABUKA odvjetničko društvo s ograničenom odgovornošću, OIB 01394705384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16. siječnja 2020.</izvorni_sadrzaj>
    <derivirana_varijabla naziv="DomainObject.Datum_1">16.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LIBURNIA RIVIERA HOTELI Dioničko društvo</izvorni_sadrzaj>
    <derivirana_varijabla naziv="DomainObject.Predmet.StrankaIDrugi_1">LIBURNIA RIVIERA HOTELI Dioničko društvo</derivirana_varijabla>
  </DomainObject.Predmet.StrankaIDrugi>
  <DomainObject.Predmet.ProtustrankaIDrugi>
    <izvorni_sadrzaj>HEMINGWAY BAR društvo s ograničenom odgovornošću za usluge, turistička agencija</izvorni_sadrzaj>
    <derivirana_varijabla naziv="DomainObject.Predmet.ProtustrankaIDrugi_1">HEMINGWAY BAR društvo s ograničenom odgovornošću za usluge, turistička agencija</derivirana_varijabla>
  </DomainObject.Predmet.ProtustrankaIDrugi>
  <DomainObject.Predmet.StrankaIDrugiAdressOIB>
    <izvorni_sadrzaj>LIBURNIA RIVIERA HOTELI Dioničko društvo, OIB 15573308024, Ulica Maršala Tita 198, 51410 Opatija</izvorni_sadrzaj>
    <derivirana_varijabla naziv="DomainObject.Predmet.StrankaIDrugiAdressOIB_1">LIBURNIA RIVIERA HOTELI Dioničko društvo, OIB 15573308024, Ulica Maršala Tita 198, 51410 Opatija</derivirana_varijabla>
  </DomainObject.Predmet.StrankaIDrugiAdressOIB>
  <DomainObject.Predmet.ProtustrankaIDrugiAdressOIB>
    <izvorni_sadrzaj>HEMINGWAY BAR društvo s ograničenom odgovornošću za usluge, turistička agencija, OIB 31190697197, Kumičićeva 5, 51410 Opatija</izvorni_sadrzaj>
    <derivirana_varijabla naziv="DomainObject.Predmet.ProtustrankaIDrugiAdressOIB_1">HEMINGWAY BAR društvo s ograničenom odgovornošću za usluge, turistička agencija, OIB 31190697197, Kumičićeva 5, 51410 Opatija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LIBURNIA RIVIERA HOTELI Dioničko društvo</item>
      <item>HEMINGWAY BAR društvo s ograničenom odgovornošću za usluge, turistička agencija</item>
      <item>BOGDANOVIĆ, DOLIČKI &amp; PARTNERI odvjetničko društvo</item>
      <item>VUKIĆ, JELUŠIĆ, ŠULINA, STANKOVIĆ, JURCAN &amp; JABUKA odvjetničko društvo s ograničenom odgovornošću</item>
    </izvorni_sadrzaj>
    <derivirana_varijabla naziv="DomainObject.Predmet.SudioniciListNaziv_1">
      <item>LIBURNIA RIVIERA HOTELI Dioničko društvo</item>
      <item>HEMINGWAY BAR društvo s ograničenom odgovornošću za usluge, turistička agencija</item>
      <item>BOGDANOVIĆ, DOLIČKI &amp; PARTNERI odvjetničko društvo</item>
      <item>VUKIĆ, JELUŠIĆ, ŠULINA, STANKOVIĆ, JURCAN &amp; JABUKA odvjetničko društvo s ograničenom odgovornošću</item>
    </derivirana_varijabla>
  </DomainObject.Predmet.SudioniciListNaziv>
  <DomainObject.Predmet.SudioniciListAdressOIB>
    <izvorni_sadrzaj>
      <item>LIBURNIA RIVIERA HOTELI Dioničko društvo, OIB 15573308024, Ulica Maršala Tita 198,51410 Opatija</item>
      <item>HEMINGWAY BAR društvo s ograničenom odgovornošću za usluge, turistička agencija, OIB 31190697197, Kumičićeva 5,51410 Opatija</item>
      <item>BOGDANOVIĆ, DOLIČKI &amp; PARTNERI odvjetničko društvo, OIB 77213973640, Miramarska 24,10000 Zagreb</item>
      <item>VUKIĆ, JELUŠIĆ, ŠULINA, STANKOVIĆ, JURCAN &amp; JABUKA odvjetničko društvo s ograničenom odgovornošću, OIB 01394705384, Nikole Tesle 9,51000 Rijeka</item>
    </izvorni_sadrzaj>
    <derivirana_varijabla naziv="DomainObject.Predmet.SudioniciListAdressOIB_1">
      <item>LIBURNIA RIVIERA HOTELI Dioničko društvo, OIB 15573308024, Ulica Maršala Tita 198,51410 Opatija</item>
      <item>HEMINGWAY BAR društvo s ograničenom odgovornošću za usluge, turistička agencija, OIB 31190697197, Kumičićeva 5,51410 Opatija</item>
      <item>BOGDANOVIĆ, DOLIČKI &amp; PARTNERI odvjetničko društvo, OIB 77213973640, Miramarska 24,10000 Zagreb</item>
      <item>VUKIĆ, JELUŠIĆ, ŠULINA, STANKOVIĆ, JURCAN &amp; JABUKA odvjetničko društvo s ograničenom odgovornošću, OIB 01394705384, Nikole Tesle 9,51000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15573308024</item>
      <item>, OIB 31190697197</item>
      <item>, OIB 77213973640</item>
      <item>, OIB 01394705384</item>
    </izvorni_sadrzaj>
    <derivirana_varijabla naziv="DomainObject.Predmet.SudioniciListNazivOIB_1">
      <item>, OIB 15573308024</item>
      <item>, OIB 31190697197</item>
      <item>, OIB 77213973640</item>
      <item>, OIB 01394705384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Ovr-4179/2015</izvorni_sadrzaj>
    <derivirana_varijabla naziv="DomainObject.Predmet.OznakaNizestupanjskogPredmeta_1">Ovr-4179/2015</derivirana_varijabla>
  </DomainObject.Predmet.OznakaNizestupanjskogPredmeta>
  <DomainObject.Predmet.NazivNizestupanjskogSuda>
    <izvorni_sadrzaj>Općinski sud u Rijeci</izvorni_sadrzaj>
    <derivirana_varijabla naziv="DomainObject.Predmet.NazivNizestupanjskogSuda_1">Općinski sud u Rijeci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8. svibnja 2015.</izvorni_sadrzaj>
    <derivirana_varijabla naziv="DomainObject.Predmet.DatumPocetkaProcesa_1">8. svibnja 2015.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2020-01-16T07:18:00Z</cp:lastPrinted>
  <dcterms:created xsi:type="dcterms:W3CDTF">2020-05-26T09:44:00Z</dcterms:created>
  <dcterms:modified xsi:type="dcterms:W3CDTF">2020-05-26T09:44:00Z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Ovr-1375-2019.docx)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